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D365" w14:textId="77777777" w:rsidR="00C87344" w:rsidRPr="004E5C92" w:rsidRDefault="00C87344" w:rsidP="00C8734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0" w:name="_Hlk84804023"/>
      <w:bookmarkEnd w:id="0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HƯỚNG DẪN NGHIÊN CỨU BÀI HỌC - MÔN MĨ THUẬT 6</w:t>
      </w:r>
    </w:p>
    <w:p w14:paraId="39D5AE05" w14:textId="0E573A08" w:rsidR="00C87344" w:rsidRPr="004E5C92" w:rsidRDefault="00C87344" w:rsidP="00C8734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Đối</w:t>
      </w:r>
      <w:proofErr w:type="spellEnd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với</w:t>
      </w:r>
      <w:proofErr w:type="spellEnd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học</w:t>
      </w:r>
      <w:proofErr w:type="spellEnd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sinh</w:t>
      </w:r>
      <w:proofErr w:type="spellEnd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không</w:t>
      </w:r>
      <w:proofErr w:type="spellEnd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thể</w:t>
      </w:r>
      <w:proofErr w:type="spellEnd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học</w:t>
      </w:r>
      <w:proofErr w:type="spellEnd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tập</w:t>
      </w:r>
      <w:proofErr w:type="spellEnd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trực</w:t>
      </w:r>
      <w:proofErr w:type="spellEnd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tuyến</w:t>
      </w:r>
      <w:proofErr w:type="spellEnd"/>
      <w:r w:rsidRPr="004E5C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</w:p>
    <w:p w14:paraId="4359F1DD" w14:textId="77777777" w:rsidR="004E5C92" w:rsidRPr="004E5C92" w:rsidRDefault="004E5C92" w:rsidP="00C8734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ECB5ED8" w14:textId="3B48001F" w:rsidR="004E5C92" w:rsidRPr="00C077A3" w:rsidRDefault="004E5C92" w:rsidP="00C077A3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4E5C9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CHỦ ĐỀ:</w:t>
      </w:r>
      <w:r w:rsidRPr="004E5C9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NGHỆ THUẬT TIỀN SỬ THẾ GIỚI VÀ VIỆT NAM</w:t>
      </w:r>
    </w:p>
    <w:p w14:paraId="2B02327A" w14:textId="77777777" w:rsidR="004E5C92" w:rsidRPr="004E5C92" w:rsidRDefault="004E5C92" w:rsidP="004E5C9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5C9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TUẦN 9+</w:t>
      </w:r>
      <w:proofErr w:type="gramStart"/>
      <w:r w:rsidRPr="004E5C9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10 :</w:t>
      </w:r>
      <w:proofErr w:type="gramEnd"/>
      <w:r w:rsidRPr="004E5C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NHỮNG HÌNH VẼ TRONG HANG ĐỘNG</w:t>
      </w:r>
    </w:p>
    <w:p w14:paraId="57FE91A4" w14:textId="77777777" w:rsidR="002C4252" w:rsidRPr="004E5C92" w:rsidRDefault="002C4252" w:rsidP="004E5C92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5C92" w:rsidRPr="004E5C92" w14:paraId="2D43C9CC" w14:textId="77777777" w:rsidTr="002C4252">
        <w:tc>
          <w:tcPr>
            <w:tcW w:w="4675" w:type="dxa"/>
          </w:tcPr>
          <w:p w14:paraId="327D3615" w14:textId="12721449" w:rsidR="002C4252" w:rsidRPr="004E5C92" w:rsidRDefault="00C077A3" w:rsidP="00C87344">
            <w:pPr>
              <w:keepNext/>
              <w:keepLines/>
              <w:spacing w:before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HOẠT ĐỘNG CỦA GV-HS</w:t>
            </w:r>
          </w:p>
        </w:tc>
        <w:tc>
          <w:tcPr>
            <w:tcW w:w="4675" w:type="dxa"/>
          </w:tcPr>
          <w:p w14:paraId="08909228" w14:textId="042202CD" w:rsidR="002C4252" w:rsidRPr="004E5C92" w:rsidRDefault="00C077A3" w:rsidP="00C87344">
            <w:pPr>
              <w:keepNext/>
              <w:keepLines/>
              <w:spacing w:before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DỰ KIẾN SẢN PHẨM </w:t>
            </w:r>
          </w:p>
        </w:tc>
      </w:tr>
      <w:tr w:rsidR="004E5C92" w:rsidRPr="004E5C92" w14:paraId="0FE11CF4" w14:textId="77777777" w:rsidTr="002C4252">
        <w:tc>
          <w:tcPr>
            <w:tcW w:w="4675" w:type="dxa"/>
          </w:tcPr>
          <w:p w14:paraId="07AC6C09" w14:textId="77777777" w:rsidR="002C4252" w:rsidRPr="002C4252" w:rsidRDefault="002C4252" w:rsidP="002C4252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bookmarkStart w:id="1" w:name="1"/>
            <w:r w:rsidRPr="002C42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1.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Khám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phá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hình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vẽ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thời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trang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tiền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sử</w:t>
            </w:r>
            <w:bookmarkEnd w:id="1"/>
            <w:proofErr w:type="spellEnd"/>
          </w:p>
          <w:p w14:paraId="7CB95781" w14:textId="77777777" w:rsidR="002C4252" w:rsidRPr="002C4252" w:rsidRDefault="002C4252" w:rsidP="002C4252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Quan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sát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chỉ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ra:</w:t>
            </w:r>
          </w:p>
          <w:p w14:paraId="6D5EDF94" w14:textId="77777777" w:rsidR="002C4252" w:rsidRPr="002C4252" w:rsidRDefault="002C4252" w:rsidP="002C4252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tượng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dung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thể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hiển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thị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mỗi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hình</w:t>
            </w:r>
            <w:proofErr w:type="spellEnd"/>
          </w:p>
          <w:p w14:paraId="6BB42A5F" w14:textId="77777777" w:rsidR="002C4252" w:rsidRPr="002C4252" w:rsidRDefault="002C4252" w:rsidP="002C4252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Nét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màu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vẽ</w:t>
            </w:r>
            <w:proofErr w:type="spellEnd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C42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hình</w:t>
            </w:r>
            <w:proofErr w:type="spellEnd"/>
          </w:p>
          <w:p w14:paraId="7ABE5F62" w14:textId="1DAA63CB" w:rsidR="002C4252" w:rsidRPr="004E5C92" w:rsidRDefault="002C4252" w:rsidP="00C87344">
            <w:pPr>
              <w:keepNext/>
              <w:keepLines/>
              <w:spacing w:before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C9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819F6BA" wp14:editId="2D1C2CB6">
                  <wp:extent cx="1666068" cy="1696917"/>
                  <wp:effectExtent l="0" t="0" r="0" b="0"/>
                  <wp:docPr id="1" name="Picture 1" descr="[Chân trời sáng tạo] Giải mỹ thuật 6 bài 1: Những hình vẽ trong hang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[Chân trời sáng tạo] Giải mỹ thuật 6 bài 1: Những hình vẽ trong hang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372" cy="1743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DCE48F" w14:textId="77777777" w:rsidR="004E5C92" w:rsidRPr="004E5C92" w:rsidRDefault="004E5C92" w:rsidP="00C077A3">
            <w:pPr>
              <w:keepNext/>
              <w:keepLines/>
              <w:spacing w:before="240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AFC7F4B" w14:textId="18C26801" w:rsidR="002C4252" w:rsidRPr="004E5C92" w:rsidRDefault="002C4252" w:rsidP="002C4252">
            <w:pPr>
              <w:pStyle w:val="Heading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color w:val="000000" w:themeColor="text1"/>
                <w:sz w:val="24"/>
                <w:szCs w:val="24"/>
                <w:u w:val="single"/>
              </w:rPr>
            </w:pPr>
            <w:bookmarkStart w:id="2" w:name="2"/>
            <w:r w:rsidRPr="004E5C92">
              <w:rPr>
                <w:color w:val="000000" w:themeColor="text1"/>
                <w:sz w:val="24"/>
                <w:szCs w:val="24"/>
                <w:u w:val="single"/>
              </w:rPr>
              <w:t xml:space="preserve">2.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  <w:u w:val="single"/>
              </w:rPr>
              <w:t>Cách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  <w:u w:val="single"/>
              </w:rPr>
              <w:t>vẽ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  <w:u w:val="single"/>
              </w:rPr>
              <w:t>mô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  <w:u w:val="single"/>
              </w:rPr>
              <w:t>phỏng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  <w:u w:val="single"/>
              </w:rPr>
              <w:t>theo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  <w:u w:val="single"/>
              </w:rPr>
              <w:t>hình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  <w:u w:val="single"/>
              </w:rPr>
              <w:t>mẫu</w:t>
            </w:r>
            <w:bookmarkEnd w:id="2"/>
            <w:proofErr w:type="spellEnd"/>
            <w:r w:rsidRPr="004E5C92">
              <w:rPr>
                <w:color w:val="000000" w:themeColor="text1"/>
                <w:sz w:val="24"/>
                <w:szCs w:val="24"/>
                <w:u w:val="single"/>
              </w:rPr>
              <w:t>:</w:t>
            </w:r>
          </w:p>
          <w:p w14:paraId="751CBA0A" w14:textId="11D28E22" w:rsidR="002C4252" w:rsidRPr="004E5C92" w:rsidRDefault="002C4252" w:rsidP="002C4252">
            <w:pPr>
              <w:pStyle w:val="Heading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Quan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>sát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>hình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>chỉ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ra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>cách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>vẽ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>mô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>phỏng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>theo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>hình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  <w:shd w:val="clear" w:color="auto" w:fill="FFFFFF"/>
              </w:rPr>
              <w:t>mẫu</w:t>
            </w:r>
            <w:proofErr w:type="spellEnd"/>
          </w:p>
          <w:p w14:paraId="55A3772E" w14:textId="7B200ED4" w:rsidR="002C4252" w:rsidRPr="004E5C92" w:rsidRDefault="002C4252" w:rsidP="002C4252">
            <w:pPr>
              <w:pStyle w:val="Heading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7E5C32B" w14:textId="4E82985C" w:rsidR="002C4252" w:rsidRDefault="002C4252" w:rsidP="002C4252">
            <w:pPr>
              <w:pStyle w:val="Heading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4E5C92">
              <w:rPr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9F31CFE" wp14:editId="03B0C66A">
                  <wp:extent cx="2603716" cy="1827052"/>
                  <wp:effectExtent l="0" t="0" r="6350" b="1905"/>
                  <wp:docPr id="2" name="Picture 2" descr="[Chân trời sáng tạo] Giải mỹ thuật 6 bài 1: Những hình vẽ trong hang động ảnh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[Chân trời sáng tạo] Giải mỹ thuật 6 bài 1: Những hình vẽ trong hang động ảnh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100" cy="1912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1BE6E1" w14:textId="77777777" w:rsidR="00C077A3" w:rsidRDefault="00C077A3" w:rsidP="002C4252">
            <w:pPr>
              <w:pStyle w:val="Heading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</w:p>
          <w:p w14:paraId="6502E505" w14:textId="77777777" w:rsidR="004E5C92" w:rsidRPr="004E5C92" w:rsidRDefault="004E5C92" w:rsidP="002C4252">
            <w:pPr>
              <w:pStyle w:val="Heading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</w:p>
          <w:p w14:paraId="75DC43C2" w14:textId="77777777" w:rsidR="002C4252" w:rsidRPr="004E5C92" w:rsidRDefault="002C4252" w:rsidP="002C4252">
            <w:pPr>
              <w:pStyle w:val="Heading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  <w:bookmarkStart w:id="3" w:name="3"/>
            <w:r w:rsidRPr="004E5C92">
              <w:rPr>
                <w:color w:val="000000" w:themeColor="text1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</w:rPr>
              <w:t>Mô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</w:rPr>
              <w:t>phỏng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</w:rPr>
              <w:t>vẽ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</w:rPr>
              <w:t>Tiền</w:t>
            </w:r>
            <w:proofErr w:type="spellEnd"/>
            <w:r w:rsidRPr="004E5C9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z w:val="24"/>
                <w:szCs w:val="24"/>
              </w:rPr>
              <w:t>sử</w:t>
            </w:r>
            <w:bookmarkEnd w:id="3"/>
            <w:proofErr w:type="spellEnd"/>
          </w:p>
          <w:p w14:paraId="1E20559A" w14:textId="77777777" w:rsidR="002C4252" w:rsidRPr="004E5C92" w:rsidRDefault="002C4252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- </w:t>
            </w:r>
            <w:proofErr w:type="spellStart"/>
            <w:r w:rsidRPr="004E5C92">
              <w:rPr>
                <w:color w:val="000000" w:themeColor="text1"/>
              </w:rPr>
              <w:t>Lựa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chọn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và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quan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sát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ảnh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để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mô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phỏng</w:t>
            </w:r>
            <w:proofErr w:type="spellEnd"/>
          </w:p>
          <w:p w14:paraId="5980AC9E" w14:textId="2CEC09AD" w:rsidR="002C4252" w:rsidRPr="004E5C92" w:rsidRDefault="002C4252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- </w:t>
            </w:r>
            <w:proofErr w:type="spellStart"/>
            <w:r w:rsidRPr="004E5C92">
              <w:rPr>
                <w:color w:val="000000" w:themeColor="text1"/>
              </w:rPr>
              <w:t>Thực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hiện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theo</w:t>
            </w:r>
            <w:proofErr w:type="spellEnd"/>
            <w:r w:rsidRPr="004E5C92">
              <w:rPr>
                <w:color w:val="000000" w:themeColor="text1"/>
              </w:rPr>
              <w:t xml:space="preserve"> ý </w:t>
            </w:r>
            <w:proofErr w:type="spellStart"/>
            <w:r w:rsidRPr="004E5C92">
              <w:rPr>
                <w:color w:val="000000" w:themeColor="text1"/>
              </w:rPr>
              <w:t>thích</w:t>
            </w:r>
            <w:proofErr w:type="spellEnd"/>
          </w:p>
          <w:p w14:paraId="763BF73A" w14:textId="46BA1757" w:rsidR="005D7455" w:rsidRPr="004E5C92" w:rsidRDefault="005D7455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</w:p>
          <w:p w14:paraId="6C1E3F1E" w14:textId="04D48EF3" w:rsidR="005D7455" w:rsidRDefault="005D7455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</w:p>
          <w:p w14:paraId="05AC93F6" w14:textId="77777777" w:rsidR="004E5C92" w:rsidRPr="004E5C92" w:rsidRDefault="004E5C92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</w:p>
          <w:p w14:paraId="74840E0A" w14:textId="77777777" w:rsidR="005D7455" w:rsidRPr="00C077A3" w:rsidRDefault="005D7455" w:rsidP="005D7455">
            <w:pPr>
              <w:pStyle w:val="Heading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bookmarkStart w:id="4" w:name="4"/>
            <w:r w:rsidRPr="00C077A3">
              <w:rPr>
                <w:color w:val="000000" w:themeColor="text1"/>
                <w:sz w:val="24"/>
                <w:szCs w:val="24"/>
                <w:u w:val="single"/>
              </w:rPr>
              <w:t xml:space="preserve">4. </w:t>
            </w:r>
            <w:proofErr w:type="spellStart"/>
            <w:r w:rsidRPr="00C077A3">
              <w:rPr>
                <w:color w:val="000000" w:themeColor="text1"/>
                <w:sz w:val="24"/>
                <w:szCs w:val="24"/>
                <w:u w:val="single"/>
              </w:rPr>
              <w:t>Trưng</w:t>
            </w:r>
            <w:proofErr w:type="spellEnd"/>
            <w:r w:rsidRPr="00C077A3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077A3">
              <w:rPr>
                <w:color w:val="000000" w:themeColor="text1"/>
                <w:sz w:val="24"/>
                <w:szCs w:val="24"/>
                <w:u w:val="single"/>
              </w:rPr>
              <w:t>bày</w:t>
            </w:r>
            <w:proofErr w:type="spellEnd"/>
            <w:r w:rsidRPr="00C077A3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077A3">
              <w:rPr>
                <w:color w:val="000000" w:themeColor="text1"/>
                <w:sz w:val="24"/>
                <w:szCs w:val="24"/>
                <w:u w:val="single"/>
              </w:rPr>
              <w:t>sản</w:t>
            </w:r>
            <w:proofErr w:type="spellEnd"/>
            <w:r w:rsidRPr="00C077A3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077A3">
              <w:rPr>
                <w:color w:val="000000" w:themeColor="text1"/>
                <w:sz w:val="24"/>
                <w:szCs w:val="24"/>
                <w:u w:val="single"/>
              </w:rPr>
              <w:t>phẩm</w:t>
            </w:r>
            <w:proofErr w:type="spellEnd"/>
            <w:r w:rsidRPr="00C077A3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077A3">
              <w:rPr>
                <w:color w:val="000000" w:themeColor="text1"/>
                <w:sz w:val="24"/>
                <w:szCs w:val="24"/>
                <w:u w:val="single"/>
              </w:rPr>
              <w:t>và</w:t>
            </w:r>
            <w:proofErr w:type="spellEnd"/>
            <w:r w:rsidRPr="00C077A3">
              <w:rPr>
                <w:color w:val="000000" w:themeColor="text1"/>
                <w:sz w:val="24"/>
                <w:szCs w:val="24"/>
                <w:u w:val="single"/>
              </w:rPr>
              <w:t xml:space="preserve"> chia </w:t>
            </w:r>
            <w:proofErr w:type="spellStart"/>
            <w:r w:rsidRPr="00C077A3">
              <w:rPr>
                <w:color w:val="000000" w:themeColor="text1"/>
                <w:sz w:val="24"/>
                <w:szCs w:val="24"/>
                <w:u w:val="single"/>
              </w:rPr>
              <w:t>sẻ</w:t>
            </w:r>
            <w:bookmarkEnd w:id="4"/>
            <w:proofErr w:type="spellEnd"/>
          </w:p>
          <w:p w14:paraId="091B7F5C" w14:textId="77777777" w:rsidR="005D7455" w:rsidRPr="004E5C92" w:rsidRDefault="005D7455" w:rsidP="005D7455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proofErr w:type="spellStart"/>
            <w:r w:rsidRPr="004E5C92">
              <w:rPr>
                <w:color w:val="000000" w:themeColor="text1"/>
              </w:rPr>
              <w:t>Nêu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cảm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nhận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và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phân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tích</w:t>
            </w:r>
            <w:proofErr w:type="spellEnd"/>
            <w:r w:rsidRPr="004E5C92">
              <w:rPr>
                <w:color w:val="000000" w:themeColor="text1"/>
              </w:rPr>
              <w:t>:</w:t>
            </w:r>
          </w:p>
          <w:p w14:paraId="7EF1AB48" w14:textId="77777777" w:rsidR="005D7455" w:rsidRPr="004E5C92" w:rsidRDefault="005D7455" w:rsidP="005D7455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- </w:t>
            </w:r>
            <w:proofErr w:type="spellStart"/>
            <w:r w:rsidRPr="004E5C92">
              <w:rPr>
                <w:color w:val="000000" w:themeColor="text1"/>
              </w:rPr>
              <w:t>Bài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vẽ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em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yêu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thích</w:t>
            </w:r>
            <w:proofErr w:type="spellEnd"/>
          </w:p>
          <w:p w14:paraId="1844F892" w14:textId="77777777" w:rsidR="005D7455" w:rsidRPr="004E5C92" w:rsidRDefault="005D7455" w:rsidP="005D7455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- </w:t>
            </w:r>
            <w:proofErr w:type="spellStart"/>
            <w:r w:rsidRPr="004E5C92">
              <w:rPr>
                <w:color w:val="000000" w:themeColor="text1"/>
              </w:rPr>
              <w:t>Nội</w:t>
            </w:r>
            <w:proofErr w:type="spellEnd"/>
            <w:r w:rsidRPr="004E5C92">
              <w:rPr>
                <w:color w:val="000000" w:themeColor="text1"/>
              </w:rPr>
              <w:t xml:space="preserve"> dung, </w:t>
            </w:r>
            <w:proofErr w:type="spellStart"/>
            <w:r w:rsidRPr="004E5C92">
              <w:rPr>
                <w:color w:val="000000" w:themeColor="text1"/>
              </w:rPr>
              <w:t>nguồn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gốc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của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mô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phỏng</w:t>
            </w:r>
            <w:proofErr w:type="spellEnd"/>
          </w:p>
          <w:p w14:paraId="2900C5FE" w14:textId="77777777" w:rsidR="005D7455" w:rsidRPr="004E5C92" w:rsidRDefault="005D7455" w:rsidP="005D7455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- </w:t>
            </w:r>
            <w:proofErr w:type="spellStart"/>
            <w:r w:rsidRPr="004E5C92">
              <w:rPr>
                <w:color w:val="000000" w:themeColor="text1"/>
              </w:rPr>
              <w:t>Sự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độc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đáo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của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mẫu</w:t>
            </w:r>
            <w:proofErr w:type="spellEnd"/>
          </w:p>
          <w:p w14:paraId="502EF23C" w14:textId="0B4039B7" w:rsidR="005D7455" w:rsidRPr="004E5C92" w:rsidRDefault="005D7455" w:rsidP="005D7455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- </w:t>
            </w:r>
            <w:proofErr w:type="spellStart"/>
            <w:r w:rsidRPr="004E5C92">
              <w:rPr>
                <w:color w:val="000000" w:themeColor="text1"/>
              </w:rPr>
              <w:t>Nét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màu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trong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bài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vẽ</w:t>
            </w:r>
            <w:proofErr w:type="spellEnd"/>
          </w:p>
          <w:p w14:paraId="39F2E511" w14:textId="225337E8" w:rsidR="005D7455" w:rsidRDefault="005D7455" w:rsidP="005D7455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</w:p>
          <w:p w14:paraId="6D947514" w14:textId="77777777" w:rsidR="00C077A3" w:rsidRPr="004E5C92" w:rsidRDefault="00C077A3" w:rsidP="005D7455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</w:p>
          <w:p w14:paraId="5DBCB0D3" w14:textId="77777777" w:rsidR="005D7455" w:rsidRPr="00C077A3" w:rsidRDefault="005D7455" w:rsidP="005D7455">
            <w:pPr>
              <w:pStyle w:val="Heading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  <w:u w:val="single"/>
              </w:rPr>
            </w:pPr>
            <w:bookmarkStart w:id="5" w:name="5"/>
            <w:r w:rsidRPr="00C077A3">
              <w:rPr>
                <w:color w:val="000000" w:themeColor="text1"/>
                <w:sz w:val="24"/>
                <w:szCs w:val="24"/>
                <w:u w:val="single"/>
              </w:rPr>
              <w:t xml:space="preserve">5. </w:t>
            </w:r>
            <w:proofErr w:type="spellStart"/>
            <w:r w:rsidRPr="00C077A3">
              <w:rPr>
                <w:color w:val="000000" w:themeColor="text1"/>
                <w:sz w:val="24"/>
                <w:szCs w:val="24"/>
                <w:u w:val="single"/>
              </w:rPr>
              <w:t>Tìm</w:t>
            </w:r>
            <w:proofErr w:type="spellEnd"/>
            <w:r w:rsidRPr="00C077A3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077A3">
              <w:rPr>
                <w:color w:val="000000" w:themeColor="text1"/>
                <w:sz w:val="24"/>
                <w:szCs w:val="24"/>
                <w:u w:val="single"/>
              </w:rPr>
              <w:t>hiểu</w:t>
            </w:r>
            <w:proofErr w:type="spellEnd"/>
            <w:r w:rsidRPr="00C077A3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077A3">
              <w:rPr>
                <w:color w:val="000000" w:themeColor="text1"/>
                <w:sz w:val="24"/>
                <w:szCs w:val="24"/>
                <w:u w:val="single"/>
              </w:rPr>
              <w:t>nghệ</w:t>
            </w:r>
            <w:proofErr w:type="spellEnd"/>
            <w:r w:rsidRPr="00C077A3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077A3">
              <w:rPr>
                <w:color w:val="000000" w:themeColor="text1"/>
                <w:sz w:val="24"/>
                <w:szCs w:val="24"/>
                <w:u w:val="single"/>
              </w:rPr>
              <w:t>thuật</w:t>
            </w:r>
            <w:proofErr w:type="spellEnd"/>
            <w:r w:rsidRPr="00C077A3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077A3">
              <w:rPr>
                <w:color w:val="000000" w:themeColor="text1"/>
                <w:sz w:val="24"/>
                <w:szCs w:val="24"/>
                <w:u w:val="single"/>
              </w:rPr>
              <w:t>của</w:t>
            </w:r>
            <w:proofErr w:type="spellEnd"/>
            <w:r w:rsidRPr="00C077A3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077A3">
              <w:rPr>
                <w:color w:val="000000" w:themeColor="text1"/>
                <w:sz w:val="24"/>
                <w:szCs w:val="24"/>
                <w:u w:val="single"/>
              </w:rPr>
              <w:t>người</w:t>
            </w:r>
            <w:proofErr w:type="spellEnd"/>
            <w:r w:rsidRPr="00C077A3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077A3">
              <w:rPr>
                <w:color w:val="000000" w:themeColor="text1"/>
                <w:sz w:val="24"/>
                <w:szCs w:val="24"/>
                <w:u w:val="single"/>
              </w:rPr>
              <w:t>tiền</w:t>
            </w:r>
            <w:proofErr w:type="spellEnd"/>
            <w:r w:rsidRPr="00C077A3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077A3">
              <w:rPr>
                <w:color w:val="000000" w:themeColor="text1"/>
                <w:sz w:val="24"/>
                <w:szCs w:val="24"/>
                <w:u w:val="single"/>
              </w:rPr>
              <w:t>sử</w:t>
            </w:r>
            <w:bookmarkEnd w:id="5"/>
            <w:proofErr w:type="spellEnd"/>
          </w:p>
          <w:p w14:paraId="3163D0EC" w14:textId="04728258" w:rsidR="005D7455" w:rsidRPr="004E5C92" w:rsidRDefault="005D7455" w:rsidP="005D7455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proofErr w:type="spellStart"/>
            <w:r w:rsidRPr="004E5C92">
              <w:rPr>
                <w:color w:val="000000" w:themeColor="text1"/>
              </w:rPr>
              <w:t>Hãy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tìm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hiểu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và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cho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biết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một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số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đặc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điểm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về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màu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và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kĩ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thuật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thể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hiện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của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nghệ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thuật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thời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Tiền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sử</w:t>
            </w:r>
            <w:proofErr w:type="spellEnd"/>
          </w:p>
          <w:p w14:paraId="4BED2201" w14:textId="403654F6" w:rsidR="005D7455" w:rsidRPr="004E5C92" w:rsidRDefault="005D7455" w:rsidP="005D7455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noProof/>
                <w:color w:val="000000" w:themeColor="text1"/>
              </w:rPr>
              <w:drawing>
                <wp:inline distT="0" distB="0" distL="0" distR="0" wp14:anchorId="26F7AE6F" wp14:editId="375F8E1D">
                  <wp:extent cx="1440815" cy="2138766"/>
                  <wp:effectExtent l="0" t="0" r="6985" b="0"/>
                  <wp:docPr id="3" name="Picture 3" descr="[Chân trời sáng tạo] Giải mỹ thuật 6 bài 1: Những hình vẽ trong hang động ảnh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[Chân trời sáng tạo] Giải mỹ thuật 6 bài 1: Những hình vẽ trong hang động ảnh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097" cy="2222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060D16" w14:textId="77777777" w:rsidR="005D7455" w:rsidRPr="004E5C92" w:rsidRDefault="005D7455" w:rsidP="005D7455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</w:p>
          <w:p w14:paraId="0ED3BDFD" w14:textId="77777777" w:rsidR="005D7455" w:rsidRPr="004E5C92" w:rsidRDefault="005D7455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</w:p>
          <w:p w14:paraId="3826B47E" w14:textId="77777777" w:rsidR="002C4252" w:rsidRPr="004E5C92" w:rsidRDefault="002C4252" w:rsidP="002C4252">
            <w:pPr>
              <w:pStyle w:val="Heading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</w:p>
          <w:p w14:paraId="1E4A0584" w14:textId="77777777" w:rsidR="002C4252" w:rsidRPr="004E5C92" w:rsidRDefault="002C4252" w:rsidP="002C4252">
            <w:pPr>
              <w:pStyle w:val="Heading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CA1529B" w14:textId="78CD49AC" w:rsidR="002C4252" w:rsidRPr="004E5C92" w:rsidRDefault="002C4252" w:rsidP="00C87344">
            <w:pPr>
              <w:keepNext/>
              <w:keepLines/>
              <w:spacing w:before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E8923D4" w14:textId="77777777" w:rsidR="002C4252" w:rsidRPr="004E5C92" w:rsidRDefault="002C4252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lastRenderedPageBreak/>
              <w:t xml:space="preserve">- </w:t>
            </w:r>
            <w:proofErr w:type="spellStart"/>
            <w:r w:rsidRPr="004E5C92">
              <w:rPr>
                <w:color w:val="000000" w:themeColor="text1"/>
              </w:rPr>
              <w:t>Đối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tượng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nội</w:t>
            </w:r>
            <w:proofErr w:type="spellEnd"/>
            <w:r w:rsidRPr="004E5C92">
              <w:rPr>
                <w:color w:val="000000" w:themeColor="text1"/>
              </w:rPr>
              <w:t xml:space="preserve"> dung </w:t>
            </w:r>
            <w:proofErr w:type="spellStart"/>
            <w:r w:rsidRPr="004E5C92">
              <w:rPr>
                <w:color w:val="000000" w:themeColor="text1"/>
              </w:rPr>
              <w:t>có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thể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hiển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thị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trong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mỗi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>: </w:t>
            </w:r>
          </w:p>
          <w:p w14:paraId="7E305C25" w14:textId="77777777" w:rsidR="002C4252" w:rsidRPr="004E5C92" w:rsidRDefault="002C4252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+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mặt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người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và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mặt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thú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trên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đá</w:t>
            </w:r>
            <w:proofErr w:type="spellEnd"/>
            <w:r w:rsidRPr="004E5C92">
              <w:rPr>
                <w:color w:val="000000" w:themeColor="text1"/>
              </w:rPr>
              <w:t xml:space="preserve"> ở </w:t>
            </w:r>
            <w:proofErr w:type="spellStart"/>
            <w:r w:rsidRPr="004E5C92">
              <w:rPr>
                <w:color w:val="000000" w:themeColor="text1"/>
              </w:rPr>
              <w:t>Hàng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Đồng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Nội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Hòa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Bình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Việt</w:t>
            </w:r>
            <w:proofErr w:type="spellEnd"/>
            <w:r w:rsidRPr="004E5C92">
              <w:rPr>
                <w:color w:val="000000" w:themeColor="text1"/>
              </w:rPr>
              <w:t xml:space="preserve"> Nam</w:t>
            </w:r>
          </w:p>
          <w:p w14:paraId="204BF95F" w14:textId="65AC525A" w:rsidR="002C4252" w:rsidRPr="004E5C92" w:rsidRDefault="002C4252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+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in </w:t>
            </w:r>
            <w:proofErr w:type="spellStart"/>
            <w:r w:rsidRPr="004E5C92">
              <w:rPr>
                <w:color w:val="000000" w:themeColor="text1"/>
              </w:rPr>
              <w:t>hàng</w:t>
            </w:r>
            <w:proofErr w:type="spellEnd"/>
            <w:r w:rsidRPr="004E5C92">
              <w:rPr>
                <w:color w:val="000000" w:themeColor="text1"/>
              </w:rPr>
              <w:t xml:space="preserve"> Altamira, </w:t>
            </w:r>
            <w:proofErr w:type="spellStart"/>
            <w:r w:rsidRPr="004E5C92">
              <w:rPr>
                <w:color w:val="000000" w:themeColor="text1"/>
              </w:rPr>
              <w:t>Tây</w:t>
            </w:r>
            <w:proofErr w:type="spellEnd"/>
            <w:r w:rsidRPr="004E5C92">
              <w:rPr>
                <w:color w:val="000000" w:themeColor="text1"/>
              </w:rPr>
              <w:t xml:space="preserve"> Ban </w:t>
            </w:r>
            <w:proofErr w:type="spellStart"/>
            <w:r w:rsidRPr="004E5C92">
              <w:rPr>
                <w:color w:val="000000" w:themeColor="text1"/>
              </w:rPr>
              <w:t>Nha</w:t>
            </w:r>
            <w:proofErr w:type="spellEnd"/>
            <w:r w:rsidRPr="004E5C92">
              <w:rPr>
                <w:color w:val="000000" w:themeColor="text1"/>
              </w:rPr>
              <w:t>.</w:t>
            </w:r>
          </w:p>
          <w:p w14:paraId="2D5DA6EA" w14:textId="77777777" w:rsidR="002C4252" w:rsidRPr="004E5C92" w:rsidRDefault="002C4252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+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trong</w:t>
            </w:r>
            <w:proofErr w:type="spellEnd"/>
            <w:r w:rsidRPr="004E5C92">
              <w:rPr>
                <w:color w:val="000000" w:themeColor="text1"/>
              </w:rPr>
              <w:t xml:space="preserve"> hang </w:t>
            </w:r>
            <w:proofErr w:type="spellStart"/>
            <w:r w:rsidRPr="004E5C92">
              <w:rPr>
                <w:color w:val="000000" w:themeColor="text1"/>
              </w:rPr>
              <w:t>Cosqueer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Pháp</w:t>
            </w:r>
            <w:proofErr w:type="spellEnd"/>
          </w:p>
          <w:p w14:paraId="7CD92A9B" w14:textId="77777777" w:rsidR="002C4252" w:rsidRPr="004E5C92" w:rsidRDefault="002C4252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+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trong</w:t>
            </w:r>
            <w:proofErr w:type="spellEnd"/>
            <w:r w:rsidRPr="004E5C92">
              <w:rPr>
                <w:color w:val="000000" w:themeColor="text1"/>
              </w:rPr>
              <w:t xml:space="preserve"> hang </w:t>
            </w:r>
            <w:proofErr w:type="spellStart"/>
            <w:r w:rsidRPr="004E5C92">
              <w:rPr>
                <w:color w:val="000000" w:themeColor="text1"/>
              </w:rPr>
              <w:t>Cambereles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Pháp</w:t>
            </w:r>
            <w:proofErr w:type="spellEnd"/>
          </w:p>
          <w:p w14:paraId="32448714" w14:textId="77777777" w:rsidR="002C4252" w:rsidRPr="004E5C92" w:rsidRDefault="002C4252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- </w:t>
            </w:r>
            <w:proofErr w:type="spellStart"/>
            <w:r w:rsidRPr="004E5C92">
              <w:rPr>
                <w:color w:val="000000" w:themeColor="text1"/>
              </w:rPr>
              <w:t>Nét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màu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trong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các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vẽ</w:t>
            </w:r>
            <w:proofErr w:type="spellEnd"/>
            <w:r w:rsidRPr="004E5C92">
              <w:rPr>
                <w:color w:val="000000" w:themeColor="text1"/>
              </w:rPr>
              <w:t xml:space="preserve">: </w:t>
            </w:r>
            <w:proofErr w:type="spellStart"/>
            <w:r w:rsidRPr="004E5C92">
              <w:rPr>
                <w:color w:val="000000" w:themeColor="text1"/>
              </w:rPr>
              <w:t>Đều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miêu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tả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các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trong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thời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kỳ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tiền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sử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sử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dụng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màu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vàng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nâu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là</w:t>
            </w:r>
            <w:proofErr w:type="spellEnd"/>
            <w:r w:rsidRPr="004E5C92">
              <w:rPr>
                <w:color w:val="000000" w:themeColor="text1"/>
              </w:rPr>
              <w:t xml:space="preserve"> gam </w:t>
            </w:r>
            <w:proofErr w:type="spellStart"/>
            <w:r w:rsidRPr="004E5C92">
              <w:rPr>
                <w:color w:val="000000" w:themeColor="text1"/>
              </w:rPr>
              <w:t>màu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chủ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đạo</w:t>
            </w:r>
            <w:proofErr w:type="spellEnd"/>
            <w:r w:rsidRPr="004E5C92">
              <w:rPr>
                <w:color w:val="000000" w:themeColor="text1"/>
              </w:rPr>
              <w:t>.</w:t>
            </w:r>
          </w:p>
          <w:p w14:paraId="44044880" w14:textId="007F7F20" w:rsidR="00C077A3" w:rsidRDefault="002C4252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- </w:t>
            </w:r>
            <w:proofErr w:type="spellStart"/>
            <w:r w:rsidRPr="004E5C92">
              <w:rPr>
                <w:color w:val="000000" w:themeColor="text1"/>
              </w:rPr>
              <w:t>Chất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liệu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và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cách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thức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thể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hiện</w:t>
            </w:r>
            <w:proofErr w:type="spellEnd"/>
            <w:r w:rsidRPr="004E5C92">
              <w:rPr>
                <w:color w:val="000000" w:themeColor="text1"/>
              </w:rPr>
              <w:t xml:space="preserve">: </w:t>
            </w:r>
            <w:proofErr w:type="spellStart"/>
            <w:r w:rsidRPr="004E5C92">
              <w:rPr>
                <w:color w:val="000000" w:themeColor="text1"/>
              </w:rPr>
              <w:t>Các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tác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phẩm</w:t>
            </w:r>
            <w:proofErr w:type="spellEnd"/>
            <w:r w:rsidRPr="004E5C92">
              <w:rPr>
                <w:color w:val="000000" w:themeColor="text1"/>
              </w:rPr>
              <w:t xml:space="preserve"> ở </w:t>
            </w:r>
            <w:proofErr w:type="spellStart"/>
            <w:r w:rsidRPr="004E5C92">
              <w:rPr>
                <w:color w:val="000000" w:themeColor="text1"/>
              </w:rPr>
              <w:t>thời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kì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tiền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sử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được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thể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hiện</w:t>
            </w:r>
            <w:proofErr w:type="spellEnd"/>
            <w:r w:rsidRPr="004E5C92">
              <w:rPr>
                <w:color w:val="000000" w:themeColor="text1"/>
              </w:rPr>
              <w:t xml:space="preserve"> ở </w:t>
            </w:r>
            <w:proofErr w:type="spellStart"/>
            <w:r w:rsidRPr="004E5C92">
              <w:rPr>
                <w:color w:val="000000" w:themeColor="text1"/>
              </w:rPr>
              <w:t>một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số</w:t>
            </w:r>
            <w:proofErr w:type="spellEnd"/>
            <w:r w:rsidRPr="004E5C92">
              <w:rPr>
                <w:color w:val="000000" w:themeColor="text1"/>
              </w:rPr>
              <w:t xml:space="preserve"> hang </w:t>
            </w:r>
            <w:proofErr w:type="spellStart"/>
            <w:r w:rsidRPr="004E5C92">
              <w:rPr>
                <w:color w:val="000000" w:themeColor="text1"/>
              </w:rPr>
              <w:t>đá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phiến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đá</w:t>
            </w:r>
            <w:proofErr w:type="spellEnd"/>
          </w:p>
          <w:p w14:paraId="363C9DE8" w14:textId="77777777" w:rsidR="00C077A3" w:rsidRPr="004E5C92" w:rsidRDefault="00C077A3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</w:p>
          <w:p w14:paraId="6370A6F3" w14:textId="77777777" w:rsidR="002C4252" w:rsidRPr="004E5C92" w:rsidRDefault="002C4252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- </w:t>
            </w:r>
            <w:proofErr w:type="spellStart"/>
            <w:r w:rsidRPr="004E5C92">
              <w:rPr>
                <w:color w:val="000000" w:themeColor="text1"/>
              </w:rPr>
              <w:t>Xác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định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bố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cục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vẽ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và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phác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các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nét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khái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quát</w:t>
            </w:r>
            <w:proofErr w:type="spellEnd"/>
          </w:p>
          <w:p w14:paraId="73C1B601" w14:textId="77777777" w:rsidR="002C4252" w:rsidRPr="004E5C92" w:rsidRDefault="002C4252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- </w:t>
            </w:r>
            <w:proofErr w:type="spellStart"/>
            <w:r w:rsidRPr="004E5C92">
              <w:rPr>
                <w:color w:val="000000" w:themeColor="text1"/>
              </w:rPr>
              <w:t>Vẽ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điều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chỉnh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và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các</w:t>
            </w:r>
            <w:proofErr w:type="spellEnd"/>
            <w:r w:rsidRPr="004E5C92">
              <w:rPr>
                <w:color w:val="000000" w:themeColor="text1"/>
              </w:rPr>
              <w:t xml:space="preserve"> chi </w:t>
            </w:r>
            <w:proofErr w:type="spellStart"/>
            <w:r w:rsidRPr="004E5C92">
              <w:rPr>
                <w:color w:val="000000" w:themeColor="text1"/>
              </w:rPr>
              <w:t>tiết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cho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sát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với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mẫu</w:t>
            </w:r>
            <w:proofErr w:type="spellEnd"/>
          </w:p>
          <w:p w14:paraId="69703C9F" w14:textId="6074F6F7" w:rsidR="002C4252" w:rsidRDefault="002C4252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- </w:t>
            </w:r>
            <w:proofErr w:type="spellStart"/>
            <w:r w:rsidRPr="004E5C92">
              <w:rPr>
                <w:color w:val="000000" w:themeColor="text1"/>
              </w:rPr>
              <w:t>Vẽ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màu</w:t>
            </w:r>
            <w:proofErr w:type="spellEnd"/>
          </w:p>
          <w:p w14:paraId="0233488A" w14:textId="77777777" w:rsidR="00C077A3" w:rsidRPr="004E5C92" w:rsidRDefault="00C077A3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</w:p>
          <w:p w14:paraId="558C6221" w14:textId="059D7D35" w:rsidR="00C077A3" w:rsidRDefault="00C077A3" w:rsidP="004E5C92">
            <w:pPr>
              <w:keepNext/>
              <w:keepLines/>
              <w:spacing w:before="240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5D91F57" w14:textId="77777777" w:rsidR="00C077A3" w:rsidRPr="004E5C92" w:rsidRDefault="00C077A3" w:rsidP="004E5C92">
            <w:pPr>
              <w:keepNext/>
              <w:keepLines/>
              <w:spacing w:before="240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0485D78" w14:textId="77777777" w:rsidR="002C4252" w:rsidRPr="004E5C92" w:rsidRDefault="002C4252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- </w:t>
            </w:r>
            <w:proofErr w:type="spellStart"/>
            <w:r w:rsidRPr="004E5C92">
              <w:rPr>
                <w:color w:val="000000" w:themeColor="text1"/>
              </w:rPr>
              <w:t>Lựa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chọn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và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quan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sát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ảnh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để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mô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phỏng</w:t>
            </w:r>
            <w:proofErr w:type="spellEnd"/>
            <w:r w:rsidRPr="004E5C92">
              <w:rPr>
                <w:color w:val="000000" w:themeColor="text1"/>
              </w:rPr>
              <w:t xml:space="preserve">. </w:t>
            </w:r>
            <w:proofErr w:type="spellStart"/>
            <w:r w:rsidRPr="004E5C92">
              <w:rPr>
                <w:color w:val="000000" w:themeColor="text1"/>
              </w:rPr>
              <w:t>Một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số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ảnh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có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thể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được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lựa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chọn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như</w:t>
            </w:r>
            <w:proofErr w:type="spellEnd"/>
            <w:r w:rsidRPr="004E5C92">
              <w:rPr>
                <w:color w:val="000000" w:themeColor="text1"/>
              </w:rPr>
              <w:t xml:space="preserve">: </w:t>
            </w:r>
            <w:proofErr w:type="spellStart"/>
            <w:r w:rsidRPr="004E5C92">
              <w:rPr>
                <w:color w:val="000000" w:themeColor="text1"/>
              </w:rPr>
              <w:t>các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ảnh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mặt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người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trong</w:t>
            </w:r>
            <w:proofErr w:type="spellEnd"/>
            <w:r w:rsidRPr="004E5C92">
              <w:rPr>
                <w:color w:val="000000" w:themeColor="text1"/>
              </w:rPr>
              <w:t xml:space="preserve"> hang </w:t>
            </w:r>
            <w:proofErr w:type="spellStart"/>
            <w:r w:rsidRPr="004E5C92">
              <w:rPr>
                <w:color w:val="000000" w:themeColor="text1"/>
              </w:rPr>
              <w:t>đá</w:t>
            </w:r>
            <w:proofErr w:type="spellEnd"/>
            <w:r w:rsidRPr="004E5C92">
              <w:rPr>
                <w:color w:val="000000" w:themeColor="text1"/>
              </w:rPr>
              <w:t xml:space="preserve">, hang </w:t>
            </w:r>
            <w:proofErr w:type="spellStart"/>
            <w:r w:rsidRPr="004E5C92">
              <w:rPr>
                <w:color w:val="000000" w:themeColor="text1"/>
              </w:rPr>
              <w:t>động</w:t>
            </w:r>
            <w:proofErr w:type="spellEnd"/>
          </w:p>
          <w:p w14:paraId="63369417" w14:textId="77777777" w:rsidR="002C4252" w:rsidRPr="004E5C92" w:rsidRDefault="002C4252" w:rsidP="002C4252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- </w:t>
            </w:r>
            <w:proofErr w:type="spellStart"/>
            <w:r w:rsidRPr="004E5C92">
              <w:rPr>
                <w:color w:val="000000" w:themeColor="text1"/>
              </w:rPr>
              <w:t>Lựa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chọn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và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thực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hiện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theo</w:t>
            </w:r>
            <w:proofErr w:type="spellEnd"/>
            <w:r w:rsidRPr="004E5C92">
              <w:rPr>
                <w:color w:val="000000" w:themeColor="text1"/>
              </w:rPr>
              <w:t xml:space="preserve"> ý </w:t>
            </w:r>
            <w:proofErr w:type="spellStart"/>
            <w:r w:rsidRPr="004E5C92">
              <w:rPr>
                <w:color w:val="000000" w:themeColor="text1"/>
              </w:rPr>
              <w:t>thích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của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học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sinh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để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mô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phỏng</w:t>
            </w:r>
            <w:proofErr w:type="spellEnd"/>
            <w:r w:rsidRPr="004E5C92">
              <w:rPr>
                <w:color w:val="000000" w:themeColor="text1"/>
              </w:rPr>
              <w:t>.</w:t>
            </w:r>
          </w:p>
          <w:p w14:paraId="24B9BEAC" w14:textId="75941236" w:rsidR="004E5C92" w:rsidRDefault="004E5C92" w:rsidP="00C077A3">
            <w:pPr>
              <w:keepNext/>
              <w:keepLines/>
              <w:spacing w:before="240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C8B9801" w14:textId="77777777" w:rsidR="00C077A3" w:rsidRPr="004E5C92" w:rsidRDefault="00C077A3" w:rsidP="00C077A3">
            <w:pPr>
              <w:keepNext/>
              <w:keepLines/>
              <w:spacing w:before="240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36AFC64" w14:textId="77777777" w:rsidR="005D7455" w:rsidRPr="004E5C92" w:rsidRDefault="005D7455" w:rsidP="005D7455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proofErr w:type="spellStart"/>
            <w:r w:rsidRPr="004E5C92">
              <w:rPr>
                <w:color w:val="000000" w:themeColor="text1"/>
              </w:rPr>
              <w:t>Học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sinh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thực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hiện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trưng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bày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và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nêu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cảm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nhận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và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phân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tích</w:t>
            </w:r>
            <w:proofErr w:type="spellEnd"/>
            <w:r w:rsidRPr="004E5C92">
              <w:rPr>
                <w:color w:val="000000" w:themeColor="text1"/>
              </w:rPr>
              <w:t>:</w:t>
            </w:r>
          </w:p>
          <w:p w14:paraId="3A613356" w14:textId="77777777" w:rsidR="005D7455" w:rsidRPr="004E5C92" w:rsidRDefault="005D7455" w:rsidP="005D7455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- </w:t>
            </w:r>
            <w:proofErr w:type="spellStart"/>
            <w:r w:rsidRPr="004E5C92">
              <w:rPr>
                <w:color w:val="000000" w:themeColor="text1"/>
              </w:rPr>
              <w:t>Bài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vẽ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em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yêu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thích</w:t>
            </w:r>
            <w:proofErr w:type="spellEnd"/>
          </w:p>
          <w:p w14:paraId="3DFB4E1F" w14:textId="77777777" w:rsidR="005D7455" w:rsidRPr="004E5C92" w:rsidRDefault="005D7455" w:rsidP="005D7455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- </w:t>
            </w:r>
            <w:proofErr w:type="spellStart"/>
            <w:r w:rsidRPr="004E5C92">
              <w:rPr>
                <w:color w:val="000000" w:themeColor="text1"/>
              </w:rPr>
              <w:t>Nội</w:t>
            </w:r>
            <w:proofErr w:type="spellEnd"/>
            <w:r w:rsidRPr="004E5C92">
              <w:rPr>
                <w:color w:val="000000" w:themeColor="text1"/>
              </w:rPr>
              <w:t xml:space="preserve"> dung, </w:t>
            </w:r>
            <w:proofErr w:type="spellStart"/>
            <w:r w:rsidRPr="004E5C92">
              <w:rPr>
                <w:color w:val="000000" w:themeColor="text1"/>
              </w:rPr>
              <w:t>nguồn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gốc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của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mô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phỏng</w:t>
            </w:r>
            <w:proofErr w:type="spellEnd"/>
          </w:p>
          <w:p w14:paraId="6CF0D9F8" w14:textId="77777777" w:rsidR="005D7455" w:rsidRPr="004E5C92" w:rsidRDefault="005D7455" w:rsidP="005D7455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- </w:t>
            </w:r>
            <w:proofErr w:type="spellStart"/>
            <w:r w:rsidRPr="004E5C92">
              <w:rPr>
                <w:color w:val="000000" w:themeColor="text1"/>
              </w:rPr>
              <w:t>Sự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độc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đáo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của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mẫu</w:t>
            </w:r>
            <w:proofErr w:type="spellEnd"/>
          </w:p>
          <w:p w14:paraId="6EE6EFB5" w14:textId="77777777" w:rsidR="005D7455" w:rsidRPr="004E5C92" w:rsidRDefault="005D7455" w:rsidP="005D7455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 xml:space="preserve">- </w:t>
            </w:r>
            <w:proofErr w:type="spellStart"/>
            <w:r w:rsidRPr="004E5C92">
              <w:rPr>
                <w:color w:val="000000" w:themeColor="text1"/>
              </w:rPr>
              <w:t>Nét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màu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trong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bài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vẽ</w:t>
            </w:r>
            <w:proofErr w:type="spellEnd"/>
          </w:p>
          <w:p w14:paraId="4F2F159E" w14:textId="735C6A23" w:rsidR="00C077A3" w:rsidRDefault="00C077A3" w:rsidP="004E5C92">
            <w:pPr>
              <w:keepNext/>
              <w:keepLines/>
              <w:spacing w:before="240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B60B3E1" w14:textId="77777777" w:rsidR="00C077A3" w:rsidRPr="004E5C92" w:rsidRDefault="00C077A3" w:rsidP="004E5C92">
            <w:pPr>
              <w:keepNext/>
              <w:keepLines/>
              <w:spacing w:before="240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A02C835" w14:textId="77777777" w:rsidR="005D7455" w:rsidRPr="004E5C92" w:rsidRDefault="005D7455" w:rsidP="005D7455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proofErr w:type="spellStart"/>
            <w:r w:rsidRPr="004E5C92">
              <w:rPr>
                <w:color w:val="000000" w:themeColor="text1"/>
              </w:rPr>
              <w:t>Một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số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đặc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điểm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về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màu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và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kĩ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thuật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thể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hiện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của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nghệ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thuật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thời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Tiền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sử</w:t>
            </w:r>
            <w:proofErr w:type="spellEnd"/>
            <w:r w:rsidRPr="004E5C92">
              <w:rPr>
                <w:color w:val="000000" w:themeColor="text1"/>
              </w:rPr>
              <w:t xml:space="preserve">: </w:t>
            </w:r>
            <w:proofErr w:type="spellStart"/>
            <w:r w:rsidRPr="004E5C92">
              <w:rPr>
                <w:color w:val="000000" w:themeColor="text1"/>
              </w:rPr>
              <w:t>Hội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hoạ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của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người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tiền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sử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có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thể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tìm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thấy</w:t>
            </w:r>
            <w:proofErr w:type="spellEnd"/>
            <w:r w:rsidRPr="004E5C92">
              <w:rPr>
                <w:color w:val="000000" w:themeColor="text1"/>
              </w:rPr>
              <w:t xml:space="preserve"> ở </w:t>
            </w:r>
            <w:proofErr w:type="spellStart"/>
            <w:r w:rsidRPr="004E5C92">
              <w:rPr>
                <w:color w:val="000000" w:themeColor="text1"/>
              </w:rPr>
              <w:t>nhiều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nơi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trên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thế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giới</w:t>
            </w:r>
            <w:proofErr w:type="spellEnd"/>
            <w:r w:rsidRPr="004E5C92">
              <w:rPr>
                <w:color w:val="000000" w:themeColor="text1"/>
              </w:rPr>
              <w:t xml:space="preserve">. </w:t>
            </w:r>
            <w:proofErr w:type="spellStart"/>
            <w:r w:rsidRPr="004E5C92">
              <w:rPr>
                <w:color w:val="000000" w:themeColor="text1"/>
              </w:rPr>
              <w:t>Có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thể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kể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đến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hàng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trăm</w:t>
            </w:r>
            <w:proofErr w:type="spellEnd"/>
            <w:r w:rsidRPr="004E5C92">
              <w:rPr>
                <w:color w:val="000000" w:themeColor="text1"/>
              </w:rPr>
              <w:t xml:space="preserve"> hang </w:t>
            </w:r>
            <w:proofErr w:type="spellStart"/>
            <w:r w:rsidRPr="004E5C92">
              <w:rPr>
                <w:color w:val="000000" w:themeColor="text1"/>
              </w:rPr>
              <w:t>động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để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lại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dấu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vết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mĩ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thuật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tạo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trong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đó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tiêu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biểu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là</w:t>
            </w:r>
            <w:proofErr w:type="spellEnd"/>
            <w:r w:rsidRPr="004E5C92">
              <w:rPr>
                <w:color w:val="000000" w:themeColor="text1"/>
              </w:rPr>
              <w:t xml:space="preserve"> hang Altamira ở </w:t>
            </w:r>
            <w:proofErr w:type="spellStart"/>
            <w:r w:rsidRPr="004E5C92">
              <w:rPr>
                <w:color w:val="000000" w:themeColor="text1"/>
              </w:rPr>
              <w:t>miền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Bắc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Tây</w:t>
            </w:r>
            <w:proofErr w:type="spellEnd"/>
            <w:r w:rsidRPr="004E5C92">
              <w:rPr>
                <w:color w:val="000000" w:themeColor="text1"/>
              </w:rPr>
              <w:t xml:space="preserve"> Ban </w:t>
            </w:r>
            <w:proofErr w:type="spellStart"/>
            <w:r w:rsidRPr="004E5C92">
              <w:rPr>
                <w:color w:val="000000" w:themeColor="text1"/>
              </w:rPr>
              <w:t>Nha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và</w:t>
            </w:r>
            <w:proofErr w:type="spellEnd"/>
            <w:r w:rsidRPr="004E5C92">
              <w:rPr>
                <w:color w:val="000000" w:themeColor="text1"/>
              </w:rPr>
              <w:t xml:space="preserve"> hang Lascaux (</w:t>
            </w:r>
            <w:proofErr w:type="spellStart"/>
            <w:r w:rsidRPr="004E5C92">
              <w:rPr>
                <w:color w:val="000000" w:themeColor="text1"/>
              </w:rPr>
              <w:t>Lơ-xcâu</w:t>
            </w:r>
            <w:proofErr w:type="spellEnd"/>
            <w:r w:rsidRPr="004E5C92">
              <w:rPr>
                <w:color w:val="000000" w:themeColor="text1"/>
              </w:rPr>
              <w:t xml:space="preserve">) ở </w:t>
            </w:r>
            <w:proofErr w:type="spellStart"/>
            <w:r w:rsidRPr="004E5C92">
              <w:rPr>
                <w:color w:val="000000" w:themeColor="text1"/>
              </w:rPr>
              <w:t>miền</w:t>
            </w:r>
            <w:proofErr w:type="spellEnd"/>
            <w:r w:rsidRPr="004E5C92">
              <w:rPr>
                <w:color w:val="000000" w:themeColor="text1"/>
              </w:rPr>
              <w:t xml:space="preserve"> Nam </w:t>
            </w:r>
            <w:proofErr w:type="spellStart"/>
            <w:r w:rsidRPr="004E5C92">
              <w:rPr>
                <w:color w:val="000000" w:themeColor="text1"/>
              </w:rPr>
              <w:t>nước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Pháp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vẫn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còn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lưu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giữ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nhiều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vẽ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đẹp</w:t>
            </w:r>
            <w:proofErr w:type="spellEnd"/>
            <w:r w:rsidRPr="004E5C92">
              <w:rPr>
                <w:color w:val="000000" w:themeColor="text1"/>
              </w:rPr>
              <w:t xml:space="preserve">. </w:t>
            </w:r>
            <w:proofErr w:type="spellStart"/>
            <w:r w:rsidRPr="004E5C92">
              <w:rPr>
                <w:color w:val="000000" w:themeColor="text1"/>
              </w:rPr>
              <w:t>Hình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về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chủ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yếu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là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các</w:t>
            </w:r>
            <w:proofErr w:type="spellEnd"/>
            <w:r w:rsidRPr="004E5C92">
              <w:rPr>
                <w:color w:val="000000" w:themeColor="text1"/>
              </w:rPr>
              <w:t xml:space="preserve"> con </w:t>
            </w:r>
            <w:proofErr w:type="spellStart"/>
            <w:r w:rsidRPr="004E5C92">
              <w:rPr>
                <w:color w:val="000000" w:themeColor="text1"/>
              </w:rPr>
              <w:t>thú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như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bò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ngựa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hươu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tuần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4E5C92">
              <w:rPr>
                <w:color w:val="000000" w:themeColor="text1"/>
              </w:rPr>
              <w:t>lộc</w:t>
            </w:r>
            <w:proofErr w:type="spellEnd"/>
            <w:r w:rsidRPr="004E5C92">
              <w:rPr>
                <w:color w:val="000000" w:themeColor="text1"/>
              </w:rPr>
              <w:t>,...</w:t>
            </w:r>
            <w:proofErr w:type="gram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được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diễn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tả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khái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quát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hoặc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chân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thực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theo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cách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nhìn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cửa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người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nguyên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thuỷ</w:t>
            </w:r>
            <w:proofErr w:type="spellEnd"/>
            <w:r w:rsidRPr="004E5C92">
              <w:rPr>
                <w:color w:val="000000" w:themeColor="text1"/>
              </w:rPr>
              <w:t xml:space="preserve">. </w:t>
            </w:r>
            <w:proofErr w:type="spellStart"/>
            <w:r w:rsidRPr="004E5C92">
              <w:rPr>
                <w:color w:val="000000" w:themeColor="text1"/>
              </w:rPr>
              <w:t>Các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đối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tượng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thường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được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thể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hiện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đơn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lẻ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hoặc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theo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nhóm</w:t>
            </w:r>
            <w:proofErr w:type="spellEnd"/>
            <w:r w:rsidRPr="004E5C92">
              <w:rPr>
                <w:color w:val="000000" w:themeColor="text1"/>
              </w:rPr>
              <w:t>.</w:t>
            </w:r>
          </w:p>
          <w:p w14:paraId="17C7744B" w14:textId="508A3E50" w:rsidR="005D7455" w:rsidRPr="004E5C92" w:rsidRDefault="005D7455" w:rsidP="005D7455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r w:rsidRPr="004E5C92">
              <w:rPr>
                <w:color w:val="000000" w:themeColor="text1"/>
              </w:rPr>
              <w:t>   </w:t>
            </w:r>
            <w:proofErr w:type="spellStart"/>
            <w:r w:rsidRPr="004E5C92">
              <w:rPr>
                <w:color w:val="000000" w:themeColor="text1"/>
              </w:rPr>
              <w:t>Màu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vẽ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được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làm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từ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các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loại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đá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tự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nhiên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với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màu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sắc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khá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phong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phú</w:t>
            </w:r>
            <w:proofErr w:type="spellEnd"/>
            <w:r w:rsidRPr="004E5C92">
              <w:rPr>
                <w:color w:val="000000" w:themeColor="text1"/>
              </w:rPr>
              <w:t xml:space="preserve"> </w:t>
            </w:r>
            <w:proofErr w:type="spellStart"/>
            <w:r w:rsidRPr="004E5C92">
              <w:rPr>
                <w:color w:val="000000" w:themeColor="text1"/>
              </w:rPr>
              <w:t>như</w:t>
            </w:r>
            <w:proofErr w:type="spellEnd"/>
            <w:r w:rsidRPr="004E5C92">
              <w:rPr>
                <w:color w:val="000000" w:themeColor="text1"/>
              </w:rPr>
              <w:t xml:space="preserve">: </w:t>
            </w:r>
            <w:proofErr w:type="spellStart"/>
            <w:r w:rsidRPr="004E5C92">
              <w:rPr>
                <w:color w:val="000000" w:themeColor="text1"/>
              </w:rPr>
              <w:t>đỏ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trắng</w:t>
            </w:r>
            <w:proofErr w:type="spellEnd"/>
            <w:r w:rsidRPr="004E5C92">
              <w:rPr>
                <w:color w:val="000000" w:themeColor="text1"/>
              </w:rPr>
              <w:t xml:space="preserve">, </w:t>
            </w:r>
            <w:proofErr w:type="spellStart"/>
            <w:r w:rsidRPr="004E5C92">
              <w:rPr>
                <w:color w:val="000000" w:themeColor="text1"/>
              </w:rPr>
              <w:t>đen</w:t>
            </w:r>
            <w:proofErr w:type="spellEnd"/>
            <w:r w:rsidRPr="004E5C92">
              <w:rPr>
                <w:color w:val="000000" w:themeColor="text1"/>
              </w:rPr>
              <w:t>, ...</w:t>
            </w:r>
          </w:p>
          <w:p w14:paraId="73EAC053" w14:textId="7E7E59F5" w:rsidR="005D7455" w:rsidRPr="004E5C92" w:rsidRDefault="005D7455" w:rsidP="005D7455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color w:val="000000" w:themeColor="text1"/>
              </w:rPr>
            </w:pP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Vẽ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kỹ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thuật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đơn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giản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Họ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khắc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nét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vào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vách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đá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rồi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dùng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ống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thổi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màu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thành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từng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mảng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cũng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có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thể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họ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dùng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tay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hoặc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ống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, que,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lông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thú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lợn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lastRenderedPageBreak/>
              <w:t>rừng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thỏ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ngựa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, ...)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để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vẽ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hoặc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sử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dụng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hình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khắc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trên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đất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sét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lên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để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5C92">
              <w:rPr>
                <w:color w:val="000000" w:themeColor="text1"/>
                <w:shd w:val="clear" w:color="auto" w:fill="FFFFFF"/>
              </w:rPr>
              <w:t>treo</w:t>
            </w:r>
            <w:proofErr w:type="spellEnd"/>
            <w:r w:rsidRPr="004E5C92">
              <w:rPr>
                <w:color w:val="000000" w:themeColor="text1"/>
                <w:shd w:val="clear" w:color="auto" w:fill="FFFFFF"/>
              </w:rPr>
              <w:t>.</w:t>
            </w:r>
          </w:p>
        </w:tc>
      </w:tr>
    </w:tbl>
    <w:p w14:paraId="13E29E60" w14:textId="77777777" w:rsidR="00015BA5" w:rsidRPr="004E5C92" w:rsidRDefault="00015BA5" w:rsidP="00C87344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sectPr w:rsidR="00015BA5" w:rsidRPr="004E5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44"/>
    <w:rsid w:val="00015BA5"/>
    <w:rsid w:val="002C4252"/>
    <w:rsid w:val="003837B9"/>
    <w:rsid w:val="004E5C92"/>
    <w:rsid w:val="005D7455"/>
    <w:rsid w:val="00B36674"/>
    <w:rsid w:val="00C077A3"/>
    <w:rsid w:val="00C8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BAAC"/>
  <w15:chartTrackingRefBased/>
  <w15:docId w15:val="{2EFAFCE4-5C72-4C8A-81EE-A8FDDF9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42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15BA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2C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C42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C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Thanh Mai</dc:creator>
  <cp:keywords/>
  <dc:description/>
  <cp:lastModifiedBy>Nguyễn Thị Thanh Mai</cp:lastModifiedBy>
  <cp:revision>3</cp:revision>
  <dcterms:created xsi:type="dcterms:W3CDTF">2021-09-16T13:49:00Z</dcterms:created>
  <dcterms:modified xsi:type="dcterms:W3CDTF">2021-11-09T09:39:00Z</dcterms:modified>
</cp:coreProperties>
</file>