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D623" w14:textId="5BEF55B7" w:rsidR="00DD7753" w:rsidRPr="002A117E" w:rsidRDefault="00DD7753" w:rsidP="00286830">
      <w:pPr>
        <w:spacing w:after="80"/>
        <w:jc w:val="center"/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</w:pPr>
      <w:r w:rsidRPr="002A117E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 xml:space="preserve">MÔN – MỸ THUẬT </w:t>
      </w:r>
      <w:r w:rsidR="007D5906" w:rsidRPr="002A117E">
        <w:rPr>
          <w:rFonts w:ascii="Times New Roman" w:hAnsi="Times New Roman"/>
          <w:b/>
          <w:bCs/>
          <w:color w:val="222222"/>
          <w:sz w:val="24"/>
          <w:shd w:val="clear" w:color="auto" w:fill="FFFFFF"/>
        </w:rPr>
        <w:t>6</w:t>
      </w:r>
    </w:p>
    <w:p w14:paraId="07B8400D" w14:textId="68F14ACF" w:rsidR="00286830" w:rsidRPr="002A117E" w:rsidRDefault="00286830" w:rsidP="00286830">
      <w:pPr>
        <w:spacing w:after="80"/>
        <w:jc w:val="center"/>
        <w:rPr>
          <w:rFonts w:ascii="Times New Roman" w:hAnsi="Times New Roman"/>
          <w:color w:val="222222"/>
          <w:sz w:val="24"/>
          <w:shd w:val="clear" w:color="auto" w:fill="FFFFFF"/>
        </w:rPr>
      </w:pPr>
    </w:p>
    <w:p w14:paraId="68B66440" w14:textId="77777777" w:rsidR="00341E4E" w:rsidRPr="002A117E" w:rsidRDefault="00341E4E" w:rsidP="00341E4E">
      <w:pPr>
        <w:rPr>
          <w:rFonts w:ascii="Times New Roman" w:hAnsi="Times New Roman"/>
          <w:b/>
          <w:bCs/>
          <w:i/>
          <w:iCs/>
          <w:sz w:val="24"/>
        </w:rPr>
      </w:pPr>
      <w:r w:rsidRPr="002A117E">
        <w:rPr>
          <w:rFonts w:ascii="Times New Roman" w:hAnsi="Times New Roman"/>
          <w:b/>
          <w:bCs/>
          <w:i/>
          <w:iCs/>
          <w:sz w:val="24"/>
          <w:u w:val="single"/>
        </w:rPr>
        <w:t>CHỦ ĐỀ:</w:t>
      </w:r>
      <w:r w:rsidRPr="002A117E">
        <w:rPr>
          <w:rFonts w:ascii="Times New Roman" w:hAnsi="Times New Roman"/>
          <w:b/>
          <w:bCs/>
          <w:i/>
          <w:iCs/>
          <w:sz w:val="24"/>
        </w:rPr>
        <w:t xml:space="preserve"> NGHỆ THUẬT TIỀN SỬ THẾ GIỚI VÀ VIỆT NAM</w:t>
      </w:r>
    </w:p>
    <w:p w14:paraId="29C3FF3B" w14:textId="77777777" w:rsidR="00341E4E" w:rsidRPr="002A117E" w:rsidRDefault="00341E4E" w:rsidP="00FD0782">
      <w:pPr>
        <w:rPr>
          <w:rFonts w:ascii="Times New Roman" w:hAnsi="Times New Roman"/>
          <w:color w:val="222222"/>
          <w:sz w:val="24"/>
          <w:shd w:val="clear" w:color="auto" w:fill="FFFFFF"/>
        </w:rPr>
      </w:pPr>
    </w:p>
    <w:p w14:paraId="4413AF11" w14:textId="121C6A58" w:rsidR="00FD0782" w:rsidRPr="002A117E" w:rsidRDefault="00FD0782" w:rsidP="00FD0782">
      <w:pPr>
        <w:rPr>
          <w:rFonts w:ascii="Times New Roman" w:hAnsi="Times New Roman"/>
          <w:b/>
          <w:sz w:val="24"/>
        </w:rPr>
      </w:pPr>
      <w:r w:rsidRPr="002A117E">
        <w:rPr>
          <w:rFonts w:ascii="Times New Roman" w:hAnsi="Times New Roman"/>
          <w:b/>
          <w:sz w:val="24"/>
          <w:u w:val="single"/>
        </w:rPr>
        <w:t xml:space="preserve">TUẦN </w:t>
      </w:r>
      <w:r w:rsidR="00341E4E" w:rsidRPr="002A117E">
        <w:rPr>
          <w:rFonts w:ascii="Times New Roman" w:hAnsi="Times New Roman"/>
          <w:b/>
          <w:sz w:val="24"/>
          <w:u w:val="single"/>
        </w:rPr>
        <w:t>9+</w:t>
      </w:r>
      <w:proofErr w:type="gramStart"/>
      <w:r w:rsidR="00341E4E" w:rsidRPr="002A117E">
        <w:rPr>
          <w:rFonts w:ascii="Times New Roman" w:hAnsi="Times New Roman"/>
          <w:b/>
          <w:sz w:val="24"/>
          <w:u w:val="single"/>
        </w:rPr>
        <w:t>10</w:t>
      </w:r>
      <w:r w:rsidR="00870DC5" w:rsidRPr="002A117E">
        <w:rPr>
          <w:rFonts w:ascii="Times New Roman" w:hAnsi="Times New Roman"/>
          <w:b/>
          <w:sz w:val="24"/>
          <w:u w:val="single"/>
        </w:rPr>
        <w:t xml:space="preserve"> </w:t>
      </w:r>
      <w:r w:rsidRPr="002A117E">
        <w:rPr>
          <w:rFonts w:ascii="Times New Roman" w:hAnsi="Times New Roman"/>
          <w:b/>
          <w:sz w:val="24"/>
          <w:u w:val="single"/>
        </w:rPr>
        <w:t>:</w:t>
      </w:r>
      <w:proofErr w:type="gramEnd"/>
      <w:r w:rsidRPr="002A117E">
        <w:rPr>
          <w:rFonts w:ascii="Times New Roman" w:hAnsi="Times New Roman"/>
          <w:b/>
          <w:sz w:val="24"/>
        </w:rPr>
        <w:t xml:space="preserve">   </w:t>
      </w:r>
      <w:r w:rsidR="00341E4E" w:rsidRPr="002A117E">
        <w:rPr>
          <w:rFonts w:ascii="Times New Roman" w:hAnsi="Times New Roman"/>
          <w:b/>
          <w:sz w:val="24"/>
        </w:rPr>
        <w:t>NHỮNG HÌNH VẼ TRONG HANG ĐỘNG</w:t>
      </w:r>
    </w:p>
    <w:p w14:paraId="092C373B" w14:textId="77777777" w:rsidR="00341E4E" w:rsidRPr="002A117E" w:rsidRDefault="00341E4E" w:rsidP="00FD0782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</w:p>
    <w:p w14:paraId="24A81E2E" w14:textId="00B97583" w:rsidR="00341E4E" w:rsidRPr="002A117E" w:rsidRDefault="002A117E" w:rsidP="00341E4E">
      <w:pPr>
        <w:pStyle w:val="Heading3"/>
        <w:shd w:val="clear" w:color="auto" w:fill="FFFFFF"/>
        <w:jc w:val="both"/>
        <w:rPr>
          <w:color w:val="000000"/>
          <w:sz w:val="24"/>
          <w:szCs w:val="24"/>
          <w:u w:val="single"/>
        </w:rPr>
      </w:pPr>
      <w:r w:rsidRPr="002A117E">
        <w:rPr>
          <w:color w:val="000000"/>
          <w:sz w:val="24"/>
          <w:szCs w:val="24"/>
          <w:u w:val="single"/>
        </w:rPr>
        <w:t>I</w:t>
      </w:r>
      <w:r w:rsidR="00341E4E" w:rsidRPr="002A117E">
        <w:rPr>
          <w:color w:val="000000"/>
          <w:sz w:val="24"/>
          <w:szCs w:val="24"/>
          <w:u w:val="single"/>
        </w:rPr>
        <w:t xml:space="preserve">.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Khám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phá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hình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vẽ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thời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trang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tiền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proofErr w:type="gramStart"/>
      <w:r w:rsidR="00341E4E" w:rsidRPr="002A117E">
        <w:rPr>
          <w:color w:val="000000"/>
          <w:sz w:val="24"/>
          <w:szCs w:val="24"/>
          <w:u w:val="single"/>
        </w:rPr>
        <w:t>sử</w:t>
      </w:r>
      <w:proofErr w:type="spellEnd"/>
      <w:r w:rsidRPr="002A117E">
        <w:rPr>
          <w:color w:val="000000"/>
          <w:sz w:val="24"/>
          <w:szCs w:val="24"/>
          <w:u w:val="single"/>
        </w:rPr>
        <w:t xml:space="preserve"> :</w:t>
      </w:r>
      <w:proofErr w:type="gramEnd"/>
    </w:p>
    <w:p w14:paraId="609A7FC2" w14:textId="77777777" w:rsidR="00341E4E" w:rsidRPr="002A117E" w:rsidRDefault="00341E4E" w:rsidP="00341E4E">
      <w:pPr>
        <w:pStyle w:val="NormalWeb"/>
        <w:shd w:val="clear" w:color="auto" w:fill="FFFFFF"/>
        <w:jc w:val="both"/>
        <w:rPr>
          <w:color w:val="000000"/>
        </w:rPr>
      </w:pPr>
      <w:r w:rsidRPr="002A117E">
        <w:rPr>
          <w:color w:val="000000"/>
        </w:rPr>
        <w:t xml:space="preserve">Quan </w:t>
      </w:r>
      <w:proofErr w:type="spellStart"/>
      <w:r w:rsidRPr="002A117E">
        <w:rPr>
          <w:color w:val="000000"/>
        </w:rPr>
        <w:t>sát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hình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và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chỉ</w:t>
      </w:r>
      <w:proofErr w:type="spellEnd"/>
      <w:r w:rsidRPr="002A117E">
        <w:rPr>
          <w:color w:val="000000"/>
        </w:rPr>
        <w:t xml:space="preserve"> ra:</w:t>
      </w:r>
    </w:p>
    <w:p w14:paraId="22242665" w14:textId="77777777" w:rsidR="00341E4E" w:rsidRPr="002A117E" w:rsidRDefault="00341E4E" w:rsidP="00341E4E">
      <w:pPr>
        <w:pStyle w:val="NormalWeb"/>
        <w:shd w:val="clear" w:color="auto" w:fill="FFFFFF"/>
        <w:jc w:val="both"/>
        <w:rPr>
          <w:color w:val="000000"/>
        </w:rPr>
      </w:pPr>
      <w:r w:rsidRPr="002A117E">
        <w:rPr>
          <w:color w:val="000000"/>
        </w:rPr>
        <w:t xml:space="preserve">- </w:t>
      </w:r>
      <w:proofErr w:type="spellStart"/>
      <w:r w:rsidRPr="002A117E">
        <w:rPr>
          <w:color w:val="000000"/>
        </w:rPr>
        <w:t>Đối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tượng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nội</w:t>
      </w:r>
      <w:proofErr w:type="spellEnd"/>
      <w:r w:rsidRPr="002A117E">
        <w:rPr>
          <w:color w:val="000000"/>
        </w:rPr>
        <w:t xml:space="preserve"> dung </w:t>
      </w:r>
      <w:proofErr w:type="spellStart"/>
      <w:r w:rsidRPr="002A117E">
        <w:rPr>
          <w:color w:val="000000"/>
        </w:rPr>
        <w:t>có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thể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hiển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thị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trong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mỗi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hình</w:t>
      </w:r>
      <w:proofErr w:type="spellEnd"/>
    </w:p>
    <w:p w14:paraId="5FE1C043" w14:textId="09141E2E" w:rsidR="00341E4E" w:rsidRPr="002A117E" w:rsidRDefault="00341E4E" w:rsidP="00341E4E">
      <w:pPr>
        <w:pStyle w:val="NormalWeb"/>
        <w:shd w:val="clear" w:color="auto" w:fill="FFFFFF"/>
        <w:jc w:val="both"/>
        <w:rPr>
          <w:color w:val="000000"/>
        </w:rPr>
      </w:pPr>
      <w:r w:rsidRPr="002A117E">
        <w:rPr>
          <w:color w:val="000000"/>
        </w:rPr>
        <w:t xml:space="preserve">- </w:t>
      </w:r>
      <w:proofErr w:type="spellStart"/>
      <w:r w:rsidRPr="002A117E">
        <w:rPr>
          <w:color w:val="000000"/>
        </w:rPr>
        <w:t>Nét</w:t>
      </w:r>
      <w:proofErr w:type="spellEnd"/>
      <w:r w:rsidRPr="002A117E">
        <w:rPr>
          <w:color w:val="000000"/>
        </w:rPr>
        <w:t xml:space="preserve">, </w:t>
      </w:r>
      <w:proofErr w:type="spellStart"/>
      <w:r w:rsidRPr="002A117E">
        <w:rPr>
          <w:color w:val="000000"/>
        </w:rPr>
        <w:t>hình</w:t>
      </w:r>
      <w:proofErr w:type="spellEnd"/>
      <w:r w:rsidRPr="002A117E">
        <w:rPr>
          <w:color w:val="000000"/>
        </w:rPr>
        <w:t xml:space="preserve">, </w:t>
      </w:r>
      <w:proofErr w:type="spellStart"/>
      <w:r w:rsidRPr="002A117E">
        <w:rPr>
          <w:color w:val="000000"/>
        </w:rPr>
        <w:t>màu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trong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vẽ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hình</w:t>
      </w:r>
      <w:proofErr w:type="spellEnd"/>
      <w:r w:rsidRPr="002A117E">
        <w:rPr>
          <w:color w:val="000000"/>
        </w:rPr>
        <w:t>.</w:t>
      </w:r>
    </w:p>
    <w:p w14:paraId="217D01D2" w14:textId="77777777" w:rsidR="00341E4E" w:rsidRPr="00341E4E" w:rsidRDefault="00341E4E" w:rsidP="00341E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341E4E">
        <w:rPr>
          <w:rFonts w:ascii="Times New Roman" w:hAnsi="Times New Roman"/>
          <w:color w:val="000000"/>
          <w:sz w:val="24"/>
        </w:rPr>
        <w:t> </w:t>
      </w:r>
      <w:proofErr w:type="spellStart"/>
      <w:r w:rsidRPr="00341E4E">
        <w:rPr>
          <w:rFonts w:ascii="Times New Roman" w:hAnsi="Times New Roman"/>
          <w:color w:val="000000"/>
          <w:sz w:val="24"/>
        </w:rPr>
        <w:t>Đối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tượng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nội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dung </w:t>
      </w:r>
      <w:proofErr w:type="spellStart"/>
      <w:r w:rsidRPr="00341E4E">
        <w:rPr>
          <w:rFonts w:ascii="Times New Roman" w:hAnsi="Times New Roman"/>
          <w:color w:val="000000"/>
          <w:sz w:val="24"/>
        </w:rPr>
        <w:t>có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thể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hiển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thị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trong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mỗi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hình</w:t>
      </w:r>
      <w:proofErr w:type="spellEnd"/>
      <w:r w:rsidRPr="00341E4E">
        <w:rPr>
          <w:rFonts w:ascii="Times New Roman" w:hAnsi="Times New Roman"/>
          <w:color w:val="000000"/>
          <w:sz w:val="24"/>
        </w:rPr>
        <w:t>: </w:t>
      </w:r>
    </w:p>
    <w:p w14:paraId="53BBA9CF" w14:textId="77777777" w:rsidR="00341E4E" w:rsidRPr="00341E4E" w:rsidRDefault="00341E4E" w:rsidP="00341E4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341E4E">
        <w:rPr>
          <w:rFonts w:ascii="Times New Roman" w:hAnsi="Times New Roman"/>
          <w:color w:val="000000"/>
          <w:sz w:val="24"/>
        </w:rPr>
        <w:t>Hình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mặt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người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và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mặt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thú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trên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đá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ở </w:t>
      </w:r>
      <w:proofErr w:type="spellStart"/>
      <w:r w:rsidRPr="00341E4E">
        <w:rPr>
          <w:rFonts w:ascii="Times New Roman" w:hAnsi="Times New Roman"/>
          <w:color w:val="000000"/>
          <w:sz w:val="24"/>
        </w:rPr>
        <w:t>Hàng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Đồng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Nội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341E4E">
        <w:rPr>
          <w:rFonts w:ascii="Times New Roman" w:hAnsi="Times New Roman"/>
          <w:color w:val="000000"/>
          <w:sz w:val="24"/>
        </w:rPr>
        <w:t>Hòa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Bình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341E4E">
        <w:rPr>
          <w:rFonts w:ascii="Times New Roman" w:hAnsi="Times New Roman"/>
          <w:color w:val="000000"/>
          <w:sz w:val="24"/>
        </w:rPr>
        <w:t>Việt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Nam</w:t>
      </w:r>
    </w:p>
    <w:p w14:paraId="616E3FD7" w14:textId="77777777" w:rsidR="00341E4E" w:rsidRPr="00341E4E" w:rsidRDefault="00341E4E" w:rsidP="00341E4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341E4E">
        <w:rPr>
          <w:rFonts w:ascii="Times New Roman" w:hAnsi="Times New Roman"/>
          <w:color w:val="000000"/>
          <w:sz w:val="24"/>
        </w:rPr>
        <w:t>Hình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in </w:t>
      </w:r>
      <w:proofErr w:type="spellStart"/>
      <w:r w:rsidRPr="00341E4E">
        <w:rPr>
          <w:rFonts w:ascii="Times New Roman" w:hAnsi="Times New Roman"/>
          <w:color w:val="000000"/>
          <w:sz w:val="24"/>
        </w:rPr>
        <w:t>hàng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Altamira,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Tây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Ban </w:t>
      </w:r>
      <w:proofErr w:type="spellStart"/>
      <w:r w:rsidRPr="00341E4E">
        <w:rPr>
          <w:rFonts w:ascii="Times New Roman" w:hAnsi="Times New Roman"/>
          <w:color w:val="000000"/>
          <w:sz w:val="24"/>
        </w:rPr>
        <w:t>Nha</w:t>
      </w:r>
      <w:proofErr w:type="spellEnd"/>
    </w:p>
    <w:p w14:paraId="5D940C8C" w14:textId="77777777" w:rsidR="00341E4E" w:rsidRPr="00341E4E" w:rsidRDefault="00341E4E" w:rsidP="00341E4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341E4E">
        <w:rPr>
          <w:rFonts w:ascii="Times New Roman" w:hAnsi="Times New Roman"/>
          <w:color w:val="000000"/>
          <w:sz w:val="24"/>
        </w:rPr>
        <w:t>Hình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trong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hang </w:t>
      </w:r>
      <w:proofErr w:type="spellStart"/>
      <w:r w:rsidRPr="00341E4E">
        <w:rPr>
          <w:rFonts w:ascii="Times New Roman" w:hAnsi="Times New Roman"/>
          <w:color w:val="000000"/>
          <w:sz w:val="24"/>
        </w:rPr>
        <w:t>Cosqueer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341E4E">
        <w:rPr>
          <w:rFonts w:ascii="Times New Roman" w:hAnsi="Times New Roman"/>
          <w:color w:val="000000"/>
          <w:sz w:val="24"/>
        </w:rPr>
        <w:t>Pháp</w:t>
      </w:r>
      <w:proofErr w:type="spellEnd"/>
    </w:p>
    <w:p w14:paraId="13B230DA" w14:textId="77777777" w:rsidR="00341E4E" w:rsidRPr="00341E4E" w:rsidRDefault="00341E4E" w:rsidP="00341E4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341E4E">
        <w:rPr>
          <w:rFonts w:ascii="Times New Roman" w:hAnsi="Times New Roman"/>
          <w:color w:val="000000"/>
          <w:sz w:val="24"/>
        </w:rPr>
        <w:t>Hình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trong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hang </w:t>
      </w:r>
      <w:proofErr w:type="spellStart"/>
      <w:r w:rsidRPr="00341E4E">
        <w:rPr>
          <w:rFonts w:ascii="Times New Roman" w:hAnsi="Times New Roman"/>
          <w:color w:val="000000"/>
          <w:sz w:val="24"/>
        </w:rPr>
        <w:t>Cambereles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341E4E">
        <w:rPr>
          <w:rFonts w:ascii="Times New Roman" w:hAnsi="Times New Roman"/>
          <w:color w:val="000000"/>
          <w:sz w:val="24"/>
        </w:rPr>
        <w:t>Pháp</w:t>
      </w:r>
      <w:proofErr w:type="spellEnd"/>
    </w:p>
    <w:p w14:paraId="3608D471" w14:textId="77777777" w:rsidR="00341E4E" w:rsidRPr="00341E4E" w:rsidRDefault="00341E4E" w:rsidP="00341E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341E4E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341E4E">
        <w:rPr>
          <w:rFonts w:ascii="Times New Roman" w:hAnsi="Times New Roman"/>
          <w:color w:val="000000"/>
          <w:sz w:val="24"/>
        </w:rPr>
        <w:t>Nét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341E4E">
        <w:rPr>
          <w:rFonts w:ascii="Times New Roman" w:hAnsi="Times New Roman"/>
          <w:color w:val="000000"/>
          <w:sz w:val="24"/>
        </w:rPr>
        <w:t>hình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341E4E">
        <w:rPr>
          <w:rFonts w:ascii="Times New Roman" w:hAnsi="Times New Roman"/>
          <w:color w:val="000000"/>
          <w:sz w:val="24"/>
        </w:rPr>
        <w:t>màu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trong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các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hình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vẽ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: </w:t>
      </w:r>
      <w:proofErr w:type="spellStart"/>
      <w:r w:rsidRPr="00341E4E">
        <w:rPr>
          <w:rFonts w:ascii="Times New Roman" w:hAnsi="Times New Roman"/>
          <w:color w:val="000000"/>
          <w:sz w:val="24"/>
        </w:rPr>
        <w:t>Đều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miêu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tả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các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hình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trong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thời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kỳ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tiền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sử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341E4E">
        <w:rPr>
          <w:rFonts w:ascii="Times New Roman" w:hAnsi="Times New Roman"/>
          <w:color w:val="000000"/>
          <w:sz w:val="24"/>
        </w:rPr>
        <w:t>sử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dụng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màu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vàng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nâu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là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gam </w:t>
      </w:r>
      <w:proofErr w:type="spellStart"/>
      <w:r w:rsidRPr="00341E4E">
        <w:rPr>
          <w:rFonts w:ascii="Times New Roman" w:hAnsi="Times New Roman"/>
          <w:color w:val="000000"/>
          <w:sz w:val="24"/>
        </w:rPr>
        <w:t>màu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chủ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đạo</w:t>
      </w:r>
      <w:proofErr w:type="spellEnd"/>
      <w:r w:rsidRPr="00341E4E">
        <w:rPr>
          <w:rFonts w:ascii="Times New Roman" w:hAnsi="Times New Roman"/>
          <w:color w:val="000000"/>
          <w:sz w:val="24"/>
        </w:rPr>
        <w:t>.</w:t>
      </w:r>
    </w:p>
    <w:p w14:paraId="0BCAC434" w14:textId="6E9074EC" w:rsidR="00341E4E" w:rsidRPr="002A117E" w:rsidRDefault="00341E4E" w:rsidP="00341E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341E4E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341E4E">
        <w:rPr>
          <w:rFonts w:ascii="Times New Roman" w:hAnsi="Times New Roman"/>
          <w:color w:val="000000"/>
          <w:sz w:val="24"/>
        </w:rPr>
        <w:t>Chất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liệu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và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cách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thức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thể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hiện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: </w:t>
      </w:r>
      <w:proofErr w:type="spellStart"/>
      <w:r w:rsidRPr="00341E4E">
        <w:rPr>
          <w:rFonts w:ascii="Times New Roman" w:hAnsi="Times New Roman"/>
          <w:color w:val="000000"/>
          <w:sz w:val="24"/>
        </w:rPr>
        <w:t>Các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tác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phẩm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ở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thời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kì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tiền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sử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được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thể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hiện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ở </w:t>
      </w:r>
      <w:proofErr w:type="spellStart"/>
      <w:r w:rsidRPr="00341E4E">
        <w:rPr>
          <w:rFonts w:ascii="Times New Roman" w:hAnsi="Times New Roman"/>
          <w:color w:val="000000"/>
          <w:sz w:val="24"/>
        </w:rPr>
        <w:t>một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số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hang </w:t>
      </w:r>
      <w:proofErr w:type="spellStart"/>
      <w:r w:rsidRPr="00341E4E">
        <w:rPr>
          <w:rFonts w:ascii="Times New Roman" w:hAnsi="Times New Roman"/>
          <w:color w:val="000000"/>
          <w:sz w:val="24"/>
        </w:rPr>
        <w:t>đá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341E4E">
        <w:rPr>
          <w:rFonts w:ascii="Times New Roman" w:hAnsi="Times New Roman"/>
          <w:color w:val="000000"/>
          <w:sz w:val="24"/>
        </w:rPr>
        <w:t>phiến</w:t>
      </w:r>
      <w:proofErr w:type="spellEnd"/>
      <w:r w:rsidRPr="00341E4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41E4E">
        <w:rPr>
          <w:rFonts w:ascii="Times New Roman" w:hAnsi="Times New Roman"/>
          <w:color w:val="000000"/>
          <w:sz w:val="24"/>
        </w:rPr>
        <w:t>đá</w:t>
      </w:r>
      <w:proofErr w:type="spellEnd"/>
      <w:r w:rsidRPr="002A117E">
        <w:rPr>
          <w:rFonts w:ascii="Times New Roman" w:hAnsi="Times New Roman"/>
          <w:color w:val="000000"/>
          <w:sz w:val="24"/>
        </w:rPr>
        <w:t>.</w:t>
      </w:r>
    </w:p>
    <w:p w14:paraId="0F5E3151" w14:textId="0BF10A44" w:rsidR="00341E4E" w:rsidRPr="002A117E" w:rsidRDefault="002A117E" w:rsidP="00341E4E">
      <w:pPr>
        <w:pStyle w:val="Heading3"/>
        <w:shd w:val="clear" w:color="auto" w:fill="FFFFFF"/>
        <w:jc w:val="both"/>
        <w:rPr>
          <w:color w:val="000000"/>
          <w:sz w:val="24"/>
          <w:szCs w:val="24"/>
        </w:rPr>
      </w:pPr>
      <w:r w:rsidRPr="002A117E">
        <w:rPr>
          <w:color w:val="000000"/>
          <w:sz w:val="24"/>
          <w:szCs w:val="24"/>
        </w:rPr>
        <w:t>I</w:t>
      </w:r>
      <w:r w:rsidRPr="002A117E">
        <w:rPr>
          <w:color w:val="000000"/>
          <w:sz w:val="24"/>
          <w:szCs w:val="24"/>
          <w:u w:val="single"/>
        </w:rPr>
        <w:t>I</w:t>
      </w:r>
      <w:r w:rsidR="00341E4E" w:rsidRPr="002A117E">
        <w:rPr>
          <w:color w:val="000000"/>
          <w:sz w:val="24"/>
          <w:szCs w:val="24"/>
          <w:u w:val="single"/>
        </w:rPr>
        <w:t xml:space="preserve">.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Cách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vẽ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mô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phỏng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theo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341E4E" w:rsidRPr="002A117E">
        <w:rPr>
          <w:color w:val="000000"/>
          <w:sz w:val="24"/>
          <w:szCs w:val="24"/>
          <w:u w:val="single"/>
        </w:rPr>
        <w:t>hình</w:t>
      </w:r>
      <w:proofErr w:type="spellEnd"/>
      <w:r w:rsidR="00341E4E" w:rsidRPr="002A117E">
        <w:rPr>
          <w:color w:val="000000"/>
          <w:sz w:val="24"/>
          <w:szCs w:val="24"/>
          <w:u w:val="single"/>
        </w:rPr>
        <w:t xml:space="preserve"> </w:t>
      </w:r>
      <w:proofErr w:type="spellStart"/>
      <w:proofErr w:type="gramStart"/>
      <w:r w:rsidR="00341E4E" w:rsidRPr="002A117E">
        <w:rPr>
          <w:color w:val="000000"/>
          <w:sz w:val="24"/>
          <w:szCs w:val="24"/>
          <w:u w:val="single"/>
        </w:rPr>
        <w:t>mẫu</w:t>
      </w:r>
      <w:proofErr w:type="spellEnd"/>
      <w:r w:rsidRPr="002A117E">
        <w:rPr>
          <w:color w:val="000000"/>
          <w:sz w:val="24"/>
          <w:szCs w:val="24"/>
          <w:u w:val="single"/>
        </w:rPr>
        <w:t xml:space="preserve"> :</w:t>
      </w:r>
      <w:proofErr w:type="gramEnd"/>
    </w:p>
    <w:p w14:paraId="2B96AC38" w14:textId="056FBA63" w:rsidR="00341E4E" w:rsidRPr="002A117E" w:rsidRDefault="00341E4E" w:rsidP="00341E4E">
      <w:pPr>
        <w:pStyle w:val="NormalWeb"/>
        <w:shd w:val="clear" w:color="auto" w:fill="FFFFFF"/>
        <w:jc w:val="both"/>
        <w:rPr>
          <w:color w:val="000000"/>
        </w:rPr>
      </w:pPr>
      <w:r w:rsidRPr="002A117E">
        <w:rPr>
          <w:color w:val="000000"/>
        </w:rPr>
        <w:t xml:space="preserve">Quan </w:t>
      </w:r>
      <w:proofErr w:type="spellStart"/>
      <w:r w:rsidRPr="002A117E">
        <w:rPr>
          <w:color w:val="000000"/>
        </w:rPr>
        <w:t>sát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hình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và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chỉ</w:t>
      </w:r>
      <w:proofErr w:type="spellEnd"/>
      <w:r w:rsidRPr="002A117E">
        <w:rPr>
          <w:color w:val="000000"/>
        </w:rPr>
        <w:t xml:space="preserve"> ra </w:t>
      </w:r>
      <w:proofErr w:type="spellStart"/>
      <w:r w:rsidRPr="002A117E">
        <w:rPr>
          <w:color w:val="000000"/>
        </w:rPr>
        <w:t>cách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vẽ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mô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phỏng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theo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hình</w:t>
      </w:r>
      <w:proofErr w:type="spellEnd"/>
      <w:r w:rsidRPr="002A117E">
        <w:rPr>
          <w:color w:val="000000"/>
        </w:rPr>
        <w:t xml:space="preserve"> </w:t>
      </w:r>
      <w:proofErr w:type="spellStart"/>
      <w:r w:rsidRPr="002A117E">
        <w:rPr>
          <w:color w:val="000000"/>
        </w:rPr>
        <w:t>mẫu</w:t>
      </w:r>
      <w:proofErr w:type="spellEnd"/>
      <w:r w:rsidR="002A117E" w:rsidRPr="002A117E">
        <w:rPr>
          <w:color w:val="000000"/>
        </w:rPr>
        <w:t>.</w:t>
      </w:r>
    </w:p>
    <w:p w14:paraId="67B58D69" w14:textId="77777777" w:rsidR="002A117E" w:rsidRPr="002A117E" w:rsidRDefault="002A117E" w:rsidP="002A117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2A117E">
        <w:rPr>
          <w:rFonts w:ascii="Times New Roman" w:hAnsi="Times New Roman"/>
          <w:color w:val="000000"/>
          <w:sz w:val="24"/>
        </w:rPr>
        <w:t>Xác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định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bố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cục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vẽ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và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phác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các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nét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khái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quát</w:t>
      </w:r>
      <w:proofErr w:type="spellEnd"/>
    </w:p>
    <w:p w14:paraId="3AFEDB1F" w14:textId="77777777" w:rsidR="002A117E" w:rsidRPr="002A117E" w:rsidRDefault="002A117E" w:rsidP="002A117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2A117E">
        <w:rPr>
          <w:rFonts w:ascii="Times New Roman" w:hAnsi="Times New Roman"/>
          <w:color w:val="000000"/>
          <w:sz w:val="24"/>
        </w:rPr>
        <w:t>Vẽ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điều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chỉnh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và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các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chi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tiết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cho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sát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với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mẫu</w:t>
      </w:r>
      <w:proofErr w:type="spellEnd"/>
    </w:p>
    <w:p w14:paraId="5E291644" w14:textId="77777777" w:rsidR="002A117E" w:rsidRPr="002A117E" w:rsidRDefault="002A117E" w:rsidP="002A117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2A117E">
        <w:rPr>
          <w:rFonts w:ascii="Times New Roman" w:hAnsi="Times New Roman"/>
          <w:color w:val="000000"/>
          <w:sz w:val="24"/>
        </w:rPr>
        <w:t>Vẽ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màu</w:t>
      </w:r>
      <w:proofErr w:type="spellEnd"/>
    </w:p>
    <w:p w14:paraId="444D92F7" w14:textId="210519B9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0000"/>
          <w:sz w:val="24"/>
          <w:u w:val="single"/>
        </w:rPr>
      </w:pPr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III</w:t>
      </w:r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.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Mô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phỏng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hình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vẽ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thời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Tiền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proofErr w:type="gram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sử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:</w:t>
      </w:r>
      <w:proofErr w:type="gramEnd"/>
    </w:p>
    <w:p w14:paraId="17A3AB13" w14:textId="77777777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2A117E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Lựa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chọn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và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quan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sát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ảnh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mô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phỏng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.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Một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số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ảnh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có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được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lựa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chọn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như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: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các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ảnh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mặt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người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trong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hang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đá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hang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động</w:t>
      </w:r>
      <w:proofErr w:type="spellEnd"/>
    </w:p>
    <w:p w14:paraId="7CE6C573" w14:textId="77777777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2A117E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Lựa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chọn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và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thực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hiện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theo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ý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thích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của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học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sinh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mô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phỏng</w:t>
      </w:r>
      <w:proofErr w:type="spellEnd"/>
      <w:r w:rsidRPr="002A117E">
        <w:rPr>
          <w:rFonts w:ascii="Times New Roman" w:hAnsi="Times New Roman"/>
          <w:color w:val="000000"/>
          <w:sz w:val="24"/>
        </w:rPr>
        <w:t>.</w:t>
      </w:r>
    </w:p>
    <w:p w14:paraId="3C31CCE8" w14:textId="546D190B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0000"/>
          <w:sz w:val="24"/>
          <w:u w:val="single"/>
        </w:rPr>
      </w:pPr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IV</w:t>
      </w:r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.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Trưng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bày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sản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phẩm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và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chia </w:t>
      </w:r>
      <w:proofErr w:type="spellStart"/>
      <w:proofErr w:type="gram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sẻ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:</w:t>
      </w:r>
      <w:proofErr w:type="gramEnd"/>
    </w:p>
    <w:p w14:paraId="5D8EAB22" w14:textId="77777777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2A117E">
        <w:rPr>
          <w:rFonts w:ascii="Times New Roman" w:hAnsi="Times New Roman"/>
          <w:color w:val="000000"/>
          <w:sz w:val="24"/>
        </w:rPr>
        <w:t>Nêu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cảm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nhận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và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phân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tích</w:t>
      </w:r>
      <w:proofErr w:type="spellEnd"/>
      <w:r w:rsidRPr="002A117E">
        <w:rPr>
          <w:rFonts w:ascii="Times New Roman" w:hAnsi="Times New Roman"/>
          <w:color w:val="000000"/>
          <w:sz w:val="24"/>
        </w:rPr>
        <w:t>:</w:t>
      </w:r>
    </w:p>
    <w:p w14:paraId="454822CC" w14:textId="77777777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2A117E">
        <w:rPr>
          <w:rFonts w:ascii="Times New Roman" w:hAnsi="Times New Roman"/>
          <w:color w:val="000000"/>
          <w:sz w:val="24"/>
        </w:rPr>
        <w:lastRenderedPageBreak/>
        <w:t xml:space="preserve">- </w:t>
      </w:r>
      <w:proofErr w:type="spellStart"/>
      <w:r w:rsidRPr="002A117E">
        <w:rPr>
          <w:rFonts w:ascii="Times New Roman" w:hAnsi="Times New Roman"/>
          <w:color w:val="000000"/>
          <w:sz w:val="24"/>
        </w:rPr>
        <w:t>Bài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vẽ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em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yêu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thích</w:t>
      </w:r>
      <w:proofErr w:type="spellEnd"/>
    </w:p>
    <w:p w14:paraId="7B6BD814" w14:textId="77777777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2A117E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Nội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dung,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nguồn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gốc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của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mô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phỏng</w:t>
      </w:r>
      <w:proofErr w:type="spellEnd"/>
    </w:p>
    <w:p w14:paraId="734D6DA6" w14:textId="77777777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2A117E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2A117E">
        <w:rPr>
          <w:rFonts w:ascii="Times New Roman" w:hAnsi="Times New Roman"/>
          <w:color w:val="000000"/>
          <w:sz w:val="24"/>
        </w:rPr>
        <w:t>Sự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độc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đáo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của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mẫu</w:t>
      </w:r>
      <w:proofErr w:type="spellEnd"/>
    </w:p>
    <w:p w14:paraId="7C747934" w14:textId="77777777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2A117E">
        <w:rPr>
          <w:rFonts w:ascii="Times New Roman" w:hAnsi="Times New Roman"/>
          <w:color w:val="000000"/>
          <w:sz w:val="24"/>
        </w:rPr>
        <w:t xml:space="preserve">-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Nét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màu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trong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bài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vẽ</w:t>
      </w:r>
      <w:proofErr w:type="spellEnd"/>
    </w:p>
    <w:p w14:paraId="2B399271" w14:textId="1123D608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color w:val="000000"/>
          <w:sz w:val="24"/>
          <w:u w:val="single"/>
        </w:rPr>
      </w:pPr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V</w:t>
      </w:r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.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Tìm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hiểu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nghệ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thuật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của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người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tiền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</w:t>
      </w:r>
      <w:proofErr w:type="spellStart"/>
      <w:proofErr w:type="gramStart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>sử</w:t>
      </w:r>
      <w:proofErr w:type="spellEnd"/>
      <w:r w:rsidRPr="002A117E">
        <w:rPr>
          <w:rFonts w:ascii="Times New Roman" w:hAnsi="Times New Roman"/>
          <w:b/>
          <w:bCs/>
          <w:color w:val="000000"/>
          <w:sz w:val="24"/>
          <w:u w:val="single"/>
        </w:rPr>
        <w:t xml:space="preserve"> :</w:t>
      </w:r>
      <w:proofErr w:type="gramEnd"/>
    </w:p>
    <w:p w14:paraId="022C8489" w14:textId="77777777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2A117E">
        <w:rPr>
          <w:rFonts w:ascii="Times New Roman" w:hAnsi="Times New Roman"/>
          <w:color w:val="000000"/>
          <w:sz w:val="24"/>
        </w:rPr>
        <w:t>Một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số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đặc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điểm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về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màu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và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kĩ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thuật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hiện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của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nghệ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thuật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thời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Tiền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sử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: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Hội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hoạ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của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người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tiền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sử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có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tìm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thấy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ở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nhiều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nơi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trên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thế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giới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.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Có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kể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đến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hàng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trăm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hang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động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lại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dấu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vết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mĩ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thuật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tạo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trong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đó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tiêu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biểu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là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hang Altamira ở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miền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Bắc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Tây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Ban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Nha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và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hang Lascaux (</w:t>
      </w:r>
      <w:proofErr w:type="spellStart"/>
      <w:r w:rsidRPr="002A117E">
        <w:rPr>
          <w:rFonts w:ascii="Times New Roman" w:hAnsi="Times New Roman"/>
          <w:color w:val="000000"/>
          <w:sz w:val="24"/>
        </w:rPr>
        <w:t>Lơ-xcâu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) ở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miền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Nam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nước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Pháp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vẫn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còn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lưu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giữ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nhiều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vẽ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đẹp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.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về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chủ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yếu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là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các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con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thú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như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bò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ngựa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hươu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tuần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proofErr w:type="gramStart"/>
      <w:r w:rsidRPr="002A117E">
        <w:rPr>
          <w:rFonts w:ascii="Times New Roman" w:hAnsi="Times New Roman"/>
          <w:color w:val="000000"/>
          <w:sz w:val="24"/>
        </w:rPr>
        <w:t>lộc</w:t>
      </w:r>
      <w:proofErr w:type="spellEnd"/>
      <w:r w:rsidRPr="002A117E">
        <w:rPr>
          <w:rFonts w:ascii="Times New Roman" w:hAnsi="Times New Roman"/>
          <w:color w:val="000000"/>
          <w:sz w:val="24"/>
        </w:rPr>
        <w:t>,...</w:t>
      </w:r>
      <w:proofErr w:type="gram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được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diễn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tả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khái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quát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hoặc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chân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thực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theo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cách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nhìn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cửa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người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nguyên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thuỷ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.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Các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đối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tượng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thường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được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hiện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đơn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lẻ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hoặc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theo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nhóm</w:t>
      </w:r>
      <w:proofErr w:type="spellEnd"/>
      <w:r w:rsidRPr="002A117E">
        <w:rPr>
          <w:rFonts w:ascii="Times New Roman" w:hAnsi="Times New Roman"/>
          <w:color w:val="000000"/>
          <w:sz w:val="24"/>
        </w:rPr>
        <w:t>.</w:t>
      </w:r>
    </w:p>
    <w:p w14:paraId="00E51C4B" w14:textId="77777777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2A117E">
        <w:rPr>
          <w:rFonts w:ascii="Times New Roman" w:hAnsi="Times New Roman"/>
          <w:color w:val="000000"/>
          <w:sz w:val="24"/>
        </w:rPr>
        <w:t> </w:t>
      </w:r>
      <w:proofErr w:type="spellStart"/>
      <w:r w:rsidRPr="002A117E">
        <w:rPr>
          <w:rFonts w:ascii="Times New Roman" w:hAnsi="Times New Roman"/>
          <w:color w:val="000000"/>
          <w:sz w:val="24"/>
        </w:rPr>
        <w:t>Màu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vẽ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được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làm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từ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các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loại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đá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tự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nhiên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với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màu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sắc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khá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phong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phú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như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: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đỏ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trắng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đen</w:t>
      </w:r>
      <w:proofErr w:type="spellEnd"/>
      <w:r w:rsidRPr="002A117E">
        <w:rPr>
          <w:rFonts w:ascii="Times New Roman" w:hAnsi="Times New Roman"/>
          <w:color w:val="000000"/>
          <w:sz w:val="24"/>
        </w:rPr>
        <w:t>, ...</w:t>
      </w:r>
    </w:p>
    <w:p w14:paraId="707B1647" w14:textId="77777777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  <w:r w:rsidRPr="002A117E">
        <w:rPr>
          <w:rFonts w:ascii="Times New Roman" w:hAnsi="Times New Roman"/>
          <w:color w:val="000000"/>
          <w:sz w:val="24"/>
        </w:rPr>
        <w:t> 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Vẽ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kỹ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thuật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đơn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giản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.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Họ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khắc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nét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vào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vách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đá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rồi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dùng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ống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thổi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màu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thành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từng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mảng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cũng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có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họ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dùng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tay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hoặc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ống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que,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lông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thú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(</w:t>
      </w:r>
      <w:proofErr w:type="spellStart"/>
      <w:r w:rsidRPr="002A117E">
        <w:rPr>
          <w:rFonts w:ascii="Times New Roman" w:hAnsi="Times New Roman"/>
          <w:color w:val="000000"/>
          <w:sz w:val="24"/>
        </w:rPr>
        <w:t>lợn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rừng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thỏ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2A117E">
        <w:rPr>
          <w:rFonts w:ascii="Times New Roman" w:hAnsi="Times New Roman"/>
          <w:color w:val="000000"/>
          <w:sz w:val="24"/>
        </w:rPr>
        <w:t>ngựa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, ...)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vẽ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hoặc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sử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dụng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hình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khắc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trên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dat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sét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lên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để</w:t>
      </w:r>
      <w:proofErr w:type="spellEnd"/>
      <w:r w:rsidRPr="002A117E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117E">
        <w:rPr>
          <w:rFonts w:ascii="Times New Roman" w:hAnsi="Times New Roman"/>
          <w:color w:val="000000"/>
          <w:sz w:val="24"/>
        </w:rPr>
        <w:t>treo</w:t>
      </w:r>
      <w:proofErr w:type="spellEnd"/>
      <w:r w:rsidRPr="002A117E">
        <w:rPr>
          <w:rFonts w:ascii="Times New Roman" w:hAnsi="Times New Roman"/>
          <w:color w:val="000000"/>
          <w:sz w:val="24"/>
        </w:rPr>
        <w:t>.</w:t>
      </w:r>
    </w:p>
    <w:p w14:paraId="2A5AD568" w14:textId="77777777" w:rsidR="002A117E" w:rsidRPr="002A117E" w:rsidRDefault="002A117E" w:rsidP="002A11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</w:p>
    <w:p w14:paraId="2A4E1D77" w14:textId="77777777" w:rsidR="002A117E" w:rsidRPr="002A117E" w:rsidRDefault="002A117E" w:rsidP="00341E4E">
      <w:pPr>
        <w:pStyle w:val="NormalWeb"/>
        <w:shd w:val="clear" w:color="auto" w:fill="FFFFFF"/>
        <w:jc w:val="both"/>
        <w:rPr>
          <w:color w:val="000000"/>
        </w:rPr>
      </w:pPr>
    </w:p>
    <w:p w14:paraId="36E261B8" w14:textId="77777777" w:rsidR="00341E4E" w:rsidRPr="00341E4E" w:rsidRDefault="00341E4E" w:rsidP="00341E4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</w:rPr>
      </w:pPr>
    </w:p>
    <w:p w14:paraId="63D686BA" w14:textId="77777777" w:rsidR="00341E4E" w:rsidRPr="002A117E" w:rsidRDefault="00341E4E" w:rsidP="00341E4E">
      <w:pPr>
        <w:pStyle w:val="NormalWeb"/>
        <w:shd w:val="clear" w:color="auto" w:fill="FFFFFF"/>
        <w:jc w:val="both"/>
        <w:rPr>
          <w:color w:val="000000"/>
        </w:rPr>
      </w:pPr>
    </w:p>
    <w:p w14:paraId="60123AA7" w14:textId="77777777" w:rsidR="007024FB" w:rsidRPr="002A117E" w:rsidRDefault="007024FB" w:rsidP="00FD0782">
      <w:pPr>
        <w:rPr>
          <w:rFonts w:ascii="Times New Roman" w:hAnsi="Times New Roman"/>
          <w:b/>
          <w:color w:val="000000"/>
          <w:sz w:val="24"/>
          <w:u w:val="single"/>
          <w:lang w:val="nl-NL"/>
        </w:rPr>
      </w:pPr>
    </w:p>
    <w:sectPr w:rsidR="007024FB" w:rsidRPr="002A11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8B26" w14:textId="77777777" w:rsidR="007B7CAB" w:rsidRDefault="007B7CAB" w:rsidP="005313C6">
      <w:r>
        <w:separator/>
      </w:r>
    </w:p>
  </w:endnote>
  <w:endnote w:type="continuationSeparator" w:id="0">
    <w:p w14:paraId="1B60A4B5" w14:textId="77777777" w:rsidR="007B7CAB" w:rsidRDefault="007B7CAB" w:rsidP="005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66E5" w14:textId="77777777" w:rsidR="007B7CAB" w:rsidRDefault="007B7CAB" w:rsidP="005313C6">
      <w:r>
        <w:separator/>
      </w:r>
    </w:p>
  </w:footnote>
  <w:footnote w:type="continuationSeparator" w:id="0">
    <w:p w14:paraId="2135F6EC" w14:textId="77777777" w:rsidR="007B7CAB" w:rsidRDefault="007B7CAB" w:rsidP="0053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33EA" w14:textId="61FBAF96" w:rsidR="005313C6" w:rsidRPr="005313C6" w:rsidRDefault="005313C6">
    <w:pPr>
      <w:pStyle w:val="Header"/>
      <w:rPr>
        <w:rFonts w:ascii="Calibri" w:hAnsi="Calibri" w:cs="Calibri"/>
      </w:rPr>
    </w:pPr>
    <w:r>
      <w:t>THCS CHU V</w:t>
    </w:r>
    <w:r>
      <w:rPr>
        <w:rFonts w:ascii="Calibri" w:hAnsi="Calibri" w:cs="Calibri"/>
      </w:rPr>
      <w:t>ĂN AN</w:t>
    </w:r>
  </w:p>
  <w:p w14:paraId="0A6C3D8C" w14:textId="77777777" w:rsidR="005313C6" w:rsidRDefault="00531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001"/>
    <w:multiLevelType w:val="hybridMultilevel"/>
    <w:tmpl w:val="BBF8BADC"/>
    <w:lvl w:ilvl="0" w:tplc="2662ECC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C626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0A62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2A4A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C77C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6600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EFBE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C70E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A948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7E40D6"/>
    <w:multiLevelType w:val="multilevel"/>
    <w:tmpl w:val="038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F2CA2"/>
    <w:multiLevelType w:val="multilevel"/>
    <w:tmpl w:val="D6A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C691B"/>
    <w:multiLevelType w:val="hybridMultilevel"/>
    <w:tmpl w:val="14F0AC4E"/>
    <w:lvl w:ilvl="0" w:tplc="B1A0E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0F4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6C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2E9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69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67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665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D4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06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B469E1"/>
    <w:multiLevelType w:val="hybridMultilevel"/>
    <w:tmpl w:val="6C8EFF9A"/>
    <w:lvl w:ilvl="0" w:tplc="802EF0CC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E0680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082B0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85C7C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2A80C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016BE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CCB64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89A90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04B88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530C69"/>
    <w:multiLevelType w:val="hybridMultilevel"/>
    <w:tmpl w:val="B5F4DC3C"/>
    <w:lvl w:ilvl="0" w:tplc="66ECD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A72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A6E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AEA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280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A5B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4BE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E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4C3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25208B9"/>
    <w:multiLevelType w:val="multilevel"/>
    <w:tmpl w:val="BCD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26B08"/>
    <w:multiLevelType w:val="hybridMultilevel"/>
    <w:tmpl w:val="C6A41C74"/>
    <w:lvl w:ilvl="0" w:tplc="F796D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8271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0C54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8B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8F4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258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E2F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EC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C4CA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782"/>
    <w:rsid w:val="000440DA"/>
    <w:rsid w:val="00163082"/>
    <w:rsid w:val="001E27C8"/>
    <w:rsid w:val="00216129"/>
    <w:rsid w:val="002625AC"/>
    <w:rsid w:val="00286830"/>
    <w:rsid w:val="0029275B"/>
    <w:rsid w:val="002A117E"/>
    <w:rsid w:val="00341E4E"/>
    <w:rsid w:val="003B6C8F"/>
    <w:rsid w:val="003E7B2E"/>
    <w:rsid w:val="005313C6"/>
    <w:rsid w:val="006656A8"/>
    <w:rsid w:val="007024FB"/>
    <w:rsid w:val="007B7CAB"/>
    <w:rsid w:val="007D3E60"/>
    <w:rsid w:val="007D5906"/>
    <w:rsid w:val="00870DC5"/>
    <w:rsid w:val="00896969"/>
    <w:rsid w:val="00C13913"/>
    <w:rsid w:val="00D6627E"/>
    <w:rsid w:val="00DD7753"/>
    <w:rsid w:val="00E91922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902A"/>
  <w15:docId w15:val="{E8442480-1015-4FC3-991D-932E4258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82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3">
    <w:name w:val="heading 3"/>
    <w:basedOn w:val="Normal"/>
    <w:link w:val="Heading3Char"/>
    <w:uiPriority w:val="9"/>
    <w:qFormat/>
    <w:rsid w:val="007024F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8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FD0782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3C6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C6"/>
    <w:rPr>
      <w:rFonts w:ascii=".VnTime" w:eastAsia="Times New Roman" w:hAnsi=".VnTime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292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75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024FB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341E4E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A1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F379-56C6-44A7-B749-F6250995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Hanh</dc:creator>
  <cp:lastModifiedBy>Nguyễn Thị Thanh Mai</cp:lastModifiedBy>
  <cp:revision>10</cp:revision>
  <dcterms:created xsi:type="dcterms:W3CDTF">2021-09-09T04:15:00Z</dcterms:created>
  <dcterms:modified xsi:type="dcterms:W3CDTF">2021-11-09T04:01:00Z</dcterms:modified>
</cp:coreProperties>
</file>