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A8AA1" w14:textId="30CDFA9C" w:rsidR="00E6161F" w:rsidRPr="003A6964" w:rsidRDefault="00F317CF" w:rsidP="00544B35">
      <w:pPr>
        <w:pStyle w:val="ListParagraph"/>
        <w:numPr>
          <w:ilvl w:val="0"/>
          <w:numId w:val="1"/>
        </w:numPr>
        <w:spacing w:before="120" w:after="120" w:line="276" w:lineRule="auto"/>
        <w:jc w:val="center"/>
        <w:rPr>
          <w:rFonts w:ascii="Times New Roman" w:hAnsi="Times New Roman" w:cs="Times New Roman"/>
          <w:b/>
          <w:bCs/>
          <w:color w:val="FF0000"/>
          <w:sz w:val="26"/>
          <w:szCs w:val="26"/>
          <w:lang w:val="en-GB"/>
        </w:rPr>
      </w:pPr>
      <w:r w:rsidRPr="003A6964">
        <w:rPr>
          <w:rFonts w:ascii="Times New Roman" w:hAnsi="Times New Roman" w:cs="Times New Roman"/>
          <w:b/>
          <w:bCs/>
          <w:color w:val="FF0000"/>
          <w:sz w:val="26"/>
          <w:szCs w:val="26"/>
          <w:lang w:val="en-GB"/>
        </w:rPr>
        <w:t xml:space="preserve">PHẦN ĐẠI SỐ (TUẦN </w:t>
      </w:r>
      <w:r w:rsidR="004122E2" w:rsidRPr="003A6964">
        <w:rPr>
          <w:rFonts w:ascii="Times New Roman" w:hAnsi="Times New Roman" w:cs="Times New Roman"/>
          <w:b/>
          <w:bCs/>
          <w:color w:val="FF0000"/>
          <w:sz w:val="26"/>
          <w:szCs w:val="26"/>
          <w:lang w:val="en-GB"/>
        </w:rPr>
        <w:t>1</w:t>
      </w:r>
      <w:r w:rsidR="004B77AE" w:rsidRPr="003A6964">
        <w:rPr>
          <w:rFonts w:ascii="Times New Roman" w:hAnsi="Times New Roman" w:cs="Times New Roman"/>
          <w:b/>
          <w:bCs/>
          <w:color w:val="FF0000"/>
          <w:sz w:val="26"/>
          <w:szCs w:val="26"/>
          <w:lang w:val="en-GB"/>
        </w:rPr>
        <w:t>6</w:t>
      </w:r>
      <w:r w:rsidRPr="003A6964">
        <w:rPr>
          <w:rFonts w:ascii="Times New Roman" w:hAnsi="Times New Roman" w:cs="Times New Roman"/>
          <w:b/>
          <w:bCs/>
          <w:color w:val="FF0000"/>
          <w:sz w:val="26"/>
          <w:szCs w:val="26"/>
          <w:lang w:val="en-GB"/>
        </w:rPr>
        <w:t>)</w:t>
      </w:r>
    </w:p>
    <w:p w14:paraId="6F0A9518" w14:textId="77777777" w:rsidR="004B77AE" w:rsidRPr="003A6964" w:rsidRDefault="004B77AE" w:rsidP="004B77AE">
      <w:pPr>
        <w:ind w:right="23"/>
        <w:jc w:val="center"/>
        <w:rPr>
          <w:b/>
          <w:color w:val="FF0000"/>
        </w:rPr>
      </w:pPr>
      <w:r w:rsidRPr="003A6964">
        <w:rPr>
          <w:b/>
          <w:color w:val="FF0000"/>
        </w:rPr>
        <w:t>ÔN TẬP HỌC KÌ 1 (2 tiết)</w:t>
      </w:r>
    </w:p>
    <w:p w14:paraId="0406B97A" w14:textId="77777777" w:rsidR="004B77AE" w:rsidRPr="003A6964" w:rsidRDefault="004B77AE" w:rsidP="004B77AE">
      <w:pPr>
        <w:ind w:right="23"/>
        <w:jc w:val="both"/>
        <w:rPr>
          <w:b/>
          <w:u w:val="single"/>
        </w:rPr>
      </w:pPr>
      <w:r w:rsidRPr="003A6964">
        <w:rPr>
          <w:b/>
          <w:u w:val="single"/>
        </w:rPr>
        <w:t>I Mục tiêu:</w:t>
      </w:r>
    </w:p>
    <w:p w14:paraId="11062543" w14:textId="77777777" w:rsidR="004B77AE" w:rsidRPr="003A6964" w:rsidRDefault="004B77AE" w:rsidP="004B77AE">
      <w:pPr>
        <w:ind w:right="23"/>
        <w:jc w:val="both"/>
        <w:rPr>
          <w:b/>
          <w:i/>
        </w:rPr>
      </w:pPr>
      <w:r w:rsidRPr="003A6964">
        <w:rPr>
          <w:b/>
          <w:i/>
        </w:rPr>
        <w:t>1/ Kiến thức:</w:t>
      </w:r>
    </w:p>
    <w:p w14:paraId="33D027B3" w14:textId="77777777" w:rsidR="004B77AE" w:rsidRPr="003A6964" w:rsidRDefault="004B77AE" w:rsidP="004B77AE">
      <w:r w:rsidRPr="003A6964">
        <w:t>- Ôn tập hệ thống các kiến thức học kì 1</w:t>
      </w:r>
    </w:p>
    <w:p w14:paraId="538FC5E2" w14:textId="77777777" w:rsidR="004B77AE" w:rsidRPr="003A6964" w:rsidRDefault="004B77AE" w:rsidP="004B77AE">
      <w:pPr>
        <w:ind w:right="23"/>
        <w:jc w:val="both"/>
        <w:rPr>
          <w:b/>
          <w:i/>
        </w:rPr>
      </w:pPr>
      <w:r w:rsidRPr="003A6964">
        <w:rPr>
          <w:b/>
          <w:i/>
        </w:rPr>
        <w:t>2/ Năng lực:</w:t>
      </w:r>
    </w:p>
    <w:p w14:paraId="4DA7505C" w14:textId="77777777" w:rsidR="004B77AE" w:rsidRPr="003A6964" w:rsidRDefault="004B77AE" w:rsidP="004B77AE">
      <w:pPr>
        <w:ind w:right="23"/>
        <w:jc w:val="both"/>
      </w:pPr>
      <w:r w:rsidRPr="003A6964">
        <w:t>- Năng lực tự học, năng lực giải quyết vấn đề, năng lực hợp tác, năng lực ngôn ngữ.</w:t>
      </w:r>
    </w:p>
    <w:p w14:paraId="26C2AA6C" w14:textId="77777777" w:rsidR="004B77AE" w:rsidRPr="003A6964" w:rsidRDefault="004B77AE" w:rsidP="004B77AE">
      <w:pPr>
        <w:ind w:right="23"/>
        <w:jc w:val="both"/>
        <w:rPr>
          <w:b/>
          <w:i/>
        </w:rPr>
      </w:pPr>
      <w:r w:rsidRPr="003A6964">
        <w:rPr>
          <w:b/>
          <w:i/>
        </w:rPr>
        <w:t>3/ Phẩm chất:</w:t>
      </w:r>
      <w:r w:rsidRPr="003A6964">
        <w:t xml:space="preserve"> Tích cực, cẩn thận, nghiêm túc trong học tập.</w:t>
      </w:r>
    </w:p>
    <w:p w14:paraId="1510B246" w14:textId="77777777" w:rsidR="004B77AE" w:rsidRPr="003A6964" w:rsidRDefault="004B77AE" w:rsidP="004B77AE">
      <w:pPr>
        <w:ind w:right="23"/>
        <w:jc w:val="both"/>
        <w:rPr>
          <w:b/>
          <w:u w:val="single"/>
        </w:rPr>
      </w:pPr>
      <w:r w:rsidRPr="003A6964">
        <w:rPr>
          <w:b/>
          <w:u w:val="single"/>
        </w:rPr>
        <w:t>II Chuẩn bị:</w:t>
      </w:r>
    </w:p>
    <w:p w14:paraId="3C93F462" w14:textId="77777777" w:rsidR="004B77AE" w:rsidRPr="003A6964" w:rsidRDefault="004B77AE" w:rsidP="004B77AE">
      <w:pPr>
        <w:ind w:left="-360" w:right="23" w:firstLine="1080"/>
        <w:jc w:val="both"/>
      </w:pPr>
      <w:r w:rsidRPr="003A6964">
        <w:rPr>
          <w:b/>
          <w:i/>
        </w:rPr>
        <w:t>- HS :</w:t>
      </w:r>
      <w:r w:rsidRPr="003A6964">
        <w:t xml:space="preserve"> SGK, dụng cụ học tập.</w:t>
      </w:r>
    </w:p>
    <w:p w14:paraId="13131BFC" w14:textId="77777777" w:rsidR="004B77AE" w:rsidRPr="003A6964" w:rsidRDefault="004B77AE" w:rsidP="004B77AE">
      <w:pPr>
        <w:ind w:right="23"/>
        <w:jc w:val="both"/>
        <w:rPr>
          <w:b/>
          <w:u w:val="single"/>
        </w:rPr>
      </w:pPr>
      <w:r w:rsidRPr="003A6964">
        <w:rPr>
          <w:b/>
          <w:u w:val="single"/>
        </w:rPr>
        <w:t>III Hoạt động học tập:</w:t>
      </w:r>
    </w:p>
    <w:p w14:paraId="5F2557DB" w14:textId="77777777" w:rsidR="004B77AE" w:rsidRPr="003A6964" w:rsidRDefault="004B77AE" w:rsidP="004B77AE">
      <w:pPr>
        <w:ind w:right="23"/>
        <w:jc w:val="both"/>
        <w:rPr>
          <w:b/>
        </w:rPr>
      </w:pPr>
      <w:r w:rsidRPr="003A6964">
        <w:rPr>
          <w:b/>
        </w:rPr>
        <w:t>A/ LÝ THUYẾT:</w:t>
      </w:r>
    </w:p>
    <w:p w14:paraId="36A84713" w14:textId="77777777" w:rsidR="004B77AE" w:rsidRPr="003A6964" w:rsidRDefault="004B77AE" w:rsidP="004B77AE">
      <w:pPr>
        <w:ind w:right="23"/>
        <w:jc w:val="both"/>
      </w:pPr>
      <w:r w:rsidRPr="003A6964">
        <w:t>*Quan hệ giữa các tập hợp N, Z, Q, R</w:t>
      </w:r>
    </w:p>
    <w:p w14:paraId="70BB678F" w14:textId="77777777" w:rsidR="004B77AE" w:rsidRPr="003A6964" w:rsidRDefault="004B77AE" w:rsidP="004B77AE">
      <w:pPr>
        <w:ind w:right="23"/>
        <w:jc w:val="both"/>
      </w:pPr>
      <w:r w:rsidRPr="003A6964">
        <w:rPr>
          <w:noProof/>
        </w:rPr>
        <w:drawing>
          <wp:inline distT="0" distB="0" distL="0" distR="0" wp14:anchorId="73E711E2" wp14:editId="02A6052A">
            <wp:extent cx="2955341" cy="162025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6">
                      <a:extLst>
                        <a:ext uri="{28A0092B-C50C-407E-A947-70E740481C1C}">
                          <a14:useLocalDpi xmlns:a14="http://schemas.microsoft.com/office/drawing/2010/main" val="0"/>
                        </a:ext>
                      </a:extLst>
                    </a:blip>
                    <a:stretch>
                      <a:fillRect/>
                    </a:stretch>
                  </pic:blipFill>
                  <pic:spPr>
                    <a:xfrm>
                      <a:off x="0" y="0"/>
                      <a:ext cx="2954509" cy="1619797"/>
                    </a:xfrm>
                    <a:prstGeom prst="rect">
                      <a:avLst/>
                    </a:prstGeom>
                  </pic:spPr>
                </pic:pic>
              </a:graphicData>
            </a:graphic>
          </wp:inline>
        </w:drawing>
      </w:r>
    </w:p>
    <w:p w14:paraId="6080D9F9" w14:textId="77777777" w:rsidR="004B77AE" w:rsidRPr="003A6964" w:rsidRDefault="004B77AE" w:rsidP="004B77AE">
      <w:pPr>
        <w:ind w:right="23"/>
        <w:jc w:val="both"/>
      </w:pPr>
      <w:r w:rsidRPr="003A6964">
        <w:rPr>
          <w:position w:val="-10"/>
        </w:rPr>
        <w:object w:dxaOrig="1600" w:dyaOrig="320" w14:anchorId="08244E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80.25pt;height:15.75pt" o:ole="">
            <v:imagedata r:id="rId7" o:title=""/>
          </v:shape>
          <o:OLEObject Type="Embed" ProgID="Equation.DSMT4" ShapeID="_x0000_i1069" DrawAspect="Content" ObjectID="_1702205479" r:id="rId8"/>
        </w:object>
      </w:r>
    </w:p>
    <w:p w14:paraId="4A371D91" w14:textId="77777777" w:rsidR="004B77AE" w:rsidRPr="003A6964" w:rsidRDefault="004B77AE" w:rsidP="004B77AE">
      <w:pPr>
        <w:ind w:right="23"/>
        <w:jc w:val="both"/>
        <w:rPr>
          <w:b/>
          <w:bCs/>
        </w:rPr>
      </w:pPr>
      <w:r w:rsidRPr="003A6964">
        <w:rPr>
          <w:b/>
          <w:bCs/>
        </w:rPr>
        <w:t>*Các phép toán trong Q</w:t>
      </w:r>
    </w:p>
    <w:p w14:paraId="3F762409" w14:textId="77777777" w:rsidR="004B77AE" w:rsidRPr="003A6964" w:rsidRDefault="004B77AE" w:rsidP="004B77AE">
      <w:pPr>
        <w:ind w:right="23"/>
        <w:jc w:val="both"/>
      </w:pPr>
      <w:r w:rsidRPr="003A6964">
        <w:rPr>
          <w:noProof/>
        </w:rPr>
        <w:drawing>
          <wp:inline distT="0" distB="0" distL="0" distR="0" wp14:anchorId="3620CBB0" wp14:editId="2332F7F5">
            <wp:extent cx="3134163" cy="2067214"/>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9.PNG"/>
                    <pic:cNvPicPr/>
                  </pic:nvPicPr>
                  <pic:blipFill>
                    <a:blip r:embed="rId9">
                      <a:extLst>
                        <a:ext uri="{28A0092B-C50C-407E-A947-70E740481C1C}">
                          <a14:useLocalDpi xmlns:a14="http://schemas.microsoft.com/office/drawing/2010/main" val="0"/>
                        </a:ext>
                      </a:extLst>
                    </a:blip>
                    <a:stretch>
                      <a:fillRect/>
                    </a:stretch>
                  </pic:blipFill>
                  <pic:spPr>
                    <a:xfrm>
                      <a:off x="0" y="0"/>
                      <a:ext cx="3134163" cy="2067214"/>
                    </a:xfrm>
                    <a:prstGeom prst="rect">
                      <a:avLst/>
                    </a:prstGeom>
                  </pic:spPr>
                </pic:pic>
              </a:graphicData>
            </a:graphic>
          </wp:inline>
        </w:drawing>
      </w:r>
    </w:p>
    <w:p w14:paraId="32513760" w14:textId="77777777" w:rsidR="004B77AE" w:rsidRPr="003A6964" w:rsidRDefault="004B77AE" w:rsidP="004B77AE">
      <w:pPr>
        <w:ind w:right="23"/>
        <w:jc w:val="both"/>
      </w:pPr>
      <w:r w:rsidRPr="003A6964">
        <w:rPr>
          <w:noProof/>
        </w:rPr>
        <w:drawing>
          <wp:inline distT="0" distB="0" distL="0" distR="0" wp14:anchorId="755F3463" wp14:editId="6069B79E">
            <wp:extent cx="2314898" cy="2181530"/>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PNG"/>
                    <pic:cNvPicPr/>
                  </pic:nvPicPr>
                  <pic:blipFill>
                    <a:blip r:embed="rId10">
                      <a:extLst>
                        <a:ext uri="{28A0092B-C50C-407E-A947-70E740481C1C}">
                          <a14:useLocalDpi xmlns:a14="http://schemas.microsoft.com/office/drawing/2010/main" val="0"/>
                        </a:ext>
                      </a:extLst>
                    </a:blip>
                    <a:stretch>
                      <a:fillRect/>
                    </a:stretch>
                  </pic:blipFill>
                  <pic:spPr>
                    <a:xfrm>
                      <a:off x="0" y="0"/>
                      <a:ext cx="2314898" cy="2181530"/>
                    </a:xfrm>
                    <a:prstGeom prst="rect">
                      <a:avLst/>
                    </a:prstGeom>
                  </pic:spPr>
                </pic:pic>
              </a:graphicData>
            </a:graphic>
          </wp:inline>
        </w:drawing>
      </w:r>
    </w:p>
    <w:p w14:paraId="70C62A00" w14:textId="77777777" w:rsidR="004B77AE" w:rsidRPr="003A6964" w:rsidRDefault="004B77AE" w:rsidP="004B77AE">
      <w:pPr>
        <w:ind w:right="23"/>
        <w:jc w:val="both"/>
      </w:pPr>
    </w:p>
    <w:p w14:paraId="7D4630D1" w14:textId="77777777" w:rsidR="004B77AE" w:rsidRPr="003A6964" w:rsidRDefault="004B77AE" w:rsidP="004B77AE">
      <w:pPr>
        <w:ind w:right="23"/>
        <w:jc w:val="both"/>
        <w:rPr>
          <w:b/>
          <w:bCs/>
        </w:rPr>
      </w:pPr>
      <w:r w:rsidRPr="003A6964">
        <w:rPr>
          <w:b/>
          <w:bCs/>
        </w:rPr>
        <w:lastRenderedPageBreak/>
        <w:t>*Đại lượng tỉ lệ thuận:</w:t>
      </w:r>
    </w:p>
    <w:p w14:paraId="08CBB4A5" w14:textId="77777777" w:rsidR="004B77AE" w:rsidRPr="003A6964" w:rsidRDefault="004B77AE" w:rsidP="003A6964">
      <w:pPr>
        <w:pStyle w:val="ListParagraph"/>
        <w:numPr>
          <w:ilvl w:val="0"/>
          <w:numId w:val="5"/>
        </w:numPr>
        <w:ind w:right="23"/>
        <w:jc w:val="both"/>
        <w:rPr>
          <w:rFonts w:ascii="Times New Roman" w:hAnsi="Times New Roman" w:cs="Times New Roman"/>
          <w:sz w:val="26"/>
          <w:szCs w:val="26"/>
        </w:rPr>
      </w:pPr>
      <w:r w:rsidRPr="003A6964">
        <w:rPr>
          <w:rFonts w:ascii="Times New Roman" w:hAnsi="Times New Roman" w:cs="Times New Roman"/>
          <w:sz w:val="26"/>
          <w:szCs w:val="26"/>
        </w:rPr>
        <w:t>Định nghĩa.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B77AE" w:rsidRPr="003A6964" w14:paraId="1E41C156" w14:textId="77777777" w:rsidTr="00524390">
        <w:tc>
          <w:tcPr>
            <w:tcW w:w="9576" w:type="dxa"/>
          </w:tcPr>
          <w:p w14:paraId="09DDD504" w14:textId="77777777" w:rsidR="004B77AE" w:rsidRPr="003A6964" w:rsidRDefault="004B77AE" w:rsidP="00524390">
            <w:pPr>
              <w:ind w:right="23"/>
              <w:jc w:val="both"/>
            </w:pPr>
            <w:r w:rsidRPr="003A6964">
              <w:t>Nếu đại lượng y liên hệ với đại lượng x theo công thức: y = kx (với k là một hằng số khác 0) thì ta nói y tỉ lệ thuận với x theo hệ số tỉ lệ k.</w:t>
            </w:r>
          </w:p>
        </w:tc>
      </w:tr>
    </w:tbl>
    <w:p w14:paraId="5BA2D3A3" w14:textId="77777777" w:rsidR="004B77AE" w:rsidRPr="003A6964" w:rsidRDefault="004B77AE" w:rsidP="004B77AE">
      <w:pPr>
        <w:ind w:right="23"/>
        <w:jc w:val="both"/>
      </w:pPr>
    </w:p>
    <w:p w14:paraId="109DF46D" w14:textId="77777777" w:rsidR="004B77AE" w:rsidRPr="003A6964" w:rsidRDefault="004B77AE" w:rsidP="003A6964">
      <w:pPr>
        <w:pStyle w:val="ListParagraph"/>
        <w:numPr>
          <w:ilvl w:val="0"/>
          <w:numId w:val="5"/>
        </w:numPr>
        <w:ind w:right="23"/>
        <w:jc w:val="both"/>
        <w:rPr>
          <w:rFonts w:ascii="Times New Roman" w:hAnsi="Times New Roman" w:cs="Times New Roman"/>
          <w:sz w:val="26"/>
          <w:szCs w:val="26"/>
        </w:rPr>
      </w:pPr>
      <w:r w:rsidRPr="003A6964">
        <w:rPr>
          <w:rFonts w:ascii="Times New Roman" w:hAnsi="Times New Roman" w:cs="Times New Roman"/>
          <w:sz w:val="26"/>
          <w:szCs w:val="26"/>
        </w:rPr>
        <w:t>Tính chất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B77AE" w:rsidRPr="003A6964" w14:paraId="0832CC92" w14:textId="77777777" w:rsidTr="00524390">
        <w:tc>
          <w:tcPr>
            <w:tcW w:w="9576" w:type="dxa"/>
          </w:tcPr>
          <w:p w14:paraId="16B6B5C5" w14:textId="77777777" w:rsidR="004B77AE" w:rsidRPr="003A6964" w:rsidRDefault="004B77AE" w:rsidP="00524390">
            <w:pPr>
              <w:ind w:right="23"/>
              <w:jc w:val="both"/>
            </w:pPr>
            <w:r w:rsidRPr="003A6964">
              <w:t>Nếu hai đại lượng tỉ lệ thuận với nhau thì:</w:t>
            </w:r>
          </w:p>
          <w:p w14:paraId="7A67F492" w14:textId="77777777" w:rsidR="004B77AE" w:rsidRPr="003A6964" w:rsidRDefault="004B77AE" w:rsidP="00524390">
            <w:pPr>
              <w:ind w:right="23"/>
              <w:jc w:val="both"/>
            </w:pPr>
            <w:r w:rsidRPr="003A6964">
              <w:t>+ Tỉ số hai giá trị tương ứng của chúng luôn không đổi.</w:t>
            </w:r>
          </w:p>
          <w:p w14:paraId="011E731D" w14:textId="77777777" w:rsidR="004B77AE" w:rsidRPr="003A6964" w:rsidRDefault="004B77AE" w:rsidP="00524390">
            <w:pPr>
              <w:ind w:right="23"/>
              <w:jc w:val="both"/>
            </w:pPr>
            <w:r w:rsidRPr="003A6964">
              <w:t>+ Tỉ số hai giá trị bất kì của đại lượng này bằng tỉ số hai giá trị tương ứng của đại lượng kia.</w:t>
            </w:r>
          </w:p>
        </w:tc>
      </w:tr>
    </w:tbl>
    <w:p w14:paraId="1FDEB6E3" w14:textId="77777777" w:rsidR="004B77AE" w:rsidRPr="003A6964" w:rsidRDefault="004B77AE" w:rsidP="004B77AE">
      <w:pPr>
        <w:ind w:right="23"/>
        <w:jc w:val="both"/>
        <w:rPr>
          <w:b/>
          <w:bCs/>
        </w:rPr>
      </w:pPr>
      <w:r w:rsidRPr="003A6964">
        <w:rPr>
          <w:b/>
          <w:bCs/>
        </w:rPr>
        <w:t>*Đại lượng tỉ lệ nghịch:</w:t>
      </w:r>
    </w:p>
    <w:p w14:paraId="3E1AEA22" w14:textId="77777777" w:rsidR="004B77AE" w:rsidRPr="003A6964" w:rsidRDefault="004B77AE" w:rsidP="004B77AE">
      <w:pPr>
        <w:pStyle w:val="ListParagraph"/>
        <w:numPr>
          <w:ilvl w:val="0"/>
          <w:numId w:val="2"/>
        </w:numPr>
        <w:ind w:right="23"/>
        <w:rPr>
          <w:rFonts w:ascii="Times New Roman" w:hAnsi="Times New Roman" w:cs="Times New Roman"/>
          <w:sz w:val="26"/>
          <w:szCs w:val="26"/>
        </w:rPr>
      </w:pPr>
      <w:r w:rsidRPr="003A6964">
        <w:rPr>
          <w:rFonts w:ascii="Times New Roman" w:hAnsi="Times New Roman" w:cs="Times New Roman"/>
          <w:sz w:val="26"/>
          <w:szCs w:val="26"/>
        </w:rPr>
        <w:t>Định nghĩa.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4B77AE" w:rsidRPr="003A6964" w14:paraId="53C8ED98" w14:textId="77777777" w:rsidTr="00524390">
        <w:tc>
          <w:tcPr>
            <w:tcW w:w="9576" w:type="dxa"/>
          </w:tcPr>
          <w:p w14:paraId="2994FD5F" w14:textId="77777777" w:rsidR="004B77AE" w:rsidRPr="003A6964" w:rsidRDefault="004B77AE" w:rsidP="00524390">
            <w:pPr>
              <w:ind w:right="23"/>
            </w:pPr>
            <w:r w:rsidRPr="003A6964">
              <w:t xml:space="preserve">Nếu đại lượng y liên hệ với đại lượng x theo công thức </w:t>
            </w:r>
            <w:r w:rsidRPr="003A6964">
              <w:rPr>
                <w:position w:val="-24"/>
              </w:rPr>
              <w:object w:dxaOrig="620" w:dyaOrig="620" w14:anchorId="73E36174">
                <v:shape id="_x0000_i1070" type="#_x0000_t75" style="width:30.75pt;height:30.75pt" o:ole="">
                  <v:imagedata r:id="rId11" o:title=""/>
                </v:shape>
                <o:OLEObject Type="Embed" ProgID="Equation.DSMT4" ShapeID="_x0000_i1070" DrawAspect="Content" ObjectID="_1702205480" r:id="rId12"/>
              </w:object>
            </w:r>
            <w:r w:rsidRPr="003A6964">
              <w:t>hay xy = a (a là một hằng số khác 0) thì ta nói y tỉ lệ nghịch với x theo hệ số tỉ lệ a.</w:t>
            </w:r>
          </w:p>
        </w:tc>
      </w:tr>
    </w:tbl>
    <w:p w14:paraId="5E4FB004" w14:textId="77777777" w:rsidR="004B77AE" w:rsidRPr="003A6964" w:rsidRDefault="004B77AE" w:rsidP="004B77AE">
      <w:pPr>
        <w:ind w:right="23"/>
      </w:pPr>
    </w:p>
    <w:p w14:paraId="32207474" w14:textId="77777777" w:rsidR="004B77AE" w:rsidRPr="003A6964" w:rsidRDefault="004B77AE" w:rsidP="004B77AE">
      <w:pPr>
        <w:pStyle w:val="ListParagraph"/>
        <w:numPr>
          <w:ilvl w:val="0"/>
          <w:numId w:val="2"/>
        </w:numPr>
        <w:ind w:right="23"/>
        <w:rPr>
          <w:rFonts w:ascii="Times New Roman" w:hAnsi="Times New Roman" w:cs="Times New Roman"/>
          <w:sz w:val="26"/>
          <w:szCs w:val="26"/>
        </w:rPr>
      </w:pPr>
      <w:r w:rsidRPr="003A6964">
        <w:rPr>
          <w:rFonts w:ascii="Times New Roman" w:hAnsi="Times New Roman" w:cs="Times New Roman"/>
          <w:sz w:val="26"/>
          <w:szCs w:val="26"/>
        </w:rPr>
        <w:t>Tính chất.</w:t>
      </w:r>
    </w:p>
    <w:p w14:paraId="2220484E" w14:textId="77777777" w:rsidR="004B77AE" w:rsidRPr="003A6964" w:rsidRDefault="004B77AE" w:rsidP="004B77AE">
      <w:pPr>
        <w:ind w:right="23"/>
      </w:pPr>
      <w:r w:rsidRPr="003A6964">
        <w:t>Nếu hai đại lượng tỉ lệ nghịch với nhau thì:</w:t>
      </w:r>
    </w:p>
    <w:p w14:paraId="4B829AB9" w14:textId="77777777" w:rsidR="004B77AE" w:rsidRPr="003A6964" w:rsidRDefault="004B77AE" w:rsidP="004B77AE">
      <w:pPr>
        <w:pStyle w:val="ListParagraph"/>
        <w:numPr>
          <w:ilvl w:val="0"/>
          <w:numId w:val="3"/>
        </w:numPr>
        <w:ind w:right="23"/>
        <w:rPr>
          <w:rFonts w:ascii="Times New Roman" w:hAnsi="Times New Roman" w:cs="Times New Roman"/>
          <w:sz w:val="26"/>
          <w:szCs w:val="26"/>
        </w:rPr>
      </w:pPr>
      <w:r w:rsidRPr="003A6964">
        <w:rPr>
          <w:rFonts w:ascii="Times New Roman" w:hAnsi="Times New Roman" w:cs="Times New Roman"/>
          <w:sz w:val="26"/>
          <w:szCs w:val="26"/>
        </w:rPr>
        <w:t>Tích hai giá trị tương ứng của chúng luôn không đổi (bằng hệ số tỉ lệ)</w:t>
      </w:r>
    </w:p>
    <w:p w14:paraId="6C76827F" w14:textId="77777777" w:rsidR="004B77AE" w:rsidRPr="003A6964" w:rsidRDefault="004B77AE" w:rsidP="004B77AE">
      <w:pPr>
        <w:ind w:right="23"/>
        <w:jc w:val="center"/>
      </w:pPr>
      <w:r w:rsidRPr="003A6964">
        <w:rPr>
          <w:position w:val="-12"/>
        </w:rPr>
        <w:object w:dxaOrig="2680" w:dyaOrig="360" w14:anchorId="751E95C0">
          <v:shape id="_x0000_i1071" type="#_x0000_t75" style="width:134.25pt;height:18pt" o:ole="">
            <v:imagedata r:id="rId13" o:title=""/>
          </v:shape>
          <o:OLEObject Type="Embed" ProgID="Equation.DSMT4" ShapeID="_x0000_i1071" DrawAspect="Content" ObjectID="_1702205481" r:id="rId14"/>
        </w:object>
      </w:r>
    </w:p>
    <w:p w14:paraId="1979336E" w14:textId="77777777" w:rsidR="004B77AE" w:rsidRPr="003A6964" w:rsidRDefault="004B77AE" w:rsidP="004B77AE">
      <w:pPr>
        <w:pStyle w:val="ListParagraph"/>
        <w:numPr>
          <w:ilvl w:val="0"/>
          <w:numId w:val="3"/>
        </w:numPr>
        <w:ind w:right="23"/>
        <w:rPr>
          <w:rFonts w:ascii="Times New Roman" w:hAnsi="Times New Roman" w:cs="Times New Roman"/>
          <w:sz w:val="26"/>
          <w:szCs w:val="26"/>
        </w:rPr>
      </w:pPr>
      <w:r w:rsidRPr="003A6964">
        <w:rPr>
          <w:rFonts w:ascii="Times New Roman" w:hAnsi="Times New Roman" w:cs="Times New Roman"/>
          <w:sz w:val="26"/>
          <w:szCs w:val="26"/>
        </w:rPr>
        <w:t>Tỉ số hai giá trị bất kì của đại lượng này bằng nghịch đảo của tỉ số hai giá trị tương ứng của đại lượng kia.</w:t>
      </w:r>
    </w:p>
    <w:p w14:paraId="59B6CF03" w14:textId="77777777" w:rsidR="004B77AE" w:rsidRPr="003A6964" w:rsidRDefault="004B77AE" w:rsidP="004B77AE">
      <w:pPr>
        <w:ind w:right="23"/>
        <w:jc w:val="center"/>
        <w:rPr>
          <w:position w:val="-30"/>
        </w:rPr>
      </w:pPr>
      <w:r w:rsidRPr="003A6964">
        <w:rPr>
          <w:position w:val="-30"/>
        </w:rPr>
        <w:object w:dxaOrig="1939" w:dyaOrig="680" w14:anchorId="3163D545">
          <v:shape id="_x0000_i1072" type="#_x0000_t75" style="width:96.75pt;height:33.75pt" o:ole="">
            <v:imagedata r:id="rId15" o:title=""/>
          </v:shape>
          <o:OLEObject Type="Embed" ProgID="Equation.DSMT4" ShapeID="_x0000_i1072" DrawAspect="Content" ObjectID="_1702205482" r:id="rId16"/>
        </w:object>
      </w:r>
    </w:p>
    <w:p w14:paraId="55308DF1" w14:textId="77777777" w:rsidR="004B77AE" w:rsidRPr="003A6964" w:rsidRDefault="004B77AE" w:rsidP="004B77AE">
      <w:pPr>
        <w:ind w:right="23"/>
        <w:jc w:val="both"/>
        <w:rPr>
          <w:b/>
        </w:rPr>
      </w:pPr>
      <w:r w:rsidRPr="003A6964">
        <w:rPr>
          <w:b/>
        </w:rPr>
        <w:t>B/ BÀI TẬP:</w:t>
      </w:r>
    </w:p>
    <w:p w14:paraId="42C226F3" w14:textId="77777777" w:rsidR="004B77AE" w:rsidRPr="003A6964" w:rsidRDefault="004B77AE" w:rsidP="004B77AE">
      <w:pPr>
        <w:spacing w:after="120"/>
        <w:rPr>
          <w:b/>
          <w:i/>
        </w:rPr>
      </w:pPr>
      <w:r w:rsidRPr="003A6964">
        <w:rPr>
          <w:b/>
        </w:rPr>
        <w:t xml:space="preserve">Bài 1. Thực hiện phép tính: </w:t>
      </w:r>
    </w:p>
    <w:tbl>
      <w:tblPr>
        <w:tblStyle w:val="TableGrid"/>
        <w:tblW w:w="10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675"/>
      </w:tblGrid>
      <w:tr w:rsidR="004B77AE" w:rsidRPr="003A6964" w14:paraId="7B7F862C" w14:textId="77777777" w:rsidTr="00524390">
        <w:tc>
          <w:tcPr>
            <w:tcW w:w="5387" w:type="dxa"/>
          </w:tcPr>
          <w:p w14:paraId="2D5D0E4C" w14:textId="77777777" w:rsidR="004B77AE" w:rsidRPr="003A6964" w:rsidRDefault="004B77AE" w:rsidP="00524390">
            <w:pPr>
              <w:spacing w:before="120" w:after="120"/>
              <w:contextualSpacing/>
              <w:jc w:val="both"/>
              <w:rPr>
                <w:lang w:val="nb-NO"/>
              </w:rPr>
            </w:pPr>
            <w:r w:rsidRPr="003A6964">
              <w:rPr>
                <w:lang w:val="nb-NO"/>
              </w:rPr>
              <w:t xml:space="preserve">1) </w:t>
            </w:r>
            <w:r w:rsidRPr="003A6964">
              <w:rPr>
                <w:position w:val="-24"/>
                <w:lang w:val="nb-NO"/>
              </w:rPr>
              <w:object w:dxaOrig="1820" w:dyaOrig="620" w14:anchorId="5DF98EE8">
                <v:shape id="_x0000_i1073" type="#_x0000_t75" style="width:90pt;height:30.75pt" o:ole="">
                  <v:imagedata r:id="rId17" o:title=""/>
                </v:shape>
                <o:OLEObject Type="Embed" ProgID="Equation.DSMT4" ShapeID="_x0000_i1073" DrawAspect="Content" ObjectID="_1702205483" r:id="rId18"/>
              </w:object>
            </w:r>
          </w:p>
          <w:p w14:paraId="65FA412A" w14:textId="77777777" w:rsidR="004B77AE" w:rsidRPr="003A6964" w:rsidRDefault="004B77AE" w:rsidP="00524390">
            <w:pPr>
              <w:spacing w:before="120" w:after="120"/>
              <w:contextualSpacing/>
              <w:jc w:val="both"/>
              <w:rPr>
                <w:lang w:val="nb-NO"/>
              </w:rPr>
            </w:pPr>
            <w:r w:rsidRPr="003A6964">
              <w:rPr>
                <w:lang w:val="nb-NO"/>
              </w:rPr>
              <w:t xml:space="preserve">2) </w:t>
            </w:r>
            <w:r w:rsidRPr="003A6964">
              <w:rPr>
                <w:position w:val="-28"/>
                <w:lang w:val="nb-NO"/>
              </w:rPr>
              <w:object w:dxaOrig="2640" w:dyaOrig="740" w14:anchorId="49EC4820">
                <v:shape id="_x0000_i1074" type="#_x0000_t75" style="width:132pt;height:36.75pt" o:ole="">
                  <v:imagedata r:id="rId19" o:title=""/>
                </v:shape>
                <o:OLEObject Type="Embed" ProgID="Equation.DSMT4" ShapeID="_x0000_i1074" DrawAspect="Content" ObjectID="_1702205484" r:id="rId20"/>
              </w:object>
            </w:r>
          </w:p>
          <w:p w14:paraId="4CA2D401" w14:textId="77777777" w:rsidR="004B77AE" w:rsidRPr="003A6964" w:rsidRDefault="004B77AE" w:rsidP="00524390">
            <w:pPr>
              <w:spacing w:before="120" w:after="120"/>
              <w:contextualSpacing/>
              <w:jc w:val="both"/>
              <w:rPr>
                <w:lang w:val="nb-NO"/>
              </w:rPr>
            </w:pPr>
            <w:r w:rsidRPr="003A6964">
              <w:t xml:space="preserve">3) </w:t>
            </w:r>
            <w:r w:rsidRPr="003A6964">
              <w:rPr>
                <w:position w:val="-28"/>
              </w:rPr>
              <w:object w:dxaOrig="2520" w:dyaOrig="740" w14:anchorId="0897D868">
                <v:shape id="_x0000_i1075" type="#_x0000_t75" style="width:120.75pt;height:35.25pt" o:ole="">
                  <v:imagedata r:id="rId21" o:title=""/>
                </v:shape>
                <o:OLEObject Type="Embed" ProgID="Equation.3" ShapeID="_x0000_i1075" DrawAspect="Content" ObjectID="_1702205485" r:id="rId22"/>
              </w:object>
            </w:r>
          </w:p>
          <w:p w14:paraId="1DAC0BD9" w14:textId="77777777" w:rsidR="004B77AE" w:rsidRPr="003A6964" w:rsidRDefault="004B77AE" w:rsidP="00524390">
            <w:pPr>
              <w:spacing w:before="120" w:after="120"/>
              <w:contextualSpacing/>
              <w:jc w:val="both"/>
              <w:rPr>
                <w:lang w:val="nb-NO"/>
              </w:rPr>
            </w:pPr>
            <w:r w:rsidRPr="003A6964">
              <w:t xml:space="preserve">4) </w:t>
            </w:r>
            <w:r w:rsidRPr="003A6964">
              <w:rPr>
                <w:position w:val="-30"/>
              </w:rPr>
              <w:object w:dxaOrig="3080" w:dyaOrig="780" w14:anchorId="4455CD05">
                <v:shape id="_x0000_i1076" type="#_x0000_t75" style="width:153pt;height:39pt" o:ole="">
                  <v:imagedata r:id="rId23" o:title=""/>
                </v:shape>
                <o:OLEObject Type="Embed" ProgID="Equation.DSMT4" ShapeID="_x0000_i1076" DrawAspect="Content" ObjectID="_1702205486" r:id="rId24"/>
              </w:object>
            </w:r>
          </w:p>
          <w:p w14:paraId="6C4F435E" w14:textId="77777777" w:rsidR="004B77AE" w:rsidRPr="003A6964" w:rsidRDefault="004B77AE" w:rsidP="00524390">
            <w:pPr>
              <w:spacing w:before="120" w:after="120"/>
              <w:contextualSpacing/>
              <w:jc w:val="both"/>
              <w:rPr>
                <w:lang w:val="nb-NO"/>
              </w:rPr>
            </w:pPr>
            <w:r w:rsidRPr="003A6964">
              <w:t xml:space="preserve">5) </w:t>
            </w:r>
            <w:r w:rsidRPr="003A6964">
              <w:rPr>
                <w:position w:val="-26"/>
              </w:rPr>
              <w:object w:dxaOrig="2100" w:dyaOrig="680" w14:anchorId="2AA71E59">
                <v:shape id="_x0000_i1077" type="#_x0000_t75" style="width:105pt;height:34.5pt" o:ole="">
                  <v:imagedata r:id="rId25" o:title=""/>
                </v:shape>
                <o:OLEObject Type="Embed" ProgID="Equation.DSMT4" ShapeID="_x0000_i1077" DrawAspect="Content" ObjectID="_1702205487" r:id="rId26"/>
              </w:object>
            </w:r>
          </w:p>
          <w:p w14:paraId="37D86E8D" w14:textId="77777777" w:rsidR="004B77AE" w:rsidRPr="003A6964" w:rsidRDefault="004B77AE" w:rsidP="00524390">
            <w:pPr>
              <w:spacing w:before="120" w:after="120"/>
              <w:contextualSpacing/>
              <w:jc w:val="both"/>
              <w:rPr>
                <w:lang w:val="nb-NO"/>
              </w:rPr>
            </w:pPr>
            <w:r w:rsidRPr="003A6964">
              <w:t xml:space="preserve">6) </w:t>
            </w:r>
            <w:r w:rsidRPr="003A6964">
              <w:rPr>
                <w:position w:val="-28"/>
              </w:rPr>
              <w:object w:dxaOrig="2920" w:dyaOrig="680" w14:anchorId="6843F487">
                <v:shape id="_x0000_i1078" type="#_x0000_t75" style="width:144.75pt;height:34.5pt" o:ole="">
                  <v:imagedata r:id="rId27" o:title=""/>
                </v:shape>
                <o:OLEObject Type="Embed" ProgID="Equation.3" ShapeID="_x0000_i1078" DrawAspect="Content" ObjectID="_1702205488" r:id="rId28"/>
              </w:object>
            </w:r>
          </w:p>
        </w:tc>
        <w:tc>
          <w:tcPr>
            <w:tcW w:w="4675" w:type="dxa"/>
          </w:tcPr>
          <w:p w14:paraId="0515E560" w14:textId="77777777" w:rsidR="004B77AE" w:rsidRPr="003A6964" w:rsidRDefault="004B77AE" w:rsidP="00524390">
            <w:pPr>
              <w:contextualSpacing/>
              <w:jc w:val="both"/>
              <w:rPr>
                <w:lang w:val="nb-NO"/>
              </w:rPr>
            </w:pPr>
            <w:r w:rsidRPr="003A6964">
              <w:t xml:space="preserve">7) </w:t>
            </w:r>
            <w:r w:rsidRPr="003A6964">
              <w:rPr>
                <w:position w:val="-26"/>
              </w:rPr>
              <w:object w:dxaOrig="2580" w:dyaOrig="740" w14:anchorId="1208C1BA">
                <v:shape id="_x0000_i1079" type="#_x0000_t75" style="width:132pt;height:40.5pt" o:ole="">
                  <v:imagedata r:id="rId29" o:title=""/>
                </v:shape>
                <o:OLEObject Type="Embed" ProgID="Equation.DSMT4" ShapeID="_x0000_i1079" DrawAspect="Content" ObjectID="_1702205489" r:id="rId30"/>
              </w:object>
            </w:r>
          </w:p>
          <w:p w14:paraId="340D58A9" w14:textId="77777777" w:rsidR="004B77AE" w:rsidRPr="003A6964" w:rsidRDefault="004B77AE" w:rsidP="00524390">
            <w:pPr>
              <w:jc w:val="both"/>
            </w:pPr>
            <w:r w:rsidRPr="003A6964">
              <w:t xml:space="preserve">8) </w:t>
            </w:r>
            <w:r w:rsidRPr="003A6964">
              <w:rPr>
                <w:position w:val="-28"/>
              </w:rPr>
              <w:object w:dxaOrig="2860" w:dyaOrig="680" w14:anchorId="74FCB883">
                <v:shape id="_x0000_i1080" type="#_x0000_t75" style="width:143.25pt;height:34.5pt" o:ole="">
                  <v:imagedata r:id="rId31" o:title=""/>
                </v:shape>
                <o:OLEObject Type="Embed" ProgID="Equation.DSMT4" ShapeID="_x0000_i1080" DrawAspect="Content" ObjectID="_1702205490" r:id="rId32"/>
              </w:object>
            </w:r>
          </w:p>
          <w:p w14:paraId="7F0F1B7D" w14:textId="77777777" w:rsidR="004B77AE" w:rsidRPr="003A6964" w:rsidRDefault="004B77AE" w:rsidP="00524390">
            <w:pPr>
              <w:jc w:val="both"/>
            </w:pPr>
            <w:r w:rsidRPr="003A6964">
              <w:rPr>
                <w:position w:val="-24"/>
              </w:rPr>
              <w:t xml:space="preserve">9) </w:t>
            </w:r>
            <w:r w:rsidRPr="003A6964">
              <w:rPr>
                <w:position w:val="-24"/>
              </w:rPr>
              <w:object w:dxaOrig="820" w:dyaOrig="660" w14:anchorId="1E3F5F6B">
                <v:shape id="_x0000_i1081" type="#_x0000_t75" style="width:41.25pt;height:33pt" o:ole="">
                  <v:imagedata r:id="rId33" o:title=""/>
                </v:shape>
                <o:OLEObject Type="Embed" ProgID="Equation.DSMT4" ShapeID="_x0000_i1081" DrawAspect="Content" ObjectID="_1702205491" r:id="rId34"/>
              </w:object>
            </w:r>
          </w:p>
          <w:p w14:paraId="019E9149" w14:textId="77777777" w:rsidR="004B77AE" w:rsidRPr="003A6964" w:rsidRDefault="004B77AE" w:rsidP="00524390">
            <w:pPr>
              <w:contextualSpacing/>
              <w:jc w:val="both"/>
              <w:rPr>
                <w:lang w:val="nb-NO"/>
              </w:rPr>
            </w:pPr>
            <w:r w:rsidRPr="003A6964">
              <w:t xml:space="preserve">10) </w:t>
            </w:r>
            <w:r w:rsidRPr="003A6964">
              <w:rPr>
                <w:position w:val="-26"/>
              </w:rPr>
              <w:object w:dxaOrig="1080" w:dyaOrig="700" w14:anchorId="003C6005">
                <v:shape id="_x0000_i1082" type="#_x0000_t75" style="width:57.75pt;height:40.5pt" o:ole="">
                  <v:imagedata r:id="rId35" o:title=""/>
                </v:shape>
                <o:OLEObject Type="Embed" ProgID="Equation.DSMT4" ShapeID="_x0000_i1082" DrawAspect="Content" ObjectID="_1702205492" r:id="rId36"/>
              </w:object>
            </w:r>
          </w:p>
          <w:p w14:paraId="3B384F33" w14:textId="77777777" w:rsidR="004B77AE" w:rsidRPr="003A6964" w:rsidRDefault="004B77AE" w:rsidP="00524390">
            <w:pPr>
              <w:jc w:val="both"/>
              <w:rPr>
                <w:lang w:val="nb-NO"/>
              </w:rPr>
            </w:pPr>
            <w:r w:rsidRPr="003A6964">
              <w:rPr>
                <w:lang w:val="nb-NO"/>
              </w:rPr>
              <w:t xml:space="preserve">11) </w:t>
            </w:r>
            <w:r w:rsidRPr="003A6964">
              <w:rPr>
                <w:position w:val="-24"/>
                <w:lang w:val="nb-NO"/>
              </w:rPr>
              <w:object w:dxaOrig="900" w:dyaOrig="660" w14:anchorId="273C529F">
                <v:shape id="_x0000_i1083" type="#_x0000_t75" style="width:48.75pt;height:36pt" o:ole="">
                  <v:imagedata r:id="rId37" o:title=""/>
                </v:shape>
                <o:OLEObject Type="Embed" ProgID="Equation.DSMT4" ShapeID="_x0000_i1083" DrawAspect="Content" ObjectID="_1702205493" r:id="rId38"/>
              </w:object>
            </w:r>
          </w:p>
          <w:p w14:paraId="7A431B69" w14:textId="77777777" w:rsidR="004B77AE" w:rsidRPr="003A6964" w:rsidRDefault="004B77AE" w:rsidP="00524390">
            <w:pPr>
              <w:contextualSpacing/>
              <w:jc w:val="both"/>
              <w:rPr>
                <w:lang w:val="nb-NO"/>
              </w:rPr>
            </w:pPr>
            <w:r w:rsidRPr="003A6964">
              <w:t xml:space="preserve">12) </w:t>
            </w:r>
            <w:r w:rsidRPr="003A6964">
              <w:rPr>
                <w:position w:val="-26"/>
              </w:rPr>
              <w:object w:dxaOrig="980" w:dyaOrig="700" w14:anchorId="503A5715">
                <v:shape id="_x0000_i1084" type="#_x0000_t75" style="width:49.5pt;height:36.75pt" o:ole="">
                  <v:imagedata r:id="rId39" o:title=""/>
                </v:shape>
                <o:OLEObject Type="Embed" ProgID="Equation.DSMT4" ShapeID="_x0000_i1084" DrawAspect="Content" ObjectID="_1702205494" r:id="rId40"/>
              </w:object>
            </w:r>
          </w:p>
        </w:tc>
      </w:tr>
    </w:tbl>
    <w:p w14:paraId="664B5013" w14:textId="77777777" w:rsidR="004B77AE" w:rsidRPr="003A6964" w:rsidRDefault="004B77AE" w:rsidP="004B77AE">
      <w:pPr>
        <w:ind w:right="23"/>
        <w:jc w:val="both"/>
        <w:rPr>
          <w:b/>
        </w:rPr>
      </w:pPr>
    </w:p>
    <w:p w14:paraId="724BE01C" w14:textId="77777777" w:rsidR="004B77AE" w:rsidRPr="003A6964" w:rsidRDefault="004B77AE" w:rsidP="004B77AE">
      <w:pPr>
        <w:ind w:right="23"/>
        <w:rPr>
          <w:i/>
        </w:rPr>
      </w:pPr>
      <w:r w:rsidRPr="003A6964">
        <w:rPr>
          <w:i/>
        </w:rPr>
        <w:t>Giải chi tiết: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8"/>
        <w:gridCol w:w="4788"/>
      </w:tblGrid>
      <w:tr w:rsidR="004B77AE" w:rsidRPr="003A6964" w14:paraId="2E454D93" w14:textId="77777777" w:rsidTr="00524390">
        <w:tc>
          <w:tcPr>
            <w:tcW w:w="4788" w:type="dxa"/>
          </w:tcPr>
          <w:p w14:paraId="63E191FF" w14:textId="77777777" w:rsidR="004B77AE" w:rsidRPr="003A6964" w:rsidRDefault="004B77AE" w:rsidP="00524390">
            <w:pPr>
              <w:spacing w:before="120" w:after="120"/>
              <w:contextualSpacing/>
              <w:jc w:val="both"/>
              <w:rPr>
                <w:lang w:val="nb-NO"/>
              </w:rPr>
            </w:pPr>
            <w:r w:rsidRPr="003A6964">
              <w:rPr>
                <w:lang w:val="nb-NO"/>
              </w:rPr>
              <w:t xml:space="preserve">1) </w:t>
            </w:r>
            <w:r w:rsidRPr="003A6964">
              <w:rPr>
                <w:position w:val="-24"/>
                <w:lang w:val="nb-NO"/>
              </w:rPr>
              <w:object w:dxaOrig="1820" w:dyaOrig="620" w14:anchorId="692BA721">
                <v:shape id="_x0000_i1085" type="#_x0000_t75" style="width:90pt;height:30.75pt" o:ole="">
                  <v:imagedata r:id="rId17" o:title=""/>
                </v:shape>
                <o:OLEObject Type="Embed" ProgID="Equation.DSMT4" ShapeID="_x0000_i1085" DrawAspect="Content" ObjectID="_1702205495" r:id="rId41"/>
              </w:object>
            </w:r>
          </w:p>
          <w:p w14:paraId="5FAADF57" w14:textId="77777777" w:rsidR="004B77AE" w:rsidRPr="003A6964" w:rsidRDefault="004B77AE" w:rsidP="00524390">
            <w:pPr>
              <w:ind w:right="23"/>
              <w:rPr>
                <w:position w:val="-40"/>
              </w:rPr>
            </w:pPr>
            <w:r w:rsidRPr="003A6964">
              <w:rPr>
                <w:position w:val="-40"/>
              </w:rPr>
              <w:object w:dxaOrig="2460" w:dyaOrig="1340" w14:anchorId="4AB78969">
                <v:shape id="_x0000_i1086" type="#_x0000_t75" style="width:123pt;height:66.75pt" o:ole="">
                  <v:imagedata r:id="rId42" o:title=""/>
                </v:shape>
                <o:OLEObject Type="Embed" ProgID="Equation.DSMT4" ShapeID="_x0000_i1086" DrawAspect="Content" ObjectID="_1702205496" r:id="rId43"/>
              </w:object>
            </w:r>
          </w:p>
          <w:p w14:paraId="3947088A" w14:textId="77777777" w:rsidR="004B77AE" w:rsidRPr="003A6964" w:rsidRDefault="004B77AE" w:rsidP="00524390">
            <w:pPr>
              <w:spacing w:before="120" w:after="120"/>
              <w:contextualSpacing/>
              <w:jc w:val="both"/>
              <w:rPr>
                <w:lang w:val="nb-NO"/>
              </w:rPr>
            </w:pPr>
            <w:r w:rsidRPr="003A6964">
              <w:t xml:space="preserve">3) </w:t>
            </w:r>
            <w:r w:rsidRPr="003A6964">
              <w:rPr>
                <w:position w:val="-28"/>
              </w:rPr>
              <w:object w:dxaOrig="2520" w:dyaOrig="740" w14:anchorId="7E1F549C">
                <v:shape id="_x0000_i1087" type="#_x0000_t75" style="width:120.75pt;height:35.25pt" o:ole="">
                  <v:imagedata r:id="rId21" o:title=""/>
                </v:shape>
                <o:OLEObject Type="Embed" ProgID="Equation.3" ShapeID="_x0000_i1087" DrawAspect="Content" ObjectID="_1702205497" r:id="rId44"/>
              </w:object>
            </w:r>
          </w:p>
          <w:p w14:paraId="751F5A3D" w14:textId="77777777" w:rsidR="004B77AE" w:rsidRPr="003A6964" w:rsidRDefault="004B77AE" w:rsidP="00524390">
            <w:pPr>
              <w:ind w:right="23"/>
              <w:rPr>
                <w:position w:val="-124"/>
              </w:rPr>
            </w:pPr>
            <w:r w:rsidRPr="003A6964">
              <w:rPr>
                <w:position w:val="-124"/>
              </w:rPr>
              <w:object w:dxaOrig="2280" w:dyaOrig="2600" w14:anchorId="12FDF237">
                <v:shape id="_x0000_i1088" type="#_x0000_t75" style="width:114pt;height:130.5pt" o:ole="">
                  <v:imagedata r:id="rId45" o:title=""/>
                </v:shape>
                <o:OLEObject Type="Embed" ProgID="Equation.DSMT4" ShapeID="_x0000_i1088" DrawAspect="Content" ObjectID="_1702205498" r:id="rId46"/>
              </w:object>
            </w:r>
          </w:p>
          <w:p w14:paraId="4ED5DAA2" w14:textId="77777777" w:rsidR="004B77AE" w:rsidRPr="003A6964" w:rsidRDefault="004B77AE" w:rsidP="00524390">
            <w:pPr>
              <w:spacing w:before="120" w:after="120"/>
              <w:contextualSpacing/>
              <w:jc w:val="both"/>
              <w:rPr>
                <w:lang w:val="nb-NO"/>
              </w:rPr>
            </w:pPr>
            <w:r w:rsidRPr="003A6964">
              <w:t xml:space="preserve">5) </w:t>
            </w:r>
            <w:r w:rsidRPr="003A6964">
              <w:rPr>
                <w:position w:val="-26"/>
              </w:rPr>
              <w:object w:dxaOrig="2100" w:dyaOrig="680" w14:anchorId="3341E01A">
                <v:shape id="_x0000_i1089" type="#_x0000_t75" style="width:105pt;height:34.5pt" o:ole="">
                  <v:imagedata r:id="rId25" o:title=""/>
                </v:shape>
                <o:OLEObject Type="Embed" ProgID="Equation.DSMT4" ShapeID="_x0000_i1089" DrawAspect="Content" ObjectID="_1702205499" r:id="rId47"/>
              </w:object>
            </w:r>
          </w:p>
          <w:p w14:paraId="7D315815" w14:textId="77777777" w:rsidR="004B77AE" w:rsidRPr="003A6964" w:rsidRDefault="004B77AE" w:rsidP="00524390">
            <w:pPr>
              <w:ind w:right="23"/>
              <w:rPr>
                <w:position w:val="-88"/>
              </w:rPr>
            </w:pPr>
            <w:r w:rsidRPr="003A6964">
              <w:rPr>
                <w:position w:val="-88"/>
              </w:rPr>
              <w:object w:dxaOrig="1840" w:dyaOrig="1980" w14:anchorId="013F2129">
                <v:shape id="_x0000_i1090" type="#_x0000_t75" style="width:92.25pt;height:99pt" o:ole="">
                  <v:imagedata r:id="rId48" o:title=""/>
                </v:shape>
                <o:OLEObject Type="Embed" ProgID="Equation.DSMT4" ShapeID="_x0000_i1090" DrawAspect="Content" ObjectID="_1702205500" r:id="rId49"/>
              </w:object>
            </w:r>
          </w:p>
          <w:p w14:paraId="690D18A9" w14:textId="77777777" w:rsidR="004B77AE" w:rsidRPr="003A6964" w:rsidRDefault="004B77AE" w:rsidP="00524390">
            <w:pPr>
              <w:contextualSpacing/>
              <w:jc w:val="both"/>
              <w:rPr>
                <w:lang w:val="nb-NO"/>
              </w:rPr>
            </w:pPr>
            <w:r w:rsidRPr="003A6964">
              <w:t xml:space="preserve">7) </w:t>
            </w:r>
            <w:r w:rsidRPr="003A6964">
              <w:rPr>
                <w:position w:val="-26"/>
              </w:rPr>
              <w:object w:dxaOrig="2580" w:dyaOrig="740" w14:anchorId="6DE7E1F5">
                <v:shape id="_x0000_i1091" type="#_x0000_t75" style="width:132pt;height:40.5pt" o:ole="">
                  <v:imagedata r:id="rId29" o:title=""/>
                </v:shape>
                <o:OLEObject Type="Embed" ProgID="Equation.DSMT4" ShapeID="_x0000_i1091" DrawAspect="Content" ObjectID="_1702205501" r:id="rId50"/>
              </w:object>
            </w:r>
          </w:p>
          <w:p w14:paraId="3677EF20" w14:textId="77777777" w:rsidR="004B77AE" w:rsidRPr="003A6964" w:rsidRDefault="004B77AE" w:rsidP="00524390">
            <w:pPr>
              <w:ind w:right="23"/>
              <w:rPr>
                <w:position w:val="-108"/>
              </w:rPr>
            </w:pPr>
            <w:r w:rsidRPr="003A6964">
              <w:rPr>
                <w:position w:val="-108"/>
              </w:rPr>
              <w:object w:dxaOrig="2240" w:dyaOrig="2280" w14:anchorId="73D45975">
                <v:shape id="_x0000_i1092" type="#_x0000_t75" style="width:111.75pt;height:114pt" o:ole="">
                  <v:imagedata r:id="rId51" o:title=""/>
                </v:shape>
                <o:OLEObject Type="Embed" ProgID="Equation.DSMT4" ShapeID="_x0000_i1092" DrawAspect="Content" ObjectID="_1702205502" r:id="rId52"/>
              </w:object>
            </w:r>
          </w:p>
          <w:p w14:paraId="321D6F66" w14:textId="77777777" w:rsidR="004B77AE" w:rsidRPr="003A6964" w:rsidRDefault="004B77AE" w:rsidP="00524390">
            <w:pPr>
              <w:jc w:val="both"/>
            </w:pPr>
            <w:r w:rsidRPr="003A6964">
              <w:rPr>
                <w:position w:val="-24"/>
              </w:rPr>
              <w:t xml:space="preserve">9) </w:t>
            </w:r>
            <w:r w:rsidRPr="003A6964">
              <w:rPr>
                <w:position w:val="-24"/>
              </w:rPr>
              <w:object w:dxaOrig="820" w:dyaOrig="660" w14:anchorId="3478C0A3">
                <v:shape id="_x0000_i1093" type="#_x0000_t75" style="width:41.25pt;height:33pt" o:ole="">
                  <v:imagedata r:id="rId33" o:title=""/>
                </v:shape>
                <o:OLEObject Type="Embed" ProgID="Equation.DSMT4" ShapeID="_x0000_i1093" DrawAspect="Content" ObjectID="_1702205503" r:id="rId53"/>
              </w:object>
            </w:r>
          </w:p>
          <w:p w14:paraId="2E476E8D" w14:textId="77777777" w:rsidR="004B77AE" w:rsidRPr="003A6964" w:rsidRDefault="004B77AE" w:rsidP="00524390">
            <w:pPr>
              <w:ind w:right="23"/>
              <w:rPr>
                <w:position w:val="-88"/>
              </w:rPr>
            </w:pPr>
            <w:r w:rsidRPr="003A6964">
              <w:rPr>
                <w:position w:val="-88"/>
              </w:rPr>
              <w:object w:dxaOrig="1120" w:dyaOrig="1960" w14:anchorId="1782ECAF">
                <v:shape id="_x0000_i1094" type="#_x0000_t75" style="width:55.5pt;height:98.25pt" o:ole="">
                  <v:imagedata r:id="rId54" o:title=""/>
                </v:shape>
                <o:OLEObject Type="Embed" ProgID="Equation.DSMT4" ShapeID="_x0000_i1094" DrawAspect="Content" ObjectID="_1702205504" r:id="rId55"/>
              </w:object>
            </w:r>
          </w:p>
          <w:p w14:paraId="0568F08B" w14:textId="77777777" w:rsidR="004B77AE" w:rsidRPr="003A6964" w:rsidRDefault="004B77AE" w:rsidP="00524390">
            <w:pPr>
              <w:jc w:val="both"/>
              <w:rPr>
                <w:lang w:val="nb-NO"/>
              </w:rPr>
            </w:pPr>
            <w:r w:rsidRPr="003A6964">
              <w:rPr>
                <w:lang w:val="nb-NO"/>
              </w:rPr>
              <w:t xml:space="preserve">11) </w:t>
            </w:r>
            <w:r w:rsidRPr="003A6964">
              <w:rPr>
                <w:position w:val="-24"/>
                <w:lang w:val="nb-NO"/>
              </w:rPr>
              <w:object w:dxaOrig="900" w:dyaOrig="660" w14:anchorId="14BEA349">
                <v:shape id="_x0000_i1095" type="#_x0000_t75" style="width:48.75pt;height:36pt" o:ole="">
                  <v:imagedata r:id="rId37" o:title=""/>
                </v:shape>
                <o:OLEObject Type="Embed" ProgID="Equation.DSMT4" ShapeID="_x0000_i1095" DrawAspect="Content" ObjectID="_1702205505" r:id="rId56"/>
              </w:object>
            </w:r>
          </w:p>
          <w:p w14:paraId="25E0A564" w14:textId="77777777" w:rsidR="004B77AE" w:rsidRPr="003A6964" w:rsidRDefault="004B77AE" w:rsidP="00524390">
            <w:pPr>
              <w:ind w:right="23"/>
            </w:pPr>
            <w:r w:rsidRPr="003A6964">
              <w:rPr>
                <w:position w:val="-88"/>
              </w:rPr>
              <w:object w:dxaOrig="900" w:dyaOrig="1960" w14:anchorId="708AD35A">
                <v:shape id="_x0000_i1096" type="#_x0000_t75" style="width:45pt;height:98.25pt" o:ole="">
                  <v:imagedata r:id="rId57" o:title=""/>
                </v:shape>
                <o:OLEObject Type="Embed" ProgID="Equation.DSMT4" ShapeID="_x0000_i1096" DrawAspect="Content" ObjectID="_1702205506" r:id="rId58"/>
              </w:object>
            </w:r>
          </w:p>
        </w:tc>
        <w:tc>
          <w:tcPr>
            <w:tcW w:w="4788" w:type="dxa"/>
          </w:tcPr>
          <w:p w14:paraId="3635BD34" w14:textId="77777777" w:rsidR="004B77AE" w:rsidRPr="003A6964" w:rsidRDefault="004B77AE" w:rsidP="00524390">
            <w:pPr>
              <w:ind w:right="23"/>
              <w:rPr>
                <w:position w:val="-42"/>
              </w:rPr>
            </w:pPr>
            <w:r w:rsidRPr="003A6964">
              <w:rPr>
                <w:lang w:val="nb-NO"/>
              </w:rPr>
              <w:lastRenderedPageBreak/>
              <w:t xml:space="preserve">2) </w:t>
            </w:r>
            <w:r w:rsidRPr="003A6964">
              <w:rPr>
                <w:position w:val="-28"/>
                <w:lang w:val="nb-NO"/>
              </w:rPr>
              <w:object w:dxaOrig="2640" w:dyaOrig="740" w14:anchorId="18DB0781">
                <v:shape id="_x0000_i1097" type="#_x0000_t75" style="width:132pt;height:36.75pt" o:ole="">
                  <v:imagedata r:id="rId19" o:title=""/>
                </v:shape>
                <o:OLEObject Type="Embed" ProgID="Equation.DSMT4" ShapeID="_x0000_i1097" DrawAspect="Content" ObjectID="_1702205507" r:id="rId59"/>
              </w:object>
            </w:r>
          </w:p>
          <w:p w14:paraId="46A83F7E" w14:textId="77777777" w:rsidR="004B77AE" w:rsidRPr="003A6964" w:rsidRDefault="004B77AE" w:rsidP="00524390">
            <w:pPr>
              <w:ind w:right="23"/>
              <w:rPr>
                <w:position w:val="-42"/>
              </w:rPr>
            </w:pPr>
            <w:r w:rsidRPr="003A6964">
              <w:rPr>
                <w:position w:val="-42"/>
              </w:rPr>
              <w:object w:dxaOrig="1260" w:dyaOrig="1300" w14:anchorId="25BB913E">
                <v:shape id="_x0000_i1098" type="#_x0000_t75" style="width:63pt;height:65.25pt" o:ole="">
                  <v:imagedata r:id="rId60" o:title=""/>
                </v:shape>
                <o:OLEObject Type="Embed" ProgID="Equation.DSMT4" ShapeID="_x0000_i1098" DrawAspect="Content" ObjectID="_1702205508" r:id="rId61"/>
              </w:object>
            </w:r>
          </w:p>
          <w:p w14:paraId="3F98A92D" w14:textId="77777777" w:rsidR="004B77AE" w:rsidRPr="003A6964" w:rsidRDefault="004B77AE" w:rsidP="00524390">
            <w:pPr>
              <w:spacing w:before="120" w:after="120"/>
              <w:contextualSpacing/>
              <w:jc w:val="both"/>
              <w:rPr>
                <w:lang w:val="nb-NO"/>
              </w:rPr>
            </w:pPr>
            <w:r w:rsidRPr="003A6964">
              <w:t xml:space="preserve">4) </w:t>
            </w:r>
            <w:r w:rsidRPr="003A6964">
              <w:rPr>
                <w:position w:val="-30"/>
              </w:rPr>
              <w:object w:dxaOrig="3080" w:dyaOrig="780" w14:anchorId="27BFC5E6">
                <v:shape id="_x0000_i1099" type="#_x0000_t75" style="width:153pt;height:39pt" o:ole="">
                  <v:imagedata r:id="rId23" o:title=""/>
                </v:shape>
                <o:OLEObject Type="Embed" ProgID="Equation.DSMT4" ShapeID="_x0000_i1099" DrawAspect="Content" ObjectID="_1702205509" r:id="rId62"/>
              </w:object>
            </w:r>
          </w:p>
          <w:p w14:paraId="5E9F0C78" w14:textId="77777777" w:rsidR="004B77AE" w:rsidRPr="003A6964" w:rsidRDefault="004B77AE" w:rsidP="00524390">
            <w:pPr>
              <w:ind w:right="23"/>
              <w:rPr>
                <w:position w:val="-88"/>
              </w:rPr>
            </w:pPr>
            <w:r w:rsidRPr="003A6964">
              <w:rPr>
                <w:position w:val="-88"/>
              </w:rPr>
              <w:object w:dxaOrig="1700" w:dyaOrig="1920" w14:anchorId="0317E23F">
                <v:shape id="_x0000_i1100" type="#_x0000_t75" style="width:85.5pt;height:96pt" o:ole="">
                  <v:imagedata r:id="rId63" o:title=""/>
                </v:shape>
                <o:OLEObject Type="Embed" ProgID="Equation.DSMT4" ShapeID="_x0000_i1100" DrawAspect="Content" ObjectID="_1702205510" r:id="rId64"/>
              </w:object>
            </w:r>
          </w:p>
          <w:p w14:paraId="16AE51BB" w14:textId="77777777" w:rsidR="004B77AE" w:rsidRPr="003A6964" w:rsidRDefault="004B77AE" w:rsidP="00524390">
            <w:pPr>
              <w:ind w:right="23"/>
            </w:pPr>
            <w:r w:rsidRPr="003A6964">
              <w:t xml:space="preserve">6) </w:t>
            </w:r>
            <w:r w:rsidRPr="003A6964">
              <w:rPr>
                <w:position w:val="-28"/>
              </w:rPr>
              <w:object w:dxaOrig="2920" w:dyaOrig="680" w14:anchorId="464F4E9F">
                <v:shape id="_x0000_i1101" type="#_x0000_t75" style="width:144.75pt;height:34.5pt" o:ole="">
                  <v:imagedata r:id="rId27" o:title=""/>
                </v:shape>
                <o:OLEObject Type="Embed" ProgID="Equation.3" ShapeID="_x0000_i1101" DrawAspect="Content" ObjectID="_1702205511" r:id="rId65"/>
              </w:object>
            </w:r>
          </w:p>
          <w:p w14:paraId="38822942" w14:textId="77777777" w:rsidR="004B77AE" w:rsidRPr="003A6964" w:rsidRDefault="004B77AE" w:rsidP="00524390">
            <w:pPr>
              <w:ind w:right="23"/>
              <w:rPr>
                <w:position w:val="-128"/>
              </w:rPr>
            </w:pPr>
            <w:r w:rsidRPr="003A6964">
              <w:rPr>
                <w:position w:val="-128"/>
              </w:rPr>
              <w:object w:dxaOrig="2180" w:dyaOrig="2680" w14:anchorId="6B880B65">
                <v:shape id="_x0000_i1102" type="#_x0000_t75" style="width:108.75pt;height:134.25pt" o:ole="">
                  <v:imagedata r:id="rId66" o:title=""/>
                </v:shape>
                <o:OLEObject Type="Embed" ProgID="Equation.DSMT4" ShapeID="_x0000_i1102" DrawAspect="Content" ObjectID="_1702205512" r:id="rId67"/>
              </w:object>
            </w:r>
          </w:p>
          <w:p w14:paraId="747596E6" w14:textId="77777777" w:rsidR="004B77AE" w:rsidRPr="003A6964" w:rsidRDefault="004B77AE" w:rsidP="00524390">
            <w:pPr>
              <w:ind w:right="23"/>
            </w:pPr>
            <w:r w:rsidRPr="003A6964">
              <w:t xml:space="preserve">8) </w:t>
            </w:r>
            <w:r w:rsidRPr="003A6964">
              <w:rPr>
                <w:position w:val="-28"/>
              </w:rPr>
              <w:object w:dxaOrig="2860" w:dyaOrig="680" w14:anchorId="5D2A062B">
                <v:shape id="_x0000_i1103" type="#_x0000_t75" style="width:143.25pt;height:34.5pt" o:ole="">
                  <v:imagedata r:id="rId31" o:title=""/>
                </v:shape>
                <o:OLEObject Type="Embed" ProgID="Equation.DSMT4" ShapeID="_x0000_i1103" DrawAspect="Content" ObjectID="_1702205513" r:id="rId68"/>
              </w:object>
            </w:r>
          </w:p>
          <w:p w14:paraId="5E2AF229" w14:textId="77777777" w:rsidR="004B77AE" w:rsidRPr="003A6964" w:rsidRDefault="004B77AE" w:rsidP="00524390">
            <w:pPr>
              <w:ind w:right="23"/>
              <w:rPr>
                <w:position w:val="-60"/>
              </w:rPr>
            </w:pPr>
            <w:r w:rsidRPr="003A6964">
              <w:rPr>
                <w:position w:val="-60"/>
              </w:rPr>
              <w:object w:dxaOrig="2060" w:dyaOrig="1719" w14:anchorId="303B8FCA">
                <v:shape id="_x0000_i1104" type="#_x0000_t75" style="width:102.75pt;height:85.5pt" o:ole="">
                  <v:imagedata r:id="rId69" o:title=""/>
                </v:shape>
                <o:OLEObject Type="Embed" ProgID="Equation.DSMT4" ShapeID="_x0000_i1104" DrawAspect="Content" ObjectID="_1702205514" r:id="rId70"/>
              </w:object>
            </w:r>
          </w:p>
          <w:p w14:paraId="3098EB6F" w14:textId="77777777" w:rsidR="004B77AE" w:rsidRPr="003A6964" w:rsidRDefault="004B77AE" w:rsidP="00524390">
            <w:pPr>
              <w:contextualSpacing/>
              <w:jc w:val="both"/>
              <w:rPr>
                <w:lang w:val="nb-NO"/>
              </w:rPr>
            </w:pPr>
            <w:r w:rsidRPr="003A6964">
              <w:t xml:space="preserve">10) </w:t>
            </w:r>
            <w:r w:rsidRPr="003A6964">
              <w:rPr>
                <w:position w:val="-26"/>
              </w:rPr>
              <w:object w:dxaOrig="1080" w:dyaOrig="700" w14:anchorId="78080EFF">
                <v:shape id="_x0000_i1105" type="#_x0000_t75" style="width:57.75pt;height:40.5pt" o:ole="">
                  <v:imagedata r:id="rId35" o:title=""/>
                </v:shape>
                <o:OLEObject Type="Embed" ProgID="Equation.DSMT4" ShapeID="_x0000_i1105" DrawAspect="Content" ObjectID="_1702205515" r:id="rId71"/>
              </w:object>
            </w:r>
          </w:p>
          <w:p w14:paraId="758CC14F" w14:textId="77777777" w:rsidR="004B77AE" w:rsidRPr="003A6964" w:rsidRDefault="004B77AE" w:rsidP="00524390">
            <w:pPr>
              <w:ind w:right="23"/>
              <w:rPr>
                <w:position w:val="-60"/>
              </w:rPr>
            </w:pPr>
            <w:r w:rsidRPr="003A6964">
              <w:rPr>
                <w:position w:val="-60"/>
              </w:rPr>
              <w:object w:dxaOrig="1500" w:dyaOrig="1320" w14:anchorId="68344BF0">
                <v:shape id="_x0000_i1106" type="#_x0000_t75" style="width:75pt;height:66pt" o:ole="">
                  <v:imagedata r:id="rId72" o:title=""/>
                </v:shape>
                <o:OLEObject Type="Embed" ProgID="Equation.DSMT4" ShapeID="_x0000_i1106" DrawAspect="Content" ObjectID="_1702205516" r:id="rId73"/>
              </w:object>
            </w:r>
          </w:p>
          <w:p w14:paraId="33E0F88C" w14:textId="77777777" w:rsidR="004B77AE" w:rsidRPr="003A6964" w:rsidRDefault="004B77AE" w:rsidP="00524390">
            <w:pPr>
              <w:ind w:right="23"/>
              <w:rPr>
                <w:position w:val="-60"/>
              </w:rPr>
            </w:pPr>
          </w:p>
          <w:p w14:paraId="58ABEEA5" w14:textId="77777777" w:rsidR="004B77AE" w:rsidRPr="003A6964" w:rsidRDefault="004B77AE" w:rsidP="00524390">
            <w:pPr>
              <w:ind w:right="23"/>
            </w:pPr>
            <w:r w:rsidRPr="003A6964">
              <w:t xml:space="preserve">12) </w:t>
            </w:r>
            <w:r w:rsidRPr="003A6964">
              <w:rPr>
                <w:position w:val="-26"/>
              </w:rPr>
              <w:object w:dxaOrig="980" w:dyaOrig="700" w14:anchorId="39522768">
                <v:shape id="_x0000_i1107" type="#_x0000_t75" style="width:49.5pt;height:36.75pt" o:ole="">
                  <v:imagedata r:id="rId39" o:title=""/>
                </v:shape>
                <o:OLEObject Type="Embed" ProgID="Equation.DSMT4" ShapeID="_x0000_i1107" DrawAspect="Content" ObjectID="_1702205517" r:id="rId74"/>
              </w:object>
            </w:r>
          </w:p>
          <w:p w14:paraId="56EF1D56" w14:textId="77777777" w:rsidR="004B77AE" w:rsidRPr="003A6964" w:rsidRDefault="004B77AE" w:rsidP="00524390">
            <w:pPr>
              <w:ind w:right="23"/>
            </w:pPr>
            <w:r w:rsidRPr="003A6964">
              <w:rPr>
                <w:position w:val="-88"/>
              </w:rPr>
              <w:object w:dxaOrig="1060" w:dyaOrig="1939" w14:anchorId="1FBE85DE">
                <v:shape id="_x0000_i1108" type="#_x0000_t75" style="width:53.25pt;height:96.75pt" o:ole="">
                  <v:imagedata r:id="rId75" o:title=""/>
                </v:shape>
                <o:OLEObject Type="Embed" ProgID="Equation.DSMT4" ShapeID="_x0000_i1108" DrawAspect="Content" ObjectID="_1702205518" r:id="rId76"/>
              </w:object>
            </w:r>
          </w:p>
        </w:tc>
      </w:tr>
    </w:tbl>
    <w:p w14:paraId="33BDD85F" w14:textId="77777777" w:rsidR="004B77AE" w:rsidRPr="003A6964" w:rsidRDefault="004B77AE" w:rsidP="004B77AE">
      <w:pPr>
        <w:ind w:right="23"/>
      </w:pPr>
    </w:p>
    <w:p w14:paraId="1522716E" w14:textId="77777777" w:rsidR="004B77AE" w:rsidRPr="003A6964" w:rsidRDefault="004B77AE" w:rsidP="004B77AE">
      <w:pPr>
        <w:spacing w:after="120"/>
        <w:rPr>
          <w:b/>
          <w:bCs/>
          <w:i/>
          <w:iCs/>
        </w:rPr>
      </w:pPr>
      <w:r w:rsidRPr="003A6964">
        <w:rPr>
          <w:b/>
          <w:bCs/>
        </w:rPr>
        <w:t xml:space="preserve">Bài 2: Tìm x, biết: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B77AE" w:rsidRPr="003A6964" w14:paraId="24383C6F" w14:textId="77777777" w:rsidTr="00524390">
        <w:tc>
          <w:tcPr>
            <w:tcW w:w="4675" w:type="dxa"/>
          </w:tcPr>
          <w:p w14:paraId="65665649" w14:textId="77777777" w:rsidR="004B77AE" w:rsidRPr="003A6964" w:rsidRDefault="004B77AE" w:rsidP="00524390">
            <w:pPr>
              <w:ind w:firstLine="720"/>
              <w:rPr>
                <w:lang w:val="nb-NO"/>
              </w:rPr>
            </w:pPr>
            <w:r w:rsidRPr="003A6964">
              <w:t xml:space="preserve">1) </w:t>
            </w:r>
            <w:r w:rsidRPr="003A6964">
              <w:rPr>
                <w:position w:val="-24"/>
              </w:rPr>
              <w:object w:dxaOrig="1340" w:dyaOrig="660" w14:anchorId="6B225B41">
                <v:shape id="_x0000_i1109" type="#_x0000_t75" style="width:71.25pt;height:35.25pt" o:ole="">
                  <v:imagedata r:id="rId77" o:title=""/>
                </v:shape>
                <o:OLEObject Type="Embed" ProgID="Equation.DSMT4" ShapeID="_x0000_i1109" DrawAspect="Content" ObjectID="_1702205519" r:id="rId78"/>
              </w:object>
            </w:r>
          </w:p>
          <w:p w14:paraId="220919BE" w14:textId="77777777" w:rsidR="004B77AE" w:rsidRPr="003A6964" w:rsidRDefault="004B77AE" w:rsidP="00524390">
            <w:pPr>
              <w:ind w:firstLine="720"/>
              <w:rPr>
                <w:lang w:val="nb-NO"/>
              </w:rPr>
            </w:pPr>
            <w:r w:rsidRPr="003A6964">
              <w:rPr>
                <w:lang w:val="nb-NO"/>
              </w:rPr>
              <w:t xml:space="preserve">2) </w:t>
            </w:r>
            <w:r w:rsidRPr="003A6964">
              <w:rPr>
                <w:position w:val="-28"/>
                <w:lang w:val="nb-NO"/>
              </w:rPr>
              <w:object w:dxaOrig="2060" w:dyaOrig="740" w14:anchorId="2013C301">
                <v:shape id="_x0000_i1110" type="#_x0000_t75" style="width:108.75pt;height:39pt" o:ole="">
                  <v:imagedata r:id="rId79" o:title=""/>
                </v:shape>
                <o:OLEObject Type="Embed" ProgID="Equation.DSMT4" ShapeID="_x0000_i1110" DrawAspect="Content" ObjectID="_1702205520" r:id="rId80"/>
              </w:object>
            </w:r>
          </w:p>
          <w:p w14:paraId="522D6517" w14:textId="77777777" w:rsidR="004B77AE" w:rsidRPr="003A6964" w:rsidRDefault="004B77AE" w:rsidP="00524390">
            <w:pPr>
              <w:ind w:firstLine="720"/>
            </w:pPr>
            <w:r w:rsidRPr="003A6964">
              <w:t xml:space="preserve">3) </w:t>
            </w:r>
            <w:r w:rsidRPr="003A6964">
              <w:rPr>
                <w:position w:val="-24"/>
              </w:rPr>
              <w:object w:dxaOrig="1680" w:dyaOrig="620" w14:anchorId="312CB08A">
                <v:shape id="_x0000_i1111" type="#_x0000_t75" style="width:83.25pt;height:30pt" o:ole="">
                  <v:imagedata r:id="rId81" o:title=""/>
                </v:shape>
                <o:OLEObject Type="Embed" ProgID="Equation.3" ShapeID="_x0000_i1111" DrawAspect="Content" ObjectID="_1702205521" r:id="rId82"/>
              </w:object>
            </w:r>
          </w:p>
          <w:p w14:paraId="328BFFBE" w14:textId="77777777" w:rsidR="004B77AE" w:rsidRPr="003A6964" w:rsidRDefault="004B77AE" w:rsidP="00524390">
            <w:pPr>
              <w:ind w:firstLine="720"/>
              <w:rPr>
                <w:lang w:val="nb-NO"/>
              </w:rPr>
            </w:pPr>
            <w:r w:rsidRPr="003A6964">
              <w:t xml:space="preserve">4) </w:t>
            </w:r>
            <w:r w:rsidRPr="003A6964">
              <w:rPr>
                <w:position w:val="-24"/>
              </w:rPr>
              <w:object w:dxaOrig="1820" w:dyaOrig="620" w14:anchorId="1A7D7A4C">
                <v:shape id="_x0000_i1112" type="#_x0000_t75" style="width:91.5pt;height:31.5pt" o:ole="">
                  <v:imagedata r:id="rId83" o:title=""/>
                </v:shape>
                <o:OLEObject Type="Embed" ProgID="Equation.DSMT4" ShapeID="_x0000_i1112" DrawAspect="Content" ObjectID="_1702205522" r:id="rId84"/>
              </w:object>
            </w:r>
          </w:p>
          <w:p w14:paraId="3FDEF470" w14:textId="77777777" w:rsidR="004B77AE" w:rsidRPr="003A6964" w:rsidRDefault="004B77AE" w:rsidP="00524390">
            <w:pPr>
              <w:ind w:firstLine="720"/>
            </w:pPr>
            <w:r w:rsidRPr="003A6964">
              <w:t xml:space="preserve">5) </w:t>
            </w:r>
            <w:r w:rsidRPr="003A6964">
              <w:rPr>
                <w:position w:val="-32"/>
              </w:rPr>
              <w:object w:dxaOrig="1800" w:dyaOrig="820" w14:anchorId="5AC9791E">
                <v:shape id="_x0000_i1113" type="#_x0000_t75" style="width:87pt;height:42.75pt" o:ole="">
                  <v:imagedata r:id="rId85" o:title=""/>
                </v:shape>
                <o:OLEObject Type="Embed" ProgID="Equation.DSMT4" ShapeID="_x0000_i1113" DrawAspect="Content" ObjectID="_1702205523" r:id="rId86"/>
              </w:object>
            </w:r>
          </w:p>
          <w:p w14:paraId="6754536A" w14:textId="77777777" w:rsidR="004B77AE" w:rsidRPr="003A6964" w:rsidRDefault="004B77AE" w:rsidP="00524390">
            <w:pPr>
              <w:ind w:firstLine="720"/>
            </w:pPr>
            <w:r w:rsidRPr="003A6964">
              <w:t xml:space="preserve">6) </w:t>
            </w:r>
            <w:r w:rsidRPr="003A6964">
              <w:rPr>
                <w:position w:val="-30"/>
              </w:rPr>
              <w:object w:dxaOrig="1700" w:dyaOrig="740" w14:anchorId="7E3866FC">
                <v:shape id="_x0000_i1114" type="#_x0000_t75" style="width:84.75pt;height:36.75pt" o:ole="">
                  <v:imagedata r:id="rId87" o:title=""/>
                </v:shape>
                <o:OLEObject Type="Embed" ProgID="Equation.DSMT4" ShapeID="_x0000_i1114" DrawAspect="Content" ObjectID="_1702205524" r:id="rId88"/>
              </w:object>
            </w:r>
          </w:p>
          <w:p w14:paraId="2910E479" w14:textId="77777777" w:rsidR="004B77AE" w:rsidRPr="003A6964" w:rsidRDefault="004B77AE" w:rsidP="00524390">
            <w:pPr>
              <w:ind w:firstLine="720"/>
            </w:pPr>
            <w:r w:rsidRPr="003A6964">
              <w:t xml:space="preserve">7) </w:t>
            </w:r>
            <w:r w:rsidRPr="003A6964">
              <w:rPr>
                <w:position w:val="-28"/>
              </w:rPr>
              <w:object w:dxaOrig="1579" w:dyaOrig="680" w14:anchorId="54D3D1C0">
                <v:shape id="_x0000_i1115" type="#_x0000_t75" style="width:78.75pt;height:33.75pt" o:ole="">
                  <v:imagedata r:id="rId89" o:title=""/>
                </v:shape>
                <o:OLEObject Type="Embed" ProgID="Equation.3" ShapeID="_x0000_i1115" DrawAspect="Content" ObjectID="_1702205525" r:id="rId90"/>
              </w:object>
            </w:r>
          </w:p>
          <w:p w14:paraId="0819BD11" w14:textId="77777777" w:rsidR="004B77AE" w:rsidRPr="003A6964" w:rsidRDefault="004B77AE" w:rsidP="00524390">
            <w:pPr>
              <w:ind w:firstLine="720"/>
            </w:pPr>
            <w:r w:rsidRPr="003A6964">
              <w:t xml:space="preserve">8) </w:t>
            </w:r>
            <w:r w:rsidRPr="003A6964">
              <w:rPr>
                <w:position w:val="-32"/>
              </w:rPr>
              <w:object w:dxaOrig="2420" w:dyaOrig="840" w14:anchorId="5D22847F">
                <v:shape id="_x0000_i1116" type="#_x0000_t75" style="width:121.5pt;height:42.75pt" o:ole="">
                  <v:imagedata r:id="rId91" o:title=""/>
                </v:shape>
                <o:OLEObject Type="Embed" ProgID="Equation.DSMT4" ShapeID="_x0000_i1116" DrawAspect="Content" ObjectID="_1702205526" r:id="rId92"/>
              </w:object>
            </w:r>
          </w:p>
        </w:tc>
        <w:tc>
          <w:tcPr>
            <w:tcW w:w="4675" w:type="dxa"/>
          </w:tcPr>
          <w:p w14:paraId="5E76F71C" w14:textId="77777777" w:rsidR="004B77AE" w:rsidRPr="003A6964" w:rsidRDefault="004B77AE" w:rsidP="00524390">
            <w:pPr>
              <w:ind w:firstLine="720"/>
            </w:pPr>
            <w:r w:rsidRPr="003A6964">
              <w:t xml:space="preserve">9) </w:t>
            </w:r>
            <w:r w:rsidRPr="003A6964">
              <w:rPr>
                <w:position w:val="-28"/>
              </w:rPr>
              <w:object w:dxaOrig="1420" w:dyaOrig="740" w14:anchorId="1041DC7F">
                <v:shape id="_x0000_i1117" type="#_x0000_t75" style="width:71.25pt;height:36.75pt" o:ole="">
                  <v:imagedata r:id="rId93" o:title=""/>
                </v:shape>
                <o:OLEObject Type="Embed" ProgID="Equation.DSMT4" ShapeID="_x0000_i1117" DrawAspect="Content" ObjectID="_1702205527" r:id="rId94"/>
              </w:object>
            </w:r>
          </w:p>
          <w:p w14:paraId="14F2E762" w14:textId="77777777" w:rsidR="004B77AE" w:rsidRPr="003A6964" w:rsidRDefault="004B77AE" w:rsidP="00524390">
            <w:pPr>
              <w:ind w:firstLine="720"/>
              <w:rPr>
                <w:lang w:val="fr-FR"/>
              </w:rPr>
            </w:pPr>
            <w:r w:rsidRPr="003A6964">
              <w:rPr>
                <w:lang w:val="fr-FR"/>
              </w:rPr>
              <w:t xml:space="preserve">10) </w:t>
            </w:r>
            <w:r w:rsidRPr="003A6964">
              <w:rPr>
                <w:position w:val="-28"/>
                <w:lang w:val="fr-FR"/>
              </w:rPr>
              <w:object w:dxaOrig="1760" w:dyaOrig="740" w14:anchorId="49B4BE3E">
                <v:shape id="_x0000_i1118" type="#_x0000_t75" style="width:87.75pt;height:36.75pt" o:ole="">
                  <v:imagedata r:id="rId95" o:title=""/>
                </v:shape>
                <o:OLEObject Type="Embed" ProgID="Equation.DSMT4" ShapeID="_x0000_i1118" DrawAspect="Content" ObjectID="_1702205528" r:id="rId96"/>
              </w:object>
            </w:r>
          </w:p>
          <w:p w14:paraId="45A357E5" w14:textId="77777777" w:rsidR="004B77AE" w:rsidRPr="003A6964" w:rsidRDefault="004B77AE" w:rsidP="00524390">
            <w:pPr>
              <w:ind w:firstLine="720"/>
            </w:pPr>
            <w:r w:rsidRPr="003A6964">
              <w:t xml:space="preserve">11) </w:t>
            </w:r>
            <w:r w:rsidRPr="003A6964">
              <w:rPr>
                <w:position w:val="-28"/>
              </w:rPr>
              <w:object w:dxaOrig="1420" w:dyaOrig="740" w14:anchorId="35F31CA7">
                <v:shape id="_x0000_i1119" type="#_x0000_t75" style="width:71.25pt;height:36.75pt" o:ole="">
                  <v:imagedata r:id="rId97" o:title=""/>
                </v:shape>
                <o:OLEObject Type="Embed" ProgID="Equation.DSMT4" ShapeID="_x0000_i1119" DrawAspect="Content" ObjectID="_1702205529" r:id="rId98"/>
              </w:object>
            </w:r>
          </w:p>
          <w:p w14:paraId="266FB5FF" w14:textId="77777777" w:rsidR="004B77AE" w:rsidRPr="003A6964" w:rsidRDefault="004B77AE" w:rsidP="00524390">
            <w:pPr>
              <w:ind w:firstLine="720"/>
            </w:pPr>
            <w:r w:rsidRPr="003A6964">
              <w:t xml:space="preserve">12) </w:t>
            </w:r>
            <w:r w:rsidRPr="003A6964">
              <w:rPr>
                <w:position w:val="-28"/>
              </w:rPr>
              <w:object w:dxaOrig="1660" w:dyaOrig="740" w14:anchorId="4A9EFB20">
                <v:shape id="_x0000_i1120" type="#_x0000_t75" style="width:83.25pt;height:36.75pt" o:ole="">
                  <v:imagedata r:id="rId99" o:title=""/>
                </v:shape>
                <o:OLEObject Type="Embed" ProgID="Equation.DSMT4" ShapeID="_x0000_i1120" DrawAspect="Content" ObjectID="_1702205530" r:id="rId100"/>
              </w:object>
            </w:r>
          </w:p>
          <w:p w14:paraId="26A5CE41" w14:textId="77777777" w:rsidR="004B77AE" w:rsidRPr="003A6964" w:rsidRDefault="004B77AE" w:rsidP="00524390">
            <w:pPr>
              <w:ind w:firstLine="720"/>
              <w:rPr>
                <w:lang w:val="fr-FR"/>
              </w:rPr>
            </w:pPr>
            <w:r w:rsidRPr="003A6964">
              <w:rPr>
                <w:lang w:val="fr-FR"/>
              </w:rPr>
              <w:t xml:space="preserve">13) </w:t>
            </w:r>
            <w:r w:rsidRPr="003A6964">
              <w:rPr>
                <w:position w:val="-28"/>
                <w:lang w:val="fr-FR"/>
              </w:rPr>
              <w:object w:dxaOrig="1140" w:dyaOrig="740" w14:anchorId="5014C6E7">
                <v:shape id="_x0000_i1121" type="#_x0000_t75" style="width:57pt;height:36.75pt" o:ole="">
                  <v:imagedata r:id="rId101" o:title=""/>
                </v:shape>
                <o:OLEObject Type="Embed" ProgID="Equation.DSMT4" ShapeID="_x0000_i1121" DrawAspect="Content" ObjectID="_1702205531" r:id="rId102"/>
              </w:object>
            </w:r>
          </w:p>
          <w:p w14:paraId="41E66C8E" w14:textId="77777777" w:rsidR="004B77AE" w:rsidRPr="003A6964" w:rsidRDefault="004B77AE" w:rsidP="00524390">
            <w:pPr>
              <w:ind w:firstLine="720"/>
            </w:pPr>
            <w:r w:rsidRPr="003A6964">
              <w:t xml:space="preserve">15) </w:t>
            </w:r>
            <w:r w:rsidRPr="003A6964">
              <w:rPr>
                <w:position w:val="-28"/>
              </w:rPr>
              <w:object w:dxaOrig="1460" w:dyaOrig="740" w14:anchorId="481F624F">
                <v:shape id="_x0000_i1122" type="#_x0000_t75" style="width:73.5pt;height:37.5pt" o:ole="">
                  <v:imagedata r:id="rId103" o:title=""/>
                </v:shape>
                <o:OLEObject Type="Embed" ProgID="Equation.DSMT4" ShapeID="_x0000_i1122" DrawAspect="Content" ObjectID="_1702205532" r:id="rId104"/>
              </w:object>
            </w:r>
          </w:p>
          <w:p w14:paraId="3FDF4E5D" w14:textId="77777777" w:rsidR="004B77AE" w:rsidRPr="003A6964" w:rsidRDefault="004B77AE" w:rsidP="00524390">
            <w:pPr>
              <w:ind w:firstLine="720"/>
            </w:pPr>
            <w:r w:rsidRPr="003A6964">
              <w:t xml:space="preserve">14) </w:t>
            </w:r>
            <w:r w:rsidRPr="003A6964">
              <w:rPr>
                <w:position w:val="-28"/>
              </w:rPr>
              <w:object w:dxaOrig="1180" w:dyaOrig="740" w14:anchorId="770B5B18">
                <v:shape id="_x0000_i1123" type="#_x0000_t75" style="width:59.25pt;height:36.75pt" o:ole="">
                  <v:imagedata r:id="rId105" o:title=""/>
                </v:shape>
                <o:OLEObject Type="Embed" ProgID="Equation.DSMT4" ShapeID="_x0000_i1123" DrawAspect="Content" ObjectID="_1702205533" r:id="rId106"/>
              </w:object>
            </w:r>
          </w:p>
          <w:p w14:paraId="74CE2A43" w14:textId="77777777" w:rsidR="004B77AE" w:rsidRPr="003A6964" w:rsidRDefault="004B77AE" w:rsidP="00524390">
            <w:pPr>
              <w:ind w:firstLine="720"/>
              <w:rPr>
                <w:lang w:val="nb-NO"/>
              </w:rPr>
            </w:pPr>
            <w:r w:rsidRPr="003A6964">
              <w:t>16) 3</w:t>
            </w:r>
            <w:r w:rsidRPr="003A6964">
              <w:rPr>
                <w:vertAlign w:val="superscript"/>
              </w:rPr>
              <w:t>x</w:t>
            </w:r>
            <w:r w:rsidRPr="003A6964">
              <w:rPr>
                <w:vertAlign w:val="subscript"/>
              </w:rPr>
              <w:t xml:space="preserve">  </w:t>
            </w:r>
            <w:r w:rsidRPr="003A6964">
              <w:t>+ 3</w:t>
            </w:r>
            <w:r w:rsidRPr="003A6964">
              <w:rPr>
                <w:vertAlign w:val="superscript"/>
              </w:rPr>
              <w:t>x + 2</w:t>
            </w:r>
            <w:r w:rsidRPr="003A6964">
              <w:t xml:space="preserve"> = 7290</w:t>
            </w:r>
            <w:r w:rsidRPr="003A6964">
              <w:rPr>
                <w:position w:val="-28"/>
              </w:rPr>
              <w:tab/>
            </w:r>
          </w:p>
        </w:tc>
      </w:tr>
    </w:tbl>
    <w:p w14:paraId="1C733DFA" w14:textId="77777777" w:rsidR="004B77AE" w:rsidRPr="003A6964" w:rsidRDefault="004B77AE" w:rsidP="004B77AE">
      <w:pPr>
        <w:ind w:right="23"/>
      </w:pPr>
      <w:r w:rsidRPr="003A6964">
        <w:rPr>
          <w:i/>
        </w:rPr>
        <w:t>Giải chi tiết:</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788"/>
        <w:gridCol w:w="4788"/>
      </w:tblGrid>
      <w:tr w:rsidR="004B77AE" w:rsidRPr="003A6964" w14:paraId="1BB172E5" w14:textId="77777777" w:rsidTr="00524390">
        <w:tc>
          <w:tcPr>
            <w:tcW w:w="4788" w:type="dxa"/>
          </w:tcPr>
          <w:p w14:paraId="0C1D5685" w14:textId="77777777" w:rsidR="004B77AE" w:rsidRPr="003A6964" w:rsidRDefault="004B77AE" w:rsidP="00524390">
            <w:pPr>
              <w:rPr>
                <w:lang w:val="nb-NO"/>
              </w:rPr>
            </w:pPr>
            <w:r w:rsidRPr="003A6964">
              <w:t xml:space="preserve">1) </w:t>
            </w:r>
            <w:r w:rsidRPr="003A6964">
              <w:rPr>
                <w:position w:val="-24"/>
              </w:rPr>
              <w:object w:dxaOrig="1340" w:dyaOrig="660" w14:anchorId="09B2A53A">
                <v:shape id="_x0000_i1124" type="#_x0000_t75" style="width:71.25pt;height:35.25pt" o:ole="">
                  <v:imagedata r:id="rId77" o:title=""/>
                </v:shape>
                <o:OLEObject Type="Embed" ProgID="Equation.DSMT4" ShapeID="_x0000_i1124" DrawAspect="Content" ObjectID="_1702205534" r:id="rId107"/>
              </w:object>
            </w:r>
          </w:p>
          <w:p w14:paraId="5C8CF6B8" w14:textId="77777777" w:rsidR="004B77AE" w:rsidRPr="003A6964" w:rsidRDefault="004B77AE" w:rsidP="00524390">
            <w:pPr>
              <w:ind w:right="23"/>
              <w:rPr>
                <w:position w:val="-58"/>
              </w:rPr>
            </w:pPr>
            <w:r w:rsidRPr="003A6964">
              <w:rPr>
                <w:position w:val="-58"/>
              </w:rPr>
              <w:object w:dxaOrig="740" w:dyaOrig="1280" w14:anchorId="25795F24">
                <v:shape id="_x0000_i1125" type="#_x0000_t75" style="width:36.75pt;height:63.75pt" o:ole="">
                  <v:imagedata r:id="rId108" o:title=""/>
                </v:shape>
                <o:OLEObject Type="Embed" ProgID="Equation.DSMT4" ShapeID="_x0000_i1125" DrawAspect="Content" ObjectID="_1702205535" r:id="rId109"/>
              </w:object>
            </w:r>
          </w:p>
          <w:p w14:paraId="26E1D8D9" w14:textId="77777777" w:rsidR="004B77AE" w:rsidRPr="003A6964" w:rsidRDefault="004B77AE" w:rsidP="00524390">
            <w:pPr>
              <w:ind w:right="23"/>
            </w:pPr>
            <w:r w:rsidRPr="003A6964">
              <w:t xml:space="preserve">3) </w:t>
            </w:r>
            <w:r w:rsidRPr="003A6964">
              <w:rPr>
                <w:position w:val="-24"/>
              </w:rPr>
              <w:object w:dxaOrig="1680" w:dyaOrig="620" w14:anchorId="3C439CFA">
                <v:shape id="_x0000_i1126" type="#_x0000_t75" style="width:83.25pt;height:30pt" o:ole="">
                  <v:imagedata r:id="rId81" o:title=""/>
                </v:shape>
                <o:OLEObject Type="Embed" ProgID="Equation.3" ShapeID="_x0000_i1126" DrawAspect="Content" ObjectID="_1702205536" r:id="rId110"/>
              </w:object>
            </w:r>
          </w:p>
          <w:p w14:paraId="4148B4CE" w14:textId="77777777" w:rsidR="004B77AE" w:rsidRPr="003A6964" w:rsidRDefault="004B77AE" w:rsidP="00524390">
            <w:pPr>
              <w:ind w:right="23"/>
              <w:rPr>
                <w:position w:val="-88"/>
              </w:rPr>
            </w:pPr>
            <w:r w:rsidRPr="003A6964">
              <w:rPr>
                <w:position w:val="-88"/>
              </w:rPr>
              <w:object w:dxaOrig="1420" w:dyaOrig="1900" w14:anchorId="08EA05CE">
                <v:shape id="_x0000_i1127" type="#_x0000_t75" style="width:70.5pt;height:95.25pt" o:ole="">
                  <v:imagedata r:id="rId111" o:title=""/>
                </v:shape>
                <o:OLEObject Type="Embed" ProgID="Equation.DSMT4" ShapeID="_x0000_i1127" DrawAspect="Content" ObjectID="_1702205537" r:id="rId112"/>
              </w:object>
            </w:r>
          </w:p>
          <w:p w14:paraId="1D4D109D" w14:textId="77777777" w:rsidR="004B77AE" w:rsidRPr="003A6964" w:rsidRDefault="004B77AE" w:rsidP="00524390">
            <w:r w:rsidRPr="003A6964">
              <w:t xml:space="preserve">5) </w:t>
            </w:r>
            <w:r w:rsidRPr="003A6964">
              <w:rPr>
                <w:position w:val="-32"/>
              </w:rPr>
              <w:object w:dxaOrig="1800" w:dyaOrig="820" w14:anchorId="14ED614B">
                <v:shape id="_x0000_i1128" type="#_x0000_t75" style="width:87pt;height:42.75pt" o:ole="">
                  <v:imagedata r:id="rId85" o:title=""/>
                </v:shape>
                <o:OLEObject Type="Embed" ProgID="Equation.DSMT4" ShapeID="_x0000_i1128" DrawAspect="Content" ObjectID="_1702205538" r:id="rId113"/>
              </w:object>
            </w:r>
          </w:p>
          <w:p w14:paraId="30831F58" w14:textId="77777777" w:rsidR="004B77AE" w:rsidRPr="003A6964" w:rsidRDefault="004B77AE" w:rsidP="00524390">
            <w:pPr>
              <w:ind w:right="23"/>
              <w:rPr>
                <w:position w:val="-88"/>
              </w:rPr>
            </w:pPr>
            <w:r w:rsidRPr="003A6964">
              <w:rPr>
                <w:position w:val="-4"/>
              </w:rPr>
              <w:object w:dxaOrig="180" w:dyaOrig="279" w14:anchorId="71BA2939">
                <v:shape id="_x0000_i1129" type="#_x0000_t75" style="width:9pt;height:13.5pt" o:ole="">
                  <v:imagedata r:id="rId114" o:title=""/>
                </v:shape>
                <o:OLEObject Type="Embed" ProgID="Equation.DSMT4" ShapeID="_x0000_i1129" DrawAspect="Content" ObjectID="_1702205539" r:id="rId115"/>
              </w:object>
            </w:r>
            <w:r w:rsidRPr="003A6964">
              <w:rPr>
                <w:position w:val="-88"/>
              </w:rPr>
              <w:object w:dxaOrig="3120" w:dyaOrig="1920" w14:anchorId="0DCC6BA4">
                <v:shape id="_x0000_i1130" type="#_x0000_t75" style="width:156pt;height:96pt" o:ole="">
                  <v:imagedata r:id="rId116" o:title=""/>
                </v:shape>
                <o:OLEObject Type="Embed" ProgID="Equation.DSMT4" ShapeID="_x0000_i1130" DrawAspect="Content" ObjectID="_1702205540" r:id="rId117"/>
              </w:object>
            </w:r>
          </w:p>
          <w:p w14:paraId="3156314F" w14:textId="77777777" w:rsidR="004B77AE" w:rsidRPr="003A6964" w:rsidRDefault="004B77AE" w:rsidP="00524390">
            <w:r w:rsidRPr="003A6964">
              <w:t xml:space="preserve">7) </w:t>
            </w:r>
            <w:r w:rsidRPr="003A6964">
              <w:rPr>
                <w:position w:val="-28"/>
              </w:rPr>
              <w:object w:dxaOrig="1579" w:dyaOrig="680" w14:anchorId="764A36D6">
                <v:shape id="_x0000_i1131" type="#_x0000_t75" style="width:78.75pt;height:33.75pt" o:ole="">
                  <v:imagedata r:id="rId89" o:title=""/>
                </v:shape>
                <o:OLEObject Type="Embed" ProgID="Equation.3" ShapeID="_x0000_i1131" DrawAspect="Content" ObjectID="_1702205541" r:id="rId118"/>
              </w:object>
            </w:r>
          </w:p>
          <w:p w14:paraId="52AE8255" w14:textId="77777777" w:rsidR="004B77AE" w:rsidRPr="003A6964" w:rsidRDefault="004B77AE" w:rsidP="00524390">
            <w:pPr>
              <w:ind w:right="23"/>
              <w:rPr>
                <w:position w:val="-110"/>
              </w:rPr>
            </w:pPr>
            <w:r w:rsidRPr="003A6964">
              <w:rPr>
                <w:position w:val="-110"/>
              </w:rPr>
              <w:object w:dxaOrig="3360" w:dyaOrig="2320" w14:anchorId="18269BCB">
                <v:shape id="_x0000_i1132" type="#_x0000_t75" style="width:168pt;height:115.5pt" o:ole="">
                  <v:imagedata r:id="rId119" o:title=""/>
                </v:shape>
                <o:OLEObject Type="Embed" ProgID="Equation.DSMT4" ShapeID="_x0000_i1132" DrawAspect="Content" ObjectID="_1702205542" r:id="rId120"/>
              </w:object>
            </w:r>
          </w:p>
          <w:p w14:paraId="0BCAE088" w14:textId="77777777" w:rsidR="004B77AE" w:rsidRPr="003A6964" w:rsidRDefault="004B77AE" w:rsidP="00524390">
            <w:r w:rsidRPr="003A6964">
              <w:t xml:space="preserve">9) </w:t>
            </w:r>
            <w:r w:rsidRPr="003A6964">
              <w:rPr>
                <w:position w:val="-28"/>
              </w:rPr>
              <w:object w:dxaOrig="1420" w:dyaOrig="740" w14:anchorId="1C336B87">
                <v:shape id="_x0000_i1133" type="#_x0000_t75" style="width:71.25pt;height:36.75pt" o:ole="">
                  <v:imagedata r:id="rId93" o:title=""/>
                </v:shape>
                <o:OLEObject Type="Embed" ProgID="Equation.DSMT4" ShapeID="_x0000_i1133" DrawAspect="Content" ObjectID="_1702205543" r:id="rId121"/>
              </w:object>
            </w:r>
          </w:p>
          <w:p w14:paraId="0114793B" w14:textId="77777777" w:rsidR="004B77AE" w:rsidRPr="003A6964" w:rsidRDefault="004B77AE" w:rsidP="00524390">
            <w:pPr>
              <w:ind w:right="23"/>
              <w:rPr>
                <w:position w:val="-88"/>
              </w:rPr>
            </w:pPr>
            <w:r w:rsidRPr="003A6964">
              <w:rPr>
                <w:position w:val="-88"/>
              </w:rPr>
              <w:object w:dxaOrig="3120" w:dyaOrig="2020" w14:anchorId="7BB0D708">
                <v:shape id="_x0000_i1134" type="#_x0000_t75" style="width:156pt;height:100.5pt" o:ole="">
                  <v:imagedata r:id="rId122" o:title=""/>
                </v:shape>
                <o:OLEObject Type="Embed" ProgID="Equation.DSMT4" ShapeID="_x0000_i1134" DrawAspect="Content" ObjectID="_1702205544" r:id="rId123"/>
              </w:object>
            </w:r>
          </w:p>
          <w:p w14:paraId="097B8C47" w14:textId="77777777" w:rsidR="004B77AE" w:rsidRPr="003A6964" w:rsidRDefault="004B77AE" w:rsidP="00524390">
            <w:r w:rsidRPr="003A6964">
              <w:t xml:space="preserve">11) </w:t>
            </w:r>
            <w:r w:rsidRPr="003A6964">
              <w:rPr>
                <w:position w:val="-28"/>
              </w:rPr>
              <w:object w:dxaOrig="1420" w:dyaOrig="740" w14:anchorId="4A364890">
                <v:shape id="_x0000_i1135" type="#_x0000_t75" style="width:71.25pt;height:36.75pt" o:ole="">
                  <v:imagedata r:id="rId97" o:title=""/>
                </v:shape>
                <o:OLEObject Type="Embed" ProgID="Equation.DSMT4" ShapeID="_x0000_i1135" DrawAspect="Content" ObjectID="_1702205545" r:id="rId124"/>
              </w:object>
            </w:r>
          </w:p>
          <w:p w14:paraId="63C129FA" w14:textId="77777777" w:rsidR="004B77AE" w:rsidRPr="003A6964" w:rsidRDefault="004B77AE" w:rsidP="00524390">
            <w:pPr>
              <w:ind w:right="23"/>
              <w:rPr>
                <w:position w:val="-88"/>
              </w:rPr>
            </w:pPr>
            <w:r w:rsidRPr="003A6964">
              <w:rPr>
                <w:position w:val="-88"/>
              </w:rPr>
              <w:object w:dxaOrig="1719" w:dyaOrig="2020" w14:anchorId="1F8AA37E">
                <v:shape id="_x0000_i1136" type="#_x0000_t75" style="width:85.5pt;height:100.5pt" o:ole="">
                  <v:imagedata r:id="rId125" o:title=""/>
                </v:shape>
                <o:OLEObject Type="Embed" ProgID="Equation.DSMT4" ShapeID="_x0000_i1136" DrawAspect="Content" ObjectID="_1702205546" r:id="rId126"/>
              </w:object>
            </w:r>
          </w:p>
          <w:p w14:paraId="04744B48" w14:textId="77777777" w:rsidR="004B77AE" w:rsidRPr="003A6964" w:rsidRDefault="004B77AE" w:rsidP="00524390">
            <w:pPr>
              <w:rPr>
                <w:lang w:val="fr-FR"/>
              </w:rPr>
            </w:pPr>
            <w:r w:rsidRPr="003A6964">
              <w:rPr>
                <w:lang w:val="fr-FR"/>
              </w:rPr>
              <w:t xml:space="preserve">13) </w:t>
            </w:r>
            <w:r w:rsidRPr="003A6964">
              <w:rPr>
                <w:position w:val="-28"/>
                <w:lang w:val="fr-FR"/>
              </w:rPr>
              <w:object w:dxaOrig="1140" w:dyaOrig="740" w14:anchorId="24AED0D2">
                <v:shape id="_x0000_i1137" type="#_x0000_t75" style="width:57pt;height:36.75pt" o:ole="">
                  <v:imagedata r:id="rId101" o:title=""/>
                </v:shape>
                <o:OLEObject Type="Embed" ProgID="Equation.DSMT4" ShapeID="_x0000_i1137" DrawAspect="Content" ObjectID="_1702205547" r:id="rId127"/>
              </w:object>
            </w:r>
          </w:p>
          <w:p w14:paraId="7C78B0B7" w14:textId="77777777" w:rsidR="004B77AE" w:rsidRPr="003A6964" w:rsidRDefault="004B77AE" w:rsidP="00524390">
            <w:pPr>
              <w:ind w:right="23"/>
              <w:rPr>
                <w:position w:val="-46"/>
              </w:rPr>
            </w:pPr>
            <w:r w:rsidRPr="003A6964">
              <w:rPr>
                <w:position w:val="-46"/>
              </w:rPr>
              <w:object w:dxaOrig="1620" w:dyaOrig="1040" w14:anchorId="618DDD08">
                <v:shape id="_x0000_i1138" type="#_x0000_t75" style="width:81pt;height:51.75pt" o:ole="">
                  <v:imagedata r:id="rId128" o:title=""/>
                </v:shape>
                <o:OLEObject Type="Embed" ProgID="Equation.DSMT4" ShapeID="_x0000_i1138" DrawAspect="Content" ObjectID="_1702205548" r:id="rId129"/>
              </w:object>
            </w:r>
          </w:p>
          <w:p w14:paraId="3D205916" w14:textId="77777777" w:rsidR="004B77AE" w:rsidRPr="003A6964" w:rsidRDefault="004B77AE" w:rsidP="00524390">
            <w:r w:rsidRPr="003A6964">
              <w:t xml:space="preserve">15) </w:t>
            </w:r>
            <w:r w:rsidRPr="003A6964">
              <w:rPr>
                <w:position w:val="-28"/>
              </w:rPr>
              <w:object w:dxaOrig="1460" w:dyaOrig="740" w14:anchorId="1A656675">
                <v:shape id="_x0000_i1139" type="#_x0000_t75" style="width:73.5pt;height:37.5pt" o:ole="">
                  <v:imagedata r:id="rId103" o:title=""/>
                </v:shape>
                <o:OLEObject Type="Embed" ProgID="Equation.DSMT4" ShapeID="_x0000_i1139" DrawAspect="Content" ObjectID="_1702205549" r:id="rId130"/>
              </w:object>
            </w:r>
          </w:p>
          <w:p w14:paraId="1D067D88" w14:textId="77777777" w:rsidR="004B77AE" w:rsidRPr="003A6964" w:rsidRDefault="004B77AE" w:rsidP="00524390">
            <w:pPr>
              <w:ind w:right="23"/>
            </w:pPr>
            <w:r w:rsidRPr="003A6964">
              <w:rPr>
                <w:position w:val="-42"/>
              </w:rPr>
              <w:object w:dxaOrig="1480" w:dyaOrig="1400" w14:anchorId="3F185538">
                <v:shape id="_x0000_i1140" type="#_x0000_t75" style="width:73.5pt;height:70.5pt" o:ole="">
                  <v:imagedata r:id="rId131" o:title=""/>
                </v:shape>
                <o:OLEObject Type="Embed" ProgID="Equation.DSMT4" ShapeID="_x0000_i1140" DrawAspect="Content" ObjectID="_1702205550" r:id="rId132"/>
              </w:object>
            </w:r>
          </w:p>
        </w:tc>
        <w:tc>
          <w:tcPr>
            <w:tcW w:w="4788" w:type="dxa"/>
          </w:tcPr>
          <w:p w14:paraId="1D0A8A66" w14:textId="77777777" w:rsidR="004B77AE" w:rsidRPr="003A6964" w:rsidRDefault="004B77AE" w:rsidP="00524390">
            <w:pPr>
              <w:rPr>
                <w:lang w:val="nb-NO"/>
              </w:rPr>
            </w:pPr>
            <w:r w:rsidRPr="003A6964">
              <w:rPr>
                <w:lang w:val="nb-NO"/>
              </w:rPr>
              <w:lastRenderedPageBreak/>
              <w:t xml:space="preserve">2) </w:t>
            </w:r>
            <w:r w:rsidRPr="003A6964">
              <w:rPr>
                <w:position w:val="-28"/>
                <w:lang w:val="nb-NO"/>
              </w:rPr>
              <w:object w:dxaOrig="2060" w:dyaOrig="740" w14:anchorId="238A2075">
                <v:shape id="_x0000_i1141" type="#_x0000_t75" style="width:108.75pt;height:39pt" o:ole="">
                  <v:imagedata r:id="rId79" o:title=""/>
                </v:shape>
                <o:OLEObject Type="Embed" ProgID="Equation.DSMT4" ShapeID="_x0000_i1141" DrawAspect="Content" ObjectID="_1702205551" r:id="rId133"/>
              </w:object>
            </w:r>
          </w:p>
          <w:p w14:paraId="386C232D" w14:textId="77777777" w:rsidR="004B77AE" w:rsidRPr="003A6964" w:rsidRDefault="004B77AE" w:rsidP="00524390">
            <w:pPr>
              <w:ind w:right="23"/>
              <w:rPr>
                <w:position w:val="-88"/>
              </w:rPr>
            </w:pPr>
            <w:r w:rsidRPr="003A6964">
              <w:rPr>
                <w:position w:val="-88"/>
              </w:rPr>
              <w:object w:dxaOrig="1320" w:dyaOrig="1920" w14:anchorId="050BFD8D">
                <v:shape id="_x0000_i1142" type="#_x0000_t75" style="width:66pt;height:96pt" o:ole="">
                  <v:imagedata r:id="rId134" o:title=""/>
                </v:shape>
                <o:OLEObject Type="Embed" ProgID="Equation.DSMT4" ShapeID="_x0000_i1142" DrawAspect="Content" ObjectID="_1702205552" r:id="rId135"/>
              </w:object>
            </w:r>
          </w:p>
          <w:p w14:paraId="278E5110" w14:textId="77777777" w:rsidR="004B77AE" w:rsidRPr="003A6964" w:rsidRDefault="004B77AE" w:rsidP="00524390">
            <w:pPr>
              <w:rPr>
                <w:lang w:val="nb-NO"/>
              </w:rPr>
            </w:pPr>
            <w:r w:rsidRPr="003A6964">
              <w:t xml:space="preserve">4) </w:t>
            </w:r>
            <w:r w:rsidRPr="003A6964">
              <w:rPr>
                <w:position w:val="-24"/>
              </w:rPr>
              <w:object w:dxaOrig="1820" w:dyaOrig="620" w14:anchorId="380AC3EB">
                <v:shape id="_x0000_i1143" type="#_x0000_t75" style="width:91.5pt;height:31.5pt" o:ole="">
                  <v:imagedata r:id="rId83" o:title=""/>
                </v:shape>
                <o:OLEObject Type="Embed" ProgID="Equation.DSMT4" ShapeID="_x0000_i1143" DrawAspect="Content" ObjectID="_1702205553" r:id="rId136"/>
              </w:object>
            </w:r>
          </w:p>
          <w:p w14:paraId="19C892E1" w14:textId="77777777" w:rsidR="004B77AE" w:rsidRPr="003A6964" w:rsidRDefault="004B77AE" w:rsidP="00524390">
            <w:pPr>
              <w:ind w:right="23"/>
              <w:rPr>
                <w:position w:val="-88"/>
              </w:rPr>
            </w:pPr>
            <w:r w:rsidRPr="003A6964">
              <w:rPr>
                <w:position w:val="-88"/>
              </w:rPr>
              <w:object w:dxaOrig="1140" w:dyaOrig="1920" w14:anchorId="100AE2F8">
                <v:shape id="_x0000_i1144" type="#_x0000_t75" style="width:57pt;height:96pt" o:ole="">
                  <v:imagedata r:id="rId137" o:title=""/>
                </v:shape>
                <o:OLEObject Type="Embed" ProgID="Equation.DSMT4" ShapeID="_x0000_i1144" DrawAspect="Content" ObjectID="_1702205554" r:id="rId138"/>
              </w:object>
            </w:r>
          </w:p>
          <w:p w14:paraId="3EB780D4" w14:textId="77777777" w:rsidR="004B77AE" w:rsidRPr="003A6964" w:rsidRDefault="004B77AE" w:rsidP="00524390">
            <w:r w:rsidRPr="003A6964">
              <w:lastRenderedPageBreak/>
              <w:t xml:space="preserve">6) </w:t>
            </w:r>
            <w:r w:rsidRPr="003A6964">
              <w:rPr>
                <w:position w:val="-30"/>
              </w:rPr>
              <w:object w:dxaOrig="1700" w:dyaOrig="740" w14:anchorId="0CB1FA58">
                <v:shape id="_x0000_i1145" type="#_x0000_t75" style="width:84.75pt;height:36.75pt" o:ole="">
                  <v:imagedata r:id="rId87" o:title=""/>
                </v:shape>
                <o:OLEObject Type="Embed" ProgID="Equation.DSMT4" ShapeID="_x0000_i1145" DrawAspect="Content" ObjectID="_1702205555" r:id="rId139"/>
              </w:object>
            </w:r>
          </w:p>
          <w:p w14:paraId="20D61C9C" w14:textId="77777777" w:rsidR="004B77AE" w:rsidRPr="003A6964" w:rsidRDefault="004B77AE" w:rsidP="00524390">
            <w:pPr>
              <w:ind w:right="23"/>
              <w:rPr>
                <w:position w:val="-88"/>
              </w:rPr>
            </w:pPr>
            <w:r w:rsidRPr="003A6964">
              <w:rPr>
                <w:position w:val="-88"/>
              </w:rPr>
              <w:object w:dxaOrig="2940" w:dyaOrig="1980" w14:anchorId="22DDC8EE">
                <v:shape id="_x0000_i1146" type="#_x0000_t75" style="width:147pt;height:99pt" o:ole="">
                  <v:imagedata r:id="rId140" o:title=""/>
                </v:shape>
                <o:OLEObject Type="Embed" ProgID="Equation.DSMT4" ShapeID="_x0000_i1146" DrawAspect="Content" ObjectID="_1702205556" r:id="rId141"/>
              </w:object>
            </w:r>
          </w:p>
          <w:p w14:paraId="51144D1C" w14:textId="77777777" w:rsidR="004B77AE" w:rsidRPr="003A6964" w:rsidRDefault="004B77AE" w:rsidP="00524390">
            <w:pPr>
              <w:ind w:right="23"/>
              <w:rPr>
                <w:position w:val="-88"/>
              </w:rPr>
            </w:pPr>
            <w:r w:rsidRPr="003A6964">
              <w:t xml:space="preserve">8) </w:t>
            </w:r>
            <w:r w:rsidRPr="003A6964">
              <w:rPr>
                <w:position w:val="-32"/>
              </w:rPr>
              <w:object w:dxaOrig="2420" w:dyaOrig="840" w14:anchorId="31720676">
                <v:shape id="_x0000_i1147" type="#_x0000_t75" style="width:121.5pt;height:42.75pt" o:ole="">
                  <v:imagedata r:id="rId91" o:title=""/>
                </v:shape>
                <o:OLEObject Type="Embed" ProgID="Equation.DSMT4" ShapeID="_x0000_i1147" DrawAspect="Content" ObjectID="_1702205557" r:id="rId142"/>
              </w:object>
            </w:r>
            <w:r w:rsidRPr="003A6964">
              <w:rPr>
                <w:position w:val="-88"/>
              </w:rPr>
              <w:object w:dxaOrig="2940" w:dyaOrig="1980" w14:anchorId="7E6EB8F3">
                <v:shape id="_x0000_i1148" type="#_x0000_t75" style="width:147pt;height:99pt" o:ole="">
                  <v:imagedata r:id="rId143" o:title=""/>
                </v:shape>
                <o:OLEObject Type="Embed" ProgID="Equation.DSMT4" ShapeID="_x0000_i1148" DrawAspect="Content" ObjectID="_1702205558" r:id="rId144"/>
              </w:object>
            </w:r>
          </w:p>
          <w:p w14:paraId="12DF0D1B" w14:textId="77777777" w:rsidR="004B77AE" w:rsidRPr="003A6964" w:rsidRDefault="004B77AE" w:rsidP="00524390">
            <w:pPr>
              <w:rPr>
                <w:lang w:val="fr-FR"/>
              </w:rPr>
            </w:pPr>
            <w:r w:rsidRPr="003A6964">
              <w:rPr>
                <w:lang w:val="fr-FR"/>
              </w:rPr>
              <w:t xml:space="preserve">10) </w:t>
            </w:r>
            <w:r w:rsidRPr="003A6964">
              <w:rPr>
                <w:position w:val="-28"/>
                <w:lang w:val="fr-FR"/>
              </w:rPr>
              <w:object w:dxaOrig="1760" w:dyaOrig="740" w14:anchorId="78BA4B8B">
                <v:shape id="_x0000_i1149" type="#_x0000_t75" style="width:87.75pt;height:36.75pt" o:ole="">
                  <v:imagedata r:id="rId95" o:title=""/>
                </v:shape>
                <o:OLEObject Type="Embed" ProgID="Equation.DSMT4" ShapeID="_x0000_i1149" DrawAspect="Content" ObjectID="_1702205559" r:id="rId145"/>
              </w:object>
            </w:r>
          </w:p>
          <w:p w14:paraId="120687CC" w14:textId="77777777" w:rsidR="004B77AE" w:rsidRPr="003A6964" w:rsidRDefault="004B77AE" w:rsidP="00524390">
            <w:pPr>
              <w:ind w:right="23"/>
              <w:rPr>
                <w:position w:val="-88"/>
              </w:rPr>
            </w:pPr>
            <w:r w:rsidRPr="003A6964">
              <w:rPr>
                <w:position w:val="-88"/>
              </w:rPr>
              <w:object w:dxaOrig="3100" w:dyaOrig="2020" w14:anchorId="1DF10AB6">
                <v:shape id="_x0000_i1150" type="#_x0000_t75" style="width:155.25pt;height:100.5pt" o:ole="">
                  <v:imagedata r:id="rId146" o:title=""/>
                </v:shape>
                <o:OLEObject Type="Embed" ProgID="Equation.DSMT4" ShapeID="_x0000_i1150" DrawAspect="Content" ObjectID="_1702205560" r:id="rId147"/>
              </w:object>
            </w:r>
          </w:p>
          <w:p w14:paraId="1F945F6C" w14:textId="77777777" w:rsidR="004B77AE" w:rsidRPr="003A6964" w:rsidRDefault="004B77AE" w:rsidP="00524390">
            <w:r w:rsidRPr="003A6964">
              <w:t xml:space="preserve">12) </w:t>
            </w:r>
            <w:r w:rsidRPr="003A6964">
              <w:rPr>
                <w:position w:val="-28"/>
              </w:rPr>
              <w:object w:dxaOrig="1660" w:dyaOrig="740" w14:anchorId="43349B4B">
                <v:shape id="_x0000_i1151" type="#_x0000_t75" style="width:83.25pt;height:36.75pt" o:ole="">
                  <v:imagedata r:id="rId99" o:title=""/>
                </v:shape>
                <o:OLEObject Type="Embed" ProgID="Equation.DSMT4" ShapeID="_x0000_i1151" DrawAspect="Content" ObjectID="_1702205561" r:id="rId148"/>
              </w:object>
            </w:r>
          </w:p>
          <w:p w14:paraId="1A1D828F" w14:textId="77777777" w:rsidR="004B77AE" w:rsidRPr="003A6964" w:rsidRDefault="004B77AE" w:rsidP="00524390">
            <w:pPr>
              <w:ind w:right="23"/>
              <w:rPr>
                <w:position w:val="-88"/>
              </w:rPr>
            </w:pPr>
            <w:r w:rsidRPr="003A6964">
              <w:rPr>
                <w:position w:val="-88"/>
              </w:rPr>
              <w:object w:dxaOrig="1760" w:dyaOrig="2020" w14:anchorId="54366868">
                <v:shape id="_x0000_i1152" type="#_x0000_t75" style="width:88.5pt;height:100.5pt" o:ole="">
                  <v:imagedata r:id="rId149" o:title=""/>
                </v:shape>
                <o:OLEObject Type="Embed" ProgID="Equation.DSMT4" ShapeID="_x0000_i1152" DrawAspect="Content" ObjectID="_1702205562" r:id="rId150"/>
              </w:object>
            </w:r>
          </w:p>
          <w:p w14:paraId="792676FF" w14:textId="77777777" w:rsidR="004B77AE" w:rsidRPr="003A6964" w:rsidRDefault="004B77AE" w:rsidP="00524390">
            <w:r w:rsidRPr="003A6964">
              <w:t xml:space="preserve">14) </w:t>
            </w:r>
            <w:r w:rsidRPr="003A6964">
              <w:rPr>
                <w:position w:val="-28"/>
              </w:rPr>
              <w:object w:dxaOrig="1180" w:dyaOrig="740" w14:anchorId="465047A8">
                <v:shape id="_x0000_i1153" type="#_x0000_t75" style="width:59.25pt;height:36.75pt" o:ole="">
                  <v:imagedata r:id="rId105" o:title=""/>
                </v:shape>
                <o:OLEObject Type="Embed" ProgID="Equation.DSMT4" ShapeID="_x0000_i1153" DrawAspect="Content" ObjectID="_1702205563" r:id="rId151"/>
              </w:object>
            </w:r>
          </w:p>
          <w:p w14:paraId="53B006AD" w14:textId="77777777" w:rsidR="004B77AE" w:rsidRPr="003A6964" w:rsidRDefault="004B77AE" w:rsidP="00524390">
            <w:pPr>
              <w:ind w:right="23"/>
            </w:pPr>
          </w:p>
          <w:p w14:paraId="22FD065F" w14:textId="77777777" w:rsidR="004B77AE" w:rsidRPr="003A6964" w:rsidRDefault="004B77AE" w:rsidP="00524390">
            <w:pPr>
              <w:ind w:right="23"/>
              <w:rPr>
                <w:position w:val="-46"/>
              </w:rPr>
            </w:pPr>
            <w:r w:rsidRPr="003A6964">
              <w:rPr>
                <w:position w:val="-46"/>
              </w:rPr>
              <w:object w:dxaOrig="1260" w:dyaOrig="1040" w14:anchorId="10D9C4C3">
                <v:shape id="_x0000_i1154" type="#_x0000_t75" style="width:63pt;height:51.75pt" o:ole="">
                  <v:imagedata r:id="rId152" o:title=""/>
                </v:shape>
                <o:OLEObject Type="Embed" ProgID="Equation.DSMT4" ShapeID="_x0000_i1154" DrawAspect="Content" ObjectID="_1702205564" r:id="rId153"/>
              </w:object>
            </w:r>
          </w:p>
          <w:p w14:paraId="5FEA3716" w14:textId="77777777" w:rsidR="004B77AE" w:rsidRPr="003A6964" w:rsidRDefault="004B77AE" w:rsidP="00524390">
            <w:pPr>
              <w:ind w:right="23"/>
            </w:pPr>
            <w:r w:rsidRPr="003A6964">
              <w:t>16) 3</w:t>
            </w:r>
            <w:r w:rsidRPr="003A6964">
              <w:rPr>
                <w:vertAlign w:val="superscript"/>
              </w:rPr>
              <w:t>x</w:t>
            </w:r>
            <w:r w:rsidRPr="003A6964">
              <w:rPr>
                <w:vertAlign w:val="subscript"/>
              </w:rPr>
              <w:t xml:space="preserve">  </w:t>
            </w:r>
            <w:r w:rsidRPr="003A6964">
              <w:t>+ 3</w:t>
            </w:r>
            <w:r w:rsidRPr="003A6964">
              <w:rPr>
                <w:vertAlign w:val="superscript"/>
              </w:rPr>
              <w:t>x + 2</w:t>
            </w:r>
            <w:r w:rsidRPr="003A6964">
              <w:t xml:space="preserve"> = 7290</w:t>
            </w:r>
          </w:p>
          <w:p w14:paraId="37503942" w14:textId="77777777" w:rsidR="004B77AE" w:rsidRPr="003A6964" w:rsidRDefault="004B77AE" w:rsidP="00524390">
            <w:pPr>
              <w:ind w:right="23"/>
            </w:pPr>
            <w:r w:rsidRPr="003A6964">
              <w:rPr>
                <w:position w:val="-80"/>
              </w:rPr>
              <w:object w:dxaOrig="1660" w:dyaOrig="1840" w14:anchorId="0D5E2052">
                <v:shape id="_x0000_i1155" type="#_x0000_t75" style="width:83.25pt;height:92.25pt" o:ole="">
                  <v:imagedata r:id="rId154" o:title=""/>
                </v:shape>
                <o:OLEObject Type="Embed" ProgID="Equation.DSMT4" ShapeID="_x0000_i1155" DrawAspect="Content" ObjectID="_1702205565" r:id="rId155"/>
              </w:object>
            </w:r>
          </w:p>
        </w:tc>
      </w:tr>
    </w:tbl>
    <w:p w14:paraId="01916D79" w14:textId="77777777" w:rsidR="004B77AE" w:rsidRPr="003A6964" w:rsidRDefault="004B77AE" w:rsidP="004B77AE">
      <w:pPr>
        <w:ind w:right="23"/>
      </w:pPr>
    </w:p>
    <w:p w14:paraId="432169DD" w14:textId="77777777" w:rsidR="004B77AE" w:rsidRPr="003A6964" w:rsidRDefault="004B77AE" w:rsidP="004B77AE">
      <w:pPr>
        <w:ind w:right="23"/>
      </w:pPr>
    </w:p>
    <w:p w14:paraId="337A3E71" w14:textId="77777777" w:rsidR="003B6503" w:rsidRPr="003A6964" w:rsidRDefault="003B6503" w:rsidP="00EF136A"/>
    <w:p w14:paraId="2D20AE33" w14:textId="3DF7D461" w:rsidR="00F317CF" w:rsidRPr="003A6964" w:rsidRDefault="00F317CF" w:rsidP="00DF6B73">
      <w:pPr>
        <w:spacing w:before="120" w:after="120" w:line="276" w:lineRule="auto"/>
        <w:jc w:val="center"/>
        <w:rPr>
          <w:b/>
          <w:bCs/>
          <w:color w:val="FF0000"/>
          <w:lang w:val="en-GB"/>
        </w:rPr>
      </w:pPr>
      <w:r w:rsidRPr="003A6964">
        <w:rPr>
          <w:b/>
          <w:bCs/>
          <w:color w:val="FF0000"/>
          <w:lang w:val="en-GB"/>
        </w:rPr>
        <w:t>B.</w:t>
      </w:r>
      <w:r w:rsidR="0098162E" w:rsidRPr="003A6964">
        <w:rPr>
          <w:b/>
          <w:bCs/>
          <w:color w:val="FF0000"/>
          <w:lang w:val="en-GB"/>
        </w:rPr>
        <w:t xml:space="preserve"> </w:t>
      </w:r>
      <w:r w:rsidRPr="003A6964">
        <w:rPr>
          <w:b/>
          <w:bCs/>
          <w:color w:val="FF0000"/>
          <w:lang w:val="en-GB"/>
        </w:rPr>
        <w:t xml:space="preserve">PHẦN HÌNH HỌC (TUẦN </w:t>
      </w:r>
      <w:r w:rsidR="004122E2" w:rsidRPr="003A6964">
        <w:rPr>
          <w:b/>
          <w:bCs/>
          <w:color w:val="FF0000"/>
          <w:lang w:val="en-GB"/>
        </w:rPr>
        <w:t>1</w:t>
      </w:r>
      <w:r w:rsidR="004B77AE" w:rsidRPr="003A6964">
        <w:rPr>
          <w:b/>
          <w:bCs/>
          <w:color w:val="FF0000"/>
          <w:lang w:val="en-GB"/>
        </w:rPr>
        <w:t>6</w:t>
      </w:r>
      <w:r w:rsidRPr="003A6964">
        <w:rPr>
          <w:b/>
          <w:bCs/>
          <w:color w:val="FF0000"/>
          <w:lang w:val="en-GB"/>
        </w:rPr>
        <w:t>)</w:t>
      </w:r>
    </w:p>
    <w:p w14:paraId="07354A7D" w14:textId="77777777" w:rsidR="003A6964" w:rsidRPr="003A6964" w:rsidRDefault="003A6964" w:rsidP="003A6964">
      <w:pPr>
        <w:ind w:right="23"/>
        <w:jc w:val="center"/>
        <w:rPr>
          <w:b/>
          <w:color w:val="FF0000"/>
        </w:rPr>
      </w:pPr>
      <w:r w:rsidRPr="003A6964">
        <w:rPr>
          <w:b/>
          <w:color w:val="FF0000"/>
        </w:rPr>
        <w:t>ÔN TẬP HỌC KÌ 1 (2 tiết)</w:t>
      </w:r>
    </w:p>
    <w:p w14:paraId="22774EDD" w14:textId="77777777" w:rsidR="003A6964" w:rsidRPr="003A6964" w:rsidRDefault="003A6964" w:rsidP="003A6964">
      <w:pPr>
        <w:ind w:right="23"/>
        <w:rPr>
          <w:b/>
          <w:u w:val="single"/>
        </w:rPr>
      </w:pPr>
      <w:r w:rsidRPr="003A6964">
        <w:rPr>
          <w:b/>
          <w:u w:val="single"/>
        </w:rPr>
        <w:t>I Mục tiêu:</w:t>
      </w:r>
    </w:p>
    <w:p w14:paraId="561949A1" w14:textId="77777777" w:rsidR="003A6964" w:rsidRPr="003A6964" w:rsidRDefault="003A6964" w:rsidP="003A6964">
      <w:pPr>
        <w:ind w:right="23"/>
        <w:rPr>
          <w:b/>
          <w:i/>
        </w:rPr>
      </w:pPr>
      <w:r w:rsidRPr="003A6964">
        <w:rPr>
          <w:b/>
          <w:i/>
        </w:rPr>
        <w:t xml:space="preserve">1/ Kiến thức: </w:t>
      </w:r>
      <w:r w:rsidRPr="003A6964">
        <w:t>- Ôn tập hệ thống các kiến thức học kì 1</w:t>
      </w:r>
    </w:p>
    <w:p w14:paraId="232A7B0F" w14:textId="77777777" w:rsidR="003A6964" w:rsidRPr="003A6964" w:rsidRDefault="003A6964" w:rsidP="003A6964">
      <w:pPr>
        <w:ind w:right="23"/>
        <w:rPr>
          <w:b/>
          <w:i/>
        </w:rPr>
      </w:pPr>
      <w:r w:rsidRPr="003A6964">
        <w:rPr>
          <w:b/>
          <w:i/>
        </w:rPr>
        <w:t>2/ Năng lực:</w:t>
      </w:r>
    </w:p>
    <w:p w14:paraId="2FBFB28F" w14:textId="77777777" w:rsidR="003A6964" w:rsidRPr="003A6964" w:rsidRDefault="003A6964" w:rsidP="003A6964">
      <w:pPr>
        <w:ind w:right="23"/>
      </w:pPr>
      <w:r w:rsidRPr="003A6964">
        <w:t>- Năng lực tự học, năng lực giải quyết vấn đề, năng lực hợp tác, năng lực ngôn ngữ.</w:t>
      </w:r>
    </w:p>
    <w:p w14:paraId="6831F60F" w14:textId="77777777" w:rsidR="003A6964" w:rsidRPr="003A6964" w:rsidRDefault="003A6964" w:rsidP="003A6964">
      <w:pPr>
        <w:ind w:right="23"/>
        <w:rPr>
          <w:b/>
          <w:i/>
        </w:rPr>
      </w:pPr>
      <w:r w:rsidRPr="003A6964">
        <w:rPr>
          <w:b/>
          <w:i/>
        </w:rPr>
        <w:t>3/ Phẩm chất:</w:t>
      </w:r>
      <w:r w:rsidRPr="003A6964">
        <w:t xml:space="preserve"> Tích cực, cẩn thận, nghiêm túc trong học tập.</w:t>
      </w:r>
    </w:p>
    <w:p w14:paraId="5FB97CAE" w14:textId="77777777" w:rsidR="003A6964" w:rsidRPr="003A6964" w:rsidRDefault="003A6964" w:rsidP="003A6964">
      <w:pPr>
        <w:ind w:right="23"/>
        <w:rPr>
          <w:b/>
          <w:u w:val="single"/>
        </w:rPr>
      </w:pPr>
      <w:r w:rsidRPr="003A6964">
        <w:rPr>
          <w:b/>
          <w:u w:val="single"/>
        </w:rPr>
        <w:t>II Chuẩn bị:</w:t>
      </w:r>
    </w:p>
    <w:p w14:paraId="69F11A3E" w14:textId="77777777" w:rsidR="003A6964" w:rsidRPr="003A6964" w:rsidRDefault="003A6964" w:rsidP="003A6964">
      <w:pPr>
        <w:ind w:left="-360" w:right="23" w:firstLine="1080"/>
      </w:pPr>
      <w:r w:rsidRPr="003A6964">
        <w:rPr>
          <w:b/>
          <w:i/>
        </w:rPr>
        <w:t>- HS :</w:t>
      </w:r>
      <w:r w:rsidRPr="003A6964">
        <w:t xml:space="preserve"> SGK, dụng cụ học tập.</w:t>
      </w:r>
    </w:p>
    <w:p w14:paraId="6188A01A" w14:textId="77777777" w:rsidR="003A6964" w:rsidRPr="003A6964" w:rsidRDefault="003A6964" w:rsidP="003A6964">
      <w:pPr>
        <w:ind w:right="23"/>
        <w:rPr>
          <w:b/>
          <w:u w:val="single"/>
        </w:rPr>
      </w:pPr>
      <w:r w:rsidRPr="003A6964">
        <w:rPr>
          <w:b/>
          <w:u w:val="single"/>
        </w:rPr>
        <w:t>III Hoạt động học tập:</w:t>
      </w:r>
    </w:p>
    <w:p w14:paraId="5172EEA5" w14:textId="77777777" w:rsidR="003A6964" w:rsidRPr="003A6964" w:rsidRDefault="003A6964" w:rsidP="003A6964">
      <w:pPr>
        <w:ind w:right="23"/>
        <w:rPr>
          <w:b/>
        </w:rPr>
      </w:pPr>
      <w:r w:rsidRPr="003A6964">
        <w:rPr>
          <w:b/>
        </w:rPr>
        <w:t>A/ LÝ THUYẾT:</w:t>
      </w:r>
    </w:p>
    <w:p w14:paraId="413A0AAE" w14:textId="77777777" w:rsidR="003A6964" w:rsidRPr="003A6964" w:rsidRDefault="003A6964" w:rsidP="003A6964">
      <w:pPr>
        <w:spacing w:after="120"/>
        <w:rPr>
          <w:b/>
          <w:u w:val="single"/>
        </w:rPr>
      </w:pPr>
      <w:r w:rsidRPr="003A6964">
        <w:rPr>
          <w:b/>
          <w:u w:val="single"/>
        </w:rPr>
        <w:t>HÌNH HỌC:</w:t>
      </w:r>
    </w:p>
    <w:p w14:paraId="6AB88DC6" w14:textId="77777777" w:rsidR="003A6964" w:rsidRPr="003A6964" w:rsidRDefault="003A6964" w:rsidP="003A6964">
      <w:pPr>
        <w:spacing w:after="120"/>
        <w:rPr>
          <w:bCs/>
        </w:rPr>
      </w:pPr>
      <w:r w:rsidRPr="003A6964">
        <w:rPr>
          <w:bCs/>
        </w:rPr>
        <w:t xml:space="preserve">1. Tổng các góc của tam giác. </w:t>
      </w:r>
    </w:p>
    <w:p w14:paraId="4523D998" w14:textId="77777777" w:rsidR="003A6964" w:rsidRPr="003A6964" w:rsidRDefault="003A6964" w:rsidP="003A6964">
      <w:pPr>
        <w:spacing w:after="120"/>
        <w:rPr>
          <w:bCs/>
        </w:rPr>
      </w:pPr>
      <w:r w:rsidRPr="003A6964">
        <w:rPr>
          <w:bCs/>
        </w:rPr>
        <w:t>2. Tính chất góc ngoài của tam giác.</w:t>
      </w:r>
    </w:p>
    <w:p w14:paraId="0B5F6EF1" w14:textId="77777777" w:rsidR="003A6964" w:rsidRPr="003A6964" w:rsidRDefault="003A6964" w:rsidP="003A6964">
      <w:pPr>
        <w:spacing w:after="120"/>
        <w:rPr>
          <w:bCs/>
        </w:rPr>
      </w:pPr>
      <w:r w:rsidRPr="003A6964">
        <w:rPr>
          <w:bCs/>
        </w:rPr>
        <w:t>3. Các trường hợp bằng nhau của tam giác (c-c-c, c-g-c, g-c-g, cạnh huyền-góc nhọn). Suy ra các yếu tố bằng nhau từ hai tam giác bằng nhau để chứng minh các đoạn thẳng hay các góc bằng nhau.</w:t>
      </w:r>
    </w:p>
    <w:p w14:paraId="672FDB68" w14:textId="77777777" w:rsidR="003A6964" w:rsidRPr="003A6964" w:rsidRDefault="003A6964" w:rsidP="003A6964">
      <w:pPr>
        <w:pStyle w:val="ListParagraph"/>
        <w:numPr>
          <w:ilvl w:val="0"/>
          <w:numId w:val="8"/>
        </w:numPr>
        <w:spacing w:after="160" w:line="259" w:lineRule="auto"/>
        <w:rPr>
          <w:rFonts w:ascii="Times New Roman" w:hAnsi="Times New Roman" w:cs="Times New Roman"/>
          <w:bCs/>
          <w:sz w:val="26"/>
          <w:szCs w:val="26"/>
          <w:lang w:val="nl-NL"/>
        </w:rPr>
      </w:pPr>
      <w:r w:rsidRPr="003A6964">
        <w:rPr>
          <w:rFonts w:ascii="Times New Roman" w:hAnsi="Times New Roman" w:cs="Times New Roman"/>
          <w:bCs/>
          <w:sz w:val="26"/>
          <w:szCs w:val="26"/>
          <w:lang w:val="nl-NL"/>
        </w:rPr>
        <w:t>Trường hợp bằng nhau cạnh . cạnh . cạnh</w:t>
      </w:r>
    </w:p>
    <w:p w14:paraId="3201060A" w14:textId="77777777" w:rsidR="003A6964" w:rsidRPr="003A6964" w:rsidRDefault="003A6964" w:rsidP="003A6964">
      <w:pPr>
        <w:rPr>
          <w:i/>
          <w:iCs/>
        </w:rPr>
      </w:pPr>
      <w:r w:rsidRPr="003A6964">
        <w:rPr>
          <w:i/>
          <w:iCs/>
        </w:rPr>
        <w:t>Nếu ba cạnh của tam giác này bằng ba cạnh của tam giác kia thì hai tam giác đó bằng nhau.</w:t>
      </w:r>
    </w:p>
    <w:p w14:paraId="6C517EA1" w14:textId="77777777" w:rsidR="003A6964" w:rsidRPr="003A6964" w:rsidRDefault="003A6964" w:rsidP="003A6964">
      <w:pPr>
        <w:pStyle w:val="ListParagraph"/>
        <w:numPr>
          <w:ilvl w:val="0"/>
          <w:numId w:val="8"/>
        </w:numPr>
        <w:spacing w:after="160" w:line="259" w:lineRule="auto"/>
        <w:rPr>
          <w:rFonts w:ascii="Times New Roman" w:hAnsi="Times New Roman" w:cs="Times New Roman"/>
          <w:bCs/>
          <w:sz w:val="26"/>
          <w:szCs w:val="26"/>
          <w:lang w:val="nl-NL"/>
        </w:rPr>
      </w:pPr>
      <w:r w:rsidRPr="003A6964">
        <w:rPr>
          <w:rFonts w:ascii="Times New Roman" w:hAnsi="Times New Roman" w:cs="Times New Roman"/>
          <w:bCs/>
          <w:sz w:val="26"/>
          <w:szCs w:val="26"/>
          <w:lang w:val="nl-NL"/>
        </w:rPr>
        <w:t>Trường hợp bằng nhau cạnh . góc . cạnh</w:t>
      </w:r>
    </w:p>
    <w:p w14:paraId="0D73CDE5" w14:textId="77777777" w:rsidR="003A6964" w:rsidRPr="003A6964" w:rsidRDefault="003A6964" w:rsidP="003A6964">
      <w:pPr>
        <w:rPr>
          <w:i/>
          <w:iCs/>
        </w:rPr>
      </w:pPr>
      <w:r w:rsidRPr="003A6964">
        <w:rPr>
          <w:i/>
          <w:iCs/>
        </w:rPr>
        <w:t>Nếu hai cạnh và góc xen giữa của tam giác này bằng hai cạnh và góc xen giữa của tam giác kia thì hai tam giác đó bằng nhau.</w:t>
      </w:r>
    </w:p>
    <w:p w14:paraId="2EAE70C8" w14:textId="77777777" w:rsidR="003A6964" w:rsidRPr="003A6964" w:rsidRDefault="003A6964" w:rsidP="003A6964">
      <w:pPr>
        <w:pStyle w:val="ListParagraph"/>
        <w:numPr>
          <w:ilvl w:val="0"/>
          <w:numId w:val="8"/>
        </w:numPr>
        <w:spacing w:after="160" w:line="259" w:lineRule="auto"/>
        <w:rPr>
          <w:rFonts w:ascii="Times New Roman" w:hAnsi="Times New Roman" w:cs="Times New Roman"/>
          <w:sz w:val="26"/>
          <w:szCs w:val="26"/>
          <w:lang w:val="nl-NL"/>
        </w:rPr>
      </w:pPr>
      <w:r w:rsidRPr="003A6964">
        <w:rPr>
          <w:rFonts w:ascii="Times New Roman" w:hAnsi="Times New Roman" w:cs="Times New Roman"/>
          <w:sz w:val="26"/>
          <w:szCs w:val="26"/>
          <w:lang w:val="nl-NL"/>
        </w:rPr>
        <w:t xml:space="preserve">Trường hợp bằng nhau góc – cạnh – góc </w:t>
      </w:r>
    </w:p>
    <w:p w14:paraId="75297109" w14:textId="77777777" w:rsidR="003A6964" w:rsidRPr="003A6964" w:rsidRDefault="003A6964" w:rsidP="003A6964">
      <w:pPr>
        <w:rPr>
          <w:i/>
          <w:iCs/>
        </w:rPr>
      </w:pPr>
      <w:r w:rsidRPr="003A6964">
        <w:rPr>
          <w:i/>
          <w:iCs/>
        </w:rPr>
        <w:t>Nếu một cạnh và hai góc kề của tam giác này bằng một cạnh và hai góc kề của tam giác kia thì hai tam giác đó bằng nhau.</w:t>
      </w:r>
    </w:p>
    <w:p w14:paraId="51E251F1" w14:textId="77777777" w:rsidR="003A6964" w:rsidRPr="003A6964" w:rsidRDefault="003A6964" w:rsidP="003A6964">
      <w:pPr>
        <w:pStyle w:val="ListParagraph"/>
        <w:numPr>
          <w:ilvl w:val="0"/>
          <w:numId w:val="8"/>
        </w:numPr>
        <w:spacing w:after="160" w:line="259" w:lineRule="auto"/>
        <w:rPr>
          <w:rFonts w:ascii="Times New Roman" w:hAnsi="Times New Roman" w:cs="Times New Roman"/>
          <w:sz w:val="26"/>
          <w:szCs w:val="26"/>
          <w:lang w:val="nl-NL"/>
        </w:rPr>
      </w:pPr>
      <w:r w:rsidRPr="003A6964">
        <w:rPr>
          <w:rFonts w:ascii="Times New Roman" w:hAnsi="Times New Roman" w:cs="Times New Roman"/>
          <w:sz w:val="26"/>
          <w:szCs w:val="26"/>
          <w:lang w:val="nl-NL"/>
        </w:rPr>
        <w:t>Trường hợp bằng nhau cạnh huyền – góc nhọn</w:t>
      </w:r>
    </w:p>
    <w:p w14:paraId="726E6523" w14:textId="77777777" w:rsidR="003A6964" w:rsidRPr="003A6964" w:rsidRDefault="003A6964" w:rsidP="003A6964">
      <w:pPr>
        <w:rPr>
          <w:i/>
          <w:iCs/>
          <w:lang w:val="nl-NL"/>
        </w:rPr>
      </w:pPr>
      <w:r w:rsidRPr="003A6964">
        <w:rPr>
          <w:i/>
          <w:iCs/>
          <w:lang w:val="nl-NL"/>
        </w:rPr>
        <w:t>Nếu cạnh huyền và một góc nhọn của tam giác vuông này bằng cạnh huyền và một góc nhọn của tam giác vuông kia thì hai tam giác vuông đó bằng nhau.</w:t>
      </w:r>
    </w:p>
    <w:p w14:paraId="102AE0B6" w14:textId="77777777" w:rsidR="003A6964" w:rsidRPr="003A6964" w:rsidRDefault="003A6964" w:rsidP="003A6964">
      <w:pPr>
        <w:spacing w:after="120"/>
        <w:rPr>
          <w:bCs/>
        </w:rPr>
      </w:pPr>
    </w:p>
    <w:p w14:paraId="57FB564C" w14:textId="77777777" w:rsidR="003A6964" w:rsidRPr="003A6964" w:rsidRDefault="003A6964" w:rsidP="003A6964">
      <w:pPr>
        <w:spacing w:after="120"/>
        <w:rPr>
          <w:b/>
        </w:rPr>
      </w:pPr>
      <w:r w:rsidRPr="003A6964">
        <w:rPr>
          <w:b/>
        </w:rPr>
        <w:t>B/ BÀI TẬP:</w:t>
      </w:r>
    </w:p>
    <w:p w14:paraId="602A7394" w14:textId="77777777" w:rsidR="003A6964" w:rsidRPr="003A6964" w:rsidRDefault="003A6964" w:rsidP="003A6964">
      <w:pPr>
        <w:spacing w:after="120"/>
      </w:pPr>
      <w:r w:rsidRPr="003A6964">
        <w:rPr>
          <w:b/>
          <w:bCs/>
        </w:rPr>
        <w:t>5.1/</w:t>
      </w:r>
      <w:r w:rsidRPr="003A6964">
        <w:t xml:space="preserve"> Cho tam giác ABC vuông tại A có góc ABC bằng 60</w:t>
      </w:r>
      <w:r w:rsidRPr="003A6964">
        <w:rPr>
          <w:vertAlign w:val="superscript"/>
        </w:rPr>
        <w:t>0</w:t>
      </w:r>
      <w:r w:rsidRPr="003A6964">
        <w:t xml:space="preserve"> </w:t>
      </w:r>
    </w:p>
    <w:p w14:paraId="57A0EA07" w14:textId="77777777" w:rsidR="003A6964" w:rsidRPr="003A6964" w:rsidRDefault="003A6964" w:rsidP="003A6964">
      <w:pPr>
        <w:spacing w:after="120"/>
        <w:ind w:left="284"/>
      </w:pPr>
      <w:r w:rsidRPr="003A6964">
        <w:t>a) Tính số đo góc BCA</w:t>
      </w:r>
    </w:p>
    <w:p w14:paraId="533EF2A5" w14:textId="77777777" w:rsidR="003A6964" w:rsidRPr="003A6964" w:rsidRDefault="003A6964" w:rsidP="003A6964">
      <w:pPr>
        <w:spacing w:after="120"/>
        <w:ind w:left="284"/>
        <w:rPr>
          <w:rFonts w:eastAsiaTheme="minorEastAsia"/>
        </w:rPr>
      </w:pPr>
      <w:r w:rsidRPr="003A6964">
        <w:lastRenderedPageBreak/>
        <w:t xml:space="preserve">b) Tia phân giác của góc ABC cắt AC tại D. Trên cạnh BC lấy điểm E sao cho BE = BA. Chứng minh </w:t>
      </w:r>
      <m:oMath>
        <m:r>
          <w:rPr>
            <w:rFonts w:ascii="Cambria Math" w:eastAsiaTheme="minorEastAsia" w:hAnsi="Cambria Math"/>
          </w:rPr>
          <m:t>∆ADB= ∆EDB</m:t>
        </m:r>
      </m:oMath>
      <w:r w:rsidRPr="003A6964">
        <w:rPr>
          <w:rFonts w:eastAsiaTheme="minorEastAsia"/>
        </w:rPr>
        <w:t xml:space="preserve"> và DE vuông góc với BC.</w:t>
      </w:r>
    </w:p>
    <w:p w14:paraId="30EF978F" w14:textId="77777777" w:rsidR="003A6964" w:rsidRPr="003A6964" w:rsidRDefault="003A6964" w:rsidP="003A6964">
      <w:pPr>
        <w:spacing w:after="120"/>
        <w:ind w:left="284"/>
        <w:rPr>
          <w:rFonts w:eastAsiaTheme="minorEastAsia"/>
        </w:rPr>
      </w:pPr>
      <w:r w:rsidRPr="003A6964">
        <w:rPr>
          <w:rFonts w:eastAsiaTheme="minorEastAsia"/>
        </w:rPr>
        <w:t>c) Trên tia BA lấy điểm M sao cho BM = BC. Chứng minh CA = ME và góc AMD bằng với góc ECD.</w:t>
      </w:r>
    </w:p>
    <w:p w14:paraId="729606D6" w14:textId="77777777" w:rsidR="003A6964" w:rsidRPr="003A6964" w:rsidRDefault="003A6964" w:rsidP="003A6964">
      <w:pPr>
        <w:spacing w:after="120"/>
        <w:ind w:left="284"/>
        <w:rPr>
          <w:rFonts w:eastAsiaTheme="minorEastAsia"/>
          <w:b/>
          <w:bCs/>
        </w:rPr>
      </w:pPr>
      <w:r w:rsidRPr="003A6964">
        <w:rPr>
          <w:rFonts w:eastAsiaTheme="minorEastAsia"/>
          <w:b/>
          <w:bCs/>
        </w:rPr>
        <w:t xml:space="preserve">Giải </w:t>
      </w:r>
    </w:p>
    <w:tbl>
      <w:tblPr>
        <w:tblStyle w:val="TableGrid"/>
        <w:tblW w:w="0" w:type="auto"/>
        <w:tblInd w:w="61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271"/>
        <w:gridCol w:w="6095"/>
      </w:tblGrid>
      <w:tr w:rsidR="003A6964" w:rsidRPr="003A6964" w14:paraId="37289B97" w14:textId="77777777" w:rsidTr="00524390">
        <w:tc>
          <w:tcPr>
            <w:tcW w:w="1271" w:type="dxa"/>
          </w:tcPr>
          <w:p w14:paraId="0091414C" w14:textId="77777777" w:rsidR="003A6964" w:rsidRPr="003A6964" w:rsidRDefault="003A6964" w:rsidP="00524390">
            <w:pPr>
              <w:rPr>
                <w:bCs/>
                <w:color w:val="000000" w:themeColor="text1"/>
                <w:lang w:val="nl-NL"/>
              </w:rPr>
            </w:pPr>
            <w:r w:rsidRPr="003A6964">
              <w:rPr>
                <w:bCs/>
                <w:color w:val="000000" w:themeColor="text1"/>
                <w:lang w:val="nl-NL"/>
              </w:rPr>
              <w:t>GT</w:t>
            </w:r>
          </w:p>
        </w:tc>
        <w:tc>
          <w:tcPr>
            <w:tcW w:w="6095" w:type="dxa"/>
          </w:tcPr>
          <w:p w14:paraId="5F82B655" w14:textId="77777777" w:rsidR="003A6964" w:rsidRPr="003A6964" w:rsidRDefault="003A6964" w:rsidP="00524390">
            <w:pPr>
              <w:rPr>
                <w:bCs/>
                <w:color w:val="000000" w:themeColor="text1"/>
                <w:lang w:val="nl-NL"/>
              </w:rPr>
            </w:pPr>
            <w:r w:rsidRPr="003A6964">
              <w:rPr>
                <w:bCs/>
                <w:color w:val="000000" w:themeColor="text1"/>
                <w:lang w:val="nl-NL"/>
              </w:rPr>
              <w:t xml:space="preserve">Cho </w:t>
            </w:r>
            <m:oMath>
              <m:r>
                <w:rPr>
                  <w:rFonts w:ascii="Cambria Math" w:hAnsi="Cambria Math"/>
                  <w:color w:val="000000" w:themeColor="text1"/>
                  <w:lang w:val="nl-NL"/>
                </w:rPr>
                <m:t>∆</m:t>
              </m:r>
            </m:oMath>
            <w:r w:rsidRPr="003A6964">
              <w:rPr>
                <w:rFonts w:eastAsiaTheme="minorEastAsia"/>
                <w:bCs/>
                <w:color w:val="000000" w:themeColor="text1"/>
                <w:lang w:val="nl-NL"/>
              </w:rPr>
              <w:t xml:space="preserve">ABC có: </w:t>
            </w:r>
          </w:p>
          <w:p w14:paraId="3499BDC9" w14:textId="77777777" w:rsidR="003A6964" w:rsidRPr="003A6964" w:rsidRDefault="003A6964" w:rsidP="00524390">
            <w:pPr>
              <w:rPr>
                <w:rFonts w:eastAsiaTheme="minorEastAsia"/>
                <w:bCs/>
                <w:color w:val="000000" w:themeColor="text1"/>
                <w:lang w:val="nl-NL"/>
              </w:rPr>
            </w:pPr>
            <w:r w:rsidRPr="003A6964">
              <w:rPr>
                <w:rFonts w:eastAsiaTheme="minorEastAsia"/>
                <w:bCs/>
                <w:color w:val="000000" w:themeColor="text1"/>
                <w:lang w:val="nl-NL"/>
              </w:rPr>
              <w:t xml:space="preserve"> </w:t>
            </w:r>
            <m:oMath>
              <m:acc>
                <m:accPr>
                  <m:ctrlPr>
                    <w:rPr>
                      <w:rFonts w:ascii="Cambria Math" w:hAnsi="Cambria Math"/>
                      <w:bCs/>
                      <w:i/>
                      <w:color w:val="000000" w:themeColor="text1"/>
                      <w:lang w:val="nl-NL"/>
                    </w:rPr>
                  </m:ctrlPr>
                </m:accPr>
                <m:e>
                  <m:r>
                    <w:rPr>
                      <w:rFonts w:ascii="Cambria Math" w:hAnsi="Cambria Math"/>
                      <w:color w:val="000000" w:themeColor="text1"/>
                      <w:lang w:val="nl-NL"/>
                    </w:rPr>
                    <m:t>A</m:t>
                  </m:r>
                </m:e>
              </m:acc>
              <m:r>
                <w:rPr>
                  <w:rFonts w:ascii="Cambria Math"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90</m:t>
                  </m:r>
                </m:e>
                <m:sup>
                  <m:r>
                    <w:rPr>
                      <w:rFonts w:ascii="Cambria Math" w:hAnsi="Cambria Math"/>
                      <w:color w:val="000000" w:themeColor="text1"/>
                      <w:lang w:val="nl-NL"/>
                    </w:rPr>
                    <m:t>0</m:t>
                  </m:r>
                </m:sup>
              </m:sSup>
              <m:r>
                <w:rPr>
                  <w:rFonts w:ascii="Cambria Math" w:hAnsi="Cambria Math"/>
                  <w:color w:val="000000" w:themeColor="text1"/>
                  <w:lang w:val="nl-NL"/>
                </w:rPr>
                <m:t xml:space="preserve">; </m:t>
              </m:r>
              <m:acc>
                <m:accPr>
                  <m:ctrlPr>
                    <w:rPr>
                      <w:rFonts w:ascii="Cambria Math" w:hAnsi="Cambria Math"/>
                      <w:bCs/>
                      <w:i/>
                      <w:color w:val="000000" w:themeColor="text1"/>
                      <w:lang w:val="nl-NL"/>
                    </w:rPr>
                  </m:ctrlPr>
                </m:accPr>
                <m:e>
                  <m:r>
                    <w:rPr>
                      <w:rFonts w:ascii="Cambria Math" w:hAnsi="Cambria Math"/>
                      <w:color w:val="000000" w:themeColor="text1"/>
                      <w:lang w:val="nl-NL"/>
                    </w:rPr>
                    <m:t>B</m:t>
                  </m:r>
                </m:e>
              </m:acc>
              <m:r>
                <w:rPr>
                  <w:rFonts w:ascii="Cambria Math"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60</m:t>
                  </m:r>
                </m:e>
                <m:sup>
                  <m:r>
                    <w:rPr>
                      <w:rFonts w:ascii="Cambria Math" w:hAnsi="Cambria Math"/>
                      <w:color w:val="000000" w:themeColor="text1"/>
                      <w:lang w:val="nl-NL"/>
                    </w:rPr>
                    <m:t>0</m:t>
                  </m:r>
                </m:sup>
              </m:sSup>
            </m:oMath>
          </w:p>
          <w:p w14:paraId="0912A456" w14:textId="77777777" w:rsidR="003A6964" w:rsidRPr="003A6964" w:rsidRDefault="003A6964" w:rsidP="00524390">
            <w:r w:rsidRPr="003A6964">
              <w:t>Tia phân giác của góc ABC cắt AC tại D</w:t>
            </w:r>
          </w:p>
          <w:p w14:paraId="2B372254" w14:textId="77777777" w:rsidR="003A6964" w:rsidRPr="003A6964" w:rsidRDefault="003A6964" w:rsidP="00524390">
            <w:r w:rsidRPr="003A6964">
              <w:t>Trên BC lấy điểm E sao cho BE = BA</w:t>
            </w:r>
          </w:p>
          <w:p w14:paraId="7D2CB4FF" w14:textId="77777777" w:rsidR="003A6964" w:rsidRPr="003A6964" w:rsidRDefault="003A6964" w:rsidP="00524390">
            <w:pPr>
              <w:rPr>
                <w:bCs/>
                <w:color w:val="000000" w:themeColor="text1"/>
                <w:lang w:val="nl-NL"/>
              </w:rPr>
            </w:pPr>
            <w:r w:rsidRPr="003A6964">
              <w:rPr>
                <w:rFonts w:eastAsiaTheme="minorEastAsia"/>
              </w:rPr>
              <w:t>Trên tia BA lấy điểm M sao cho BM = BC</w:t>
            </w:r>
          </w:p>
        </w:tc>
      </w:tr>
      <w:tr w:rsidR="003A6964" w:rsidRPr="003A6964" w14:paraId="6F6AA67A" w14:textId="77777777" w:rsidTr="00524390">
        <w:tc>
          <w:tcPr>
            <w:tcW w:w="1271" w:type="dxa"/>
          </w:tcPr>
          <w:p w14:paraId="2BE5BA8F" w14:textId="77777777" w:rsidR="003A6964" w:rsidRPr="003A6964" w:rsidRDefault="003A6964" w:rsidP="00524390">
            <w:pPr>
              <w:rPr>
                <w:bCs/>
                <w:color w:val="000000" w:themeColor="text1"/>
                <w:lang w:val="nl-NL"/>
              </w:rPr>
            </w:pPr>
            <w:r w:rsidRPr="003A6964">
              <w:rPr>
                <w:bCs/>
                <w:color w:val="000000" w:themeColor="text1"/>
                <w:lang w:val="nl-NL"/>
              </w:rPr>
              <w:t>KL</w:t>
            </w:r>
          </w:p>
        </w:tc>
        <w:tc>
          <w:tcPr>
            <w:tcW w:w="6095" w:type="dxa"/>
          </w:tcPr>
          <w:p w14:paraId="2732DD76" w14:textId="77777777" w:rsidR="003A6964" w:rsidRPr="003A6964" w:rsidRDefault="003A6964" w:rsidP="003A6964">
            <w:pPr>
              <w:pStyle w:val="ListParagraph"/>
              <w:numPr>
                <w:ilvl w:val="0"/>
                <w:numId w:val="4"/>
              </w:numPr>
              <w:rPr>
                <w:rFonts w:ascii="Times New Roman" w:hAnsi="Times New Roman" w:cs="Times New Roman"/>
                <w:bCs/>
                <w:color w:val="000000" w:themeColor="text1"/>
                <w:sz w:val="26"/>
                <w:szCs w:val="26"/>
                <w:lang w:val="nl-NL"/>
              </w:rPr>
            </w:pPr>
            <w:r w:rsidRPr="003A6964">
              <w:rPr>
                <w:rFonts w:ascii="Times New Roman" w:hAnsi="Times New Roman" w:cs="Times New Roman"/>
                <w:sz w:val="26"/>
                <w:szCs w:val="26"/>
              </w:rPr>
              <w:t>Tính số đo góc BCA</w:t>
            </w:r>
          </w:p>
          <w:p w14:paraId="6566C5B7" w14:textId="77777777" w:rsidR="003A6964" w:rsidRPr="003A6964" w:rsidRDefault="003A6964" w:rsidP="003A6964">
            <w:pPr>
              <w:pStyle w:val="ListParagraph"/>
              <w:numPr>
                <w:ilvl w:val="0"/>
                <w:numId w:val="4"/>
              </w:numPr>
              <w:spacing w:line="22" w:lineRule="atLeast"/>
              <w:jc w:val="both"/>
              <w:rPr>
                <w:rFonts w:ascii="Times New Roman" w:hAnsi="Times New Roman" w:cs="Times New Roman"/>
                <w:bCs/>
                <w:color w:val="000000" w:themeColor="text1"/>
                <w:sz w:val="26"/>
                <w:szCs w:val="26"/>
                <w:lang w:val="nl-NL"/>
              </w:rPr>
            </w:pPr>
            <m:oMath>
              <m:r>
                <w:rPr>
                  <w:rFonts w:ascii="Cambria Math" w:eastAsiaTheme="minorEastAsia" w:hAnsi="Cambria Math" w:cs="Times New Roman"/>
                  <w:sz w:val="26"/>
                  <w:szCs w:val="26"/>
                </w:rPr>
                <m:t>∆ADB= ∆EDB</m:t>
              </m:r>
            </m:oMath>
            <w:r w:rsidRPr="003A6964">
              <w:rPr>
                <w:rFonts w:ascii="Times New Roman" w:eastAsiaTheme="minorEastAsia" w:hAnsi="Times New Roman" w:cs="Times New Roman"/>
                <w:sz w:val="26"/>
                <w:szCs w:val="26"/>
              </w:rPr>
              <w:t xml:space="preserve"> và DE </w:t>
            </w:r>
            <m:oMath>
              <m:r>
                <w:rPr>
                  <w:rFonts w:ascii="Cambria Math" w:eastAsiaTheme="minorEastAsia" w:hAnsi="Cambria Math" w:cs="Times New Roman"/>
                  <w:sz w:val="26"/>
                  <w:szCs w:val="26"/>
                </w:rPr>
                <m:t>⊥</m:t>
              </m:r>
            </m:oMath>
            <w:r w:rsidRPr="003A6964">
              <w:rPr>
                <w:rFonts w:ascii="Times New Roman" w:eastAsiaTheme="minorEastAsia" w:hAnsi="Times New Roman" w:cs="Times New Roman"/>
                <w:sz w:val="26"/>
                <w:szCs w:val="26"/>
              </w:rPr>
              <w:t xml:space="preserve"> BC</w:t>
            </w:r>
          </w:p>
          <w:p w14:paraId="32BBF31E" w14:textId="77777777" w:rsidR="003A6964" w:rsidRPr="003A6964" w:rsidRDefault="003A6964" w:rsidP="003A6964">
            <w:pPr>
              <w:pStyle w:val="ListParagraph"/>
              <w:numPr>
                <w:ilvl w:val="0"/>
                <w:numId w:val="4"/>
              </w:numPr>
              <w:spacing w:line="22" w:lineRule="atLeast"/>
              <w:jc w:val="both"/>
              <w:rPr>
                <w:rFonts w:ascii="Times New Roman" w:hAnsi="Times New Roman" w:cs="Times New Roman"/>
                <w:bCs/>
                <w:color w:val="000000" w:themeColor="text1"/>
                <w:sz w:val="26"/>
                <w:szCs w:val="26"/>
                <w:lang w:val="nl-NL"/>
              </w:rPr>
            </w:pPr>
            <w:r w:rsidRPr="003A6964">
              <w:rPr>
                <w:rFonts w:ascii="Times New Roman" w:eastAsiaTheme="minorEastAsia" w:hAnsi="Times New Roman" w:cs="Times New Roman"/>
                <w:sz w:val="26"/>
                <w:szCs w:val="26"/>
              </w:rPr>
              <w:t xml:space="preserve">CA = ME và </w:t>
            </w:r>
            <m:oMath>
              <m:acc>
                <m:accPr>
                  <m:ctrlPr>
                    <w:rPr>
                      <w:rFonts w:ascii="Cambria Math" w:hAnsi="Cambria Math" w:cs="Times New Roman"/>
                      <w:bCs/>
                      <w:i/>
                      <w:color w:val="000000" w:themeColor="text1"/>
                      <w:sz w:val="26"/>
                      <w:szCs w:val="26"/>
                      <w:lang w:val="nl-NL"/>
                    </w:rPr>
                  </m:ctrlPr>
                </m:accPr>
                <m:e>
                  <m:r>
                    <w:rPr>
                      <w:rFonts w:ascii="Cambria Math" w:hAnsi="Cambria Math" w:cs="Times New Roman"/>
                      <w:color w:val="000000" w:themeColor="text1"/>
                      <w:sz w:val="26"/>
                      <w:szCs w:val="26"/>
                      <w:lang w:val="nl-NL"/>
                    </w:rPr>
                    <m:t>AMD</m:t>
                  </m:r>
                </m:e>
              </m:acc>
              <m:r>
                <w:rPr>
                  <w:rFonts w:ascii="Cambria Math" w:hAnsi="Cambria Math" w:cs="Times New Roman"/>
                  <w:color w:val="000000" w:themeColor="text1"/>
                  <w:sz w:val="26"/>
                  <w:szCs w:val="26"/>
                  <w:lang w:val="nl-NL"/>
                </w:rPr>
                <m:t>=</m:t>
              </m:r>
              <m:acc>
                <m:accPr>
                  <m:ctrlPr>
                    <w:rPr>
                      <w:rFonts w:ascii="Cambria Math" w:hAnsi="Cambria Math" w:cs="Times New Roman"/>
                      <w:bCs/>
                      <w:i/>
                      <w:color w:val="000000" w:themeColor="text1"/>
                      <w:sz w:val="26"/>
                      <w:szCs w:val="26"/>
                      <w:lang w:val="nl-NL"/>
                    </w:rPr>
                  </m:ctrlPr>
                </m:accPr>
                <m:e>
                  <m:r>
                    <w:rPr>
                      <w:rFonts w:ascii="Cambria Math" w:hAnsi="Cambria Math" w:cs="Times New Roman"/>
                      <w:color w:val="000000" w:themeColor="text1"/>
                      <w:sz w:val="26"/>
                      <w:szCs w:val="26"/>
                      <w:lang w:val="nl-NL"/>
                    </w:rPr>
                    <m:t>ECD</m:t>
                  </m:r>
                </m:e>
              </m:acc>
            </m:oMath>
          </w:p>
        </w:tc>
      </w:tr>
    </w:tbl>
    <w:p w14:paraId="69819BB1" w14:textId="77777777" w:rsidR="003A6964" w:rsidRPr="003A6964" w:rsidRDefault="003A6964" w:rsidP="003A6964">
      <w:pPr>
        <w:spacing w:after="120"/>
        <w:ind w:left="284"/>
      </w:pPr>
      <w:r w:rsidRPr="003A6964">
        <w:rPr>
          <w:noProof/>
        </w:rPr>
        <w:drawing>
          <wp:inline distT="0" distB="0" distL="0" distR="0" wp14:anchorId="0EE3EB9A" wp14:editId="58D222AC">
            <wp:extent cx="4067175" cy="3143250"/>
            <wp:effectExtent l="0" t="0" r="9525"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6"/>
                    <a:stretch>
                      <a:fillRect/>
                    </a:stretch>
                  </pic:blipFill>
                  <pic:spPr>
                    <a:xfrm>
                      <a:off x="0" y="0"/>
                      <a:ext cx="4067746" cy="3143691"/>
                    </a:xfrm>
                    <a:prstGeom prst="rect">
                      <a:avLst/>
                    </a:prstGeom>
                  </pic:spPr>
                </pic:pic>
              </a:graphicData>
            </a:graphic>
          </wp:inline>
        </w:drawing>
      </w:r>
    </w:p>
    <w:p w14:paraId="2C3EBB6E" w14:textId="77777777" w:rsidR="003A6964" w:rsidRPr="003A6964" w:rsidRDefault="003A6964" w:rsidP="003A6964">
      <w:pPr>
        <w:pStyle w:val="ListParagraph"/>
        <w:numPr>
          <w:ilvl w:val="0"/>
          <w:numId w:val="9"/>
        </w:numPr>
        <w:spacing w:after="120"/>
        <w:rPr>
          <w:rFonts w:ascii="Times New Roman" w:hAnsi="Times New Roman" w:cs="Times New Roman"/>
          <w:sz w:val="26"/>
          <w:szCs w:val="26"/>
        </w:rPr>
      </w:pPr>
      <w:r w:rsidRPr="003A6964">
        <w:rPr>
          <w:rFonts w:ascii="Times New Roman" w:hAnsi="Times New Roman" w:cs="Times New Roman"/>
          <w:sz w:val="26"/>
          <w:szCs w:val="26"/>
        </w:rPr>
        <w:t>Áp dụng định lí tổng ba góc trong</w:t>
      </w:r>
      <w:r w:rsidRPr="003A6964">
        <w:rPr>
          <w:rFonts w:ascii="Times New Roman" w:hAnsi="Times New Roman" w:cs="Times New Roman"/>
          <w:bCs/>
          <w:color w:val="000000" w:themeColor="text1"/>
          <w:sz w:val="26"/>
          <w:szCs w:val="26"/>
          <w:lang w:val="nl-NL"/>
        </w:rPr>
        <w:t xml:space="preserve"> </w:t>
      </w:r>
      <m:oMath>
        <m:r>
          <w:rPr>
            <w:rFonts w:ascii="Cambria Math" w:hAnsi="Cambria Math" w:cs="Times New Roman"/>
            <w:color w:val="000000" w:themeColor="text1"/>
            <w:sz w:val="26"/>
            <w:szCs w:val="26"/>
            <w:lang w:val="nl-NL"/>
          </w:rPr>
          <m:t>∆</m:t>
        </m:r>
      </m:oMath>
      <w:r w:rsidRPr="003A6964">
        <w:rPr>
          <w:rFonts w:ascii="Times New Roman" w:eastAsiaTheme="minorEastAsia" w:hAnsi="Times New Roman" w:cs="Times New Roman"/>
          <w:bCs/>
          <w:color w:val="000000" w:themeColor="text1"/>
          <w:sz w:val="26"/>
          <w:szCs w:val="26"/>
          <w:lang w:val="nl-NL"/>
        </w:rPr>
        <w:t>ABC:</w:t>
      </w:r>
    </w:p>
    <w:p w14:paraId="7DA93489" w14:textId="77777777" w:rsidR="003A6964" w:rsidRPr="003A6964" w:rsidRDefault="003A6964" w:rsidP="003A6964">
      <w:pPr>
        <w:spacing w:after="120"/>
        <w:ind w:left="284"/>
      </w:pPr>
      <m:oMathPara>
        <m:oMath>
          <m:acc>
            <m:accPr>
              <m:ctrlPr>
                <w:rPr>
                  <w:rFonts w:ascii="Cambria Math" w:hAnsi="Cambria Math"/>
                  <w:bCs/>
                  <w:i/>
                  <w:color w:val="000000" w:themeColor="text1"/>
                  <w:lang w:val="nl-NL"/>
                </w:rPr>
              </m:ctrlPr>
            </m:accPr>
            <m:e>
              <m:r>
                <w:rPr>
                  <w:rFonts w:ascii="Cambria Math" w:hAnsi="Cambria Math"/>
                  <w:color w:val="000000" w:themeColor="text1"/>
                  <w:lang w:val="nl-NL"/>
                </w:rPr>
                <m:t>ACB</m:t>
              </m:r>
            </m:e>
          </m:acc>
          <m:r>
            <w:rPr>
              <w:rFonts w:ascii="Cambria Math"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180</m:t>
              </m:r>
            </m:e>
            <m:sup>
              <m:r>
                <w:rPr>
                  <w:rFonts w:ascii="Cambria Math" w:hAnsi="Cambria Math"/>
                  <w:color w:val="000000" w:themeColor="text1"/>
                  <w:lang w:val="nl-NL"/>
                </w:rPr>
                <m:t>0</m:t>
              </m:r>
            </m:sup>
          </m:sSup>
          <m:r>
            <w:rPr>
              <w:rFonts w:ascii="Cambria Math" w:hAnsi="Cambria Math"/>
              <w:color w:val="000000" w:themeColor="text1"/>
              <w:lang w:val="nl-NL"/>
            </w:rPr>
            <m:t>-</m:t>
          </m:r>
          <m:d>
            <m:dPr>
              <m:ctrlPr>
                <w:rPr>
                  <w:rFonts w:ascii="Cambria Math" w:hAnsi="Cambria Math"/>
                  <w:bCs/>
                  <w:i/>
                  <w:color w:val="000000" w:themeColor="text1"/>
                  <w:lang w:val="nl-NL"/>
                </w:rPr>
              </m:ctrlPr>
            </m:dPr>
            <m:e>
              <m:acc>
                <m:accPr>
                  <m:ctrlPr>
                    <w:rPr>
                      <w:rFonts w:ascii="Cambria Math" w:hAnsi="Cambria Math"/>
                      <w:bCs/>
                      <w:i/>
                      <w:color w:val="000000" w:themeColor="text1"/>
                      <w:lang w:val="nl-NL"/>
                    </w:rPr>
                  </m:ctrlPr>
                </m:accPr>
                <m:e>
                  <m:r>
                    <w:rPr>
                      <w:rFonts w:ascii="Cambria Math" w:hAnsi="Cambria Math"/>
                      <w:color w:val="000000" w:themeColor="text1"/>
                      <w:lang w:val="nl-NL"/>
                    </w:rPr>
                    <m:t>A</m:t>
                  </m:r>
                </m:e>
              </m:acc>
              <m:r>
                <w:rPr>
                  <w:rFonts w:ascii="Cambria Math" w:hAnsi="Cambria Math"/>
                  <w:color w:val="000000" w:themeColor="text1"/>
                  <w:lang w:val="nl-NL"/>
                </w:rPr>
                <m:t>+</m:t>
              </m:r>
              <m:acc>
                <m:accPr>
                  <m:ctrlPr>
                    <w:rPr>
                      <w:rFonts w:ascii="Cambria Math" w:hAnsi="Cambria Math"/>
                      <w:bCs/>
                      <w:i/>
                      <w:color w:val="000000" w:themeColor="text1"/>
                      <w:lang w:val="nl-NL"/>
                    </w:rPr>
                  </m:ctrlPr>
                </m:accPr>
                <m:e>
                  <m:r>
                    <w:rPr>
                      <w:rFonts w:ascii="Cambria Math" w:hAnsi="Cambria Math"/>
                      <w:color w:val="000000" w:themeColor="text1"/>
                      <w:lang w:val="nl-NL"/>
                    </w:rPr>
                    <m:t>ABC</m:t>
                  </m:r>
                </m:e>
              </m:acc>
              <m:ctrlPr>
                <w:rPr>
                  <w:rFonts w:ascii="Cambria Math" w:eastAsiaTheme="minorEastAsia" w:hAnsi="Cambria Math"/>
                  <w:bCs/>
                  <w:i/>
                  <w:color w:val="000000" w:themeColor="text1"/>
                  <w:lang w:val="nl-NL"/>
                </w:rPr>
              </m:ctrlPr>
            </m:e>
          </m:d>
          <m:r>
            <w:rPr>
              <w:rFonts w:ascii="Cambria Math" w:eastAsiaTheme="minorEastAsia"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180</m:t>
              </m:r>
            </m:e>
            <m:sup>
              <m:r>
                <w:rPr>
                  <w:rFonts w:ascii="Cambria Math" w:hAnsi="Cambria Math"/>
                  <w:color w:val="000000" w:themeColor="text1"/>
                  <w:lang w:val="nl-NL"/>
                </w:rPr>
                <m:t>0</m:t>
              </m:r>
            </m:sup>
          </m:sSup>
          <m:r>
            <w:rPr>
              <w:rFonts w:ascii="Cambria Math" w:hAnsi="Cambria Math"/>
              <w:color w:val="000000" w:themeColor="text1"/>
              <w:lang w:val="nl-NL"/>
            </w:rPr>
            <m:t>-</m:t>
          </m:r>
          <m:d>
            <m:dPr>
              <m:ctrlPr>
                <w:rPr>
                  <w:rFonts w:ascii="Cambria Math" w:hAnsi="Cambria Math"/>
                  <w:bCs/>
                  <w:i/>
                  <w:color w:val="000000" w:themeColor="text1"/>
                  <w:lang w:val="nl-NL"/>
                </w:rPr>
              </m:ctrlPr>
            </m:dPr>
            <m:e>
              <m:sSup>
                <m:sSupPr>
                  <m:ctrlPr>
                    <w:rPr>
                      <w:rFonts w:ascii="Cambria Math" w:hAnsi="Cambria Math"/>
                      <w:bCs/>
                      <w:i/>
                      <w:color w:val="000000" w:themeColor="text1"/>
                      <w:lang w:val="nl-NL"/>
                    </w:rPr>
                  </m:ctrlPr>
                </m:sSupPr>
                <m:e>
                  <m:r>
                    <w:rPr>
                      <w:rFonts w:ascii="Cambria Math" w:hAnsi="Cambria Math"/>
                      <w:color w:val="000000" w:themeColor="text1"/>
                      <w:lang w:val="nl-NL"/>
                    </w:rPr>
                    <m:t>90</m:t>
                  </m:r>
                </m:e>
                <m:sup>
                  <m:r>
                    <w:rPr>
                      <w:rFonts w:ascii="Cambria Math" w:hAnsi="Cambria Math"/>
                      <w:color w:val="000000" w:themeColor="text1"/>
                      <w:lang w:val="nl-NL"/>
                    </w:rPr>
                    <m:t>0</m:t>
                  </m:r>
                </m:sup>
              </m:sSup>
              <m:r>
                <w:rPr>
                  <w:rFonts w:ascii="Cambria Math"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60</m:t>
                  </m:r>
                </m:e>
                <m:sup>
                  <m:r>
                    <w:rPr>
                      <w:rFonts w:ascii="Cambria Math" w:hAnsi="Cambria Math"/>
                      <w:color w:val="000000" w:themeColor="text1"/>
                      <w:lang w:val="nl-NL"/>
                    </w:rPr>
                    <m:t>0</m:t>
                  </m:r>
                </m:sup>
              </m:sSup>
            </m:e>
          </m:d>
          <m:r>
            <w:rPr>
              <w:rFonts w:ascii="Cambria Math" w:hAnsi="Cambria Math"/>
              <w:color w:val="000000" w:themeColor="text1"/>
              <w:lang w:val="nl-NL"/>
            </w:rPr>
            <m:t>=</m:t>
          </m:r>
          <m:sSup>
            <m:sSupPr>
              <m:ctrlPr>
                <w:rPr>
                  <w:rFonts w:ascii="Cambria Math" w:hAnsi="Cambria Math"/>
                  <w:bCs/>
                  <w:i/>
                  <w:color w:val="000000" w:themeColor="text1"/>
                  <w:lang w:val="nl-NL"/>
                </w:rPr>
              </m:ctrlPr>
            </m:sSupPr>
            <m:e>
              <m:r>
                <w:rPr>
                  <w:rFonts w:ascii="Cambria Math" w:hAnsi="Cambria Math"/>
                  <w:color w:val="000000" w:themeColor="text1"/>
                  <w:lang w:val="nl-NL"/>
                </w:rPr>
                <m:t>30</m:t>
              </m:r>
            </m:e>
            <m:sup>
              <m:r>
                <w:rPr>
                  <w:rFonts w:ascii="Cambria Math" w:hAnsi="Cambria Math"/>
                  <w:color w:val="000000" w:themeColor="text1"/>
                  <w:lang w:val="nl-NL"/>
                </w:rPr>
                <m:t>0</m:t>
              </m:r>
            </m:sup>
          </m:sSup>
        </m:oMath>
      </m:oMathPara>
    </w:p>
    <w:p w14:paraId="5F517A35" w14:textId="77777777" w:rsidR="003A6964" w:rsidRPr="003A6964" w:rsidRDefault="003A6964" w:rsidP="003A6964">
      <w:pPr>
        <w:pStyle w:val="ListParagraph"/>
        <w:numPr>
          <w:ilvl w:val="0"/>
          <w:numId w:val="9"/>
        </w:numPr>
        <w:spacing w:after="120"/>
        <w:rPr>
          <w:rFonts w:ascii="Times New Roman" w:eastAsiaTheme="minorEastAsia" w:hAnsi="Times New Roman" w:cs="Times New Roman"/>
          <w:sz w:val="26"/>
          <w:szCs w:val="26"/>
        </w:rPr>
      </w:pPr>
      <w:r w:rsidRPr="003A6964">
        <w:rPr>
          <w:rFonts w:ascii="Times New Roman" w:eastAsiaTheme="minorEastAsia" w:hAnsi="Times New Roman" w:cs="Times New Roman"/>
          <w:sz w:val="26"/>
          <w:szCs w:val="26"/>
        </w:rPr>
        <w:t xml:space="preserve">Xét </w:t>
      </w:r>
      <m:oMath>
        <m:r>
          <w:rPr>
            <w:rFonts w:ascii="Cambria Math" w:eastAsiaTheme="minorEastAsia" w:hAnsi="Cambria Math" w:cs="Times New Roman"/>
            <w:sz w:val="26"/>
            <w:szCs w:val="26"/>
          </w:rPr>
          <m:t>∆ADB và ∆EDB</m:t>
        </m:r>
      </m:oMath>
      <w:r w:rsidRPr="003A6964">
        <w:rPr>
          <w:rFonts w:ascii="Times New Roman" w:eastAsiaTheme="minorEastAsia" w:hAnsi="Times New Roman" w:cs="Times New Roman"/>
          <w:sz w:val="26"/>
          <w:szCs w:val="26"/>
        </w:rPr>
        <w:t xml:space="preserve"> có:</w:t>
      </w:r>
    </w:p>
    <w:p w14:paraId="53CA28A2" w14:textId="77777777" w:rsidR="003A6964" w:rsidRPr="003A6964" w:rsidRDefault="003A6964" w:rsidP="003A6964">
      <w:pPr>
        <w:pStyle w:val="ListParagraph"/>
        <w:numPr>
          <w:ilvl w:val="0"/>
          <w:numId w:val="10"/>
        </w:numPr>
        <w:spacing w:after="120"/>
        <w:rPr>
          <w:rFonts w:ascii="Times New Roman" w:eastAsiaTheme="minorEastAsia" w:hAnsi="Times New Roman" w:cs="Times New Roman"/>
          <w:sz w:val="26"/>
          <w:szCs w:val="26"/>
        </w:rPr>
      </w:pPr>
      <w:r w:rsidRPr="003A6964">
        <w:rPr>
          <w:rFonts w:ascii="Times New Roman" w:eastAsiaTheme="minorEastAsia" w:hAnsi="Times New Roman" w:cs="Times New Roman"/>
          <w:sz w:val="26"/>
          <w:szCs w:val="26"/>
        </w:rPr>
        <w:t>BA = BE (GT)</w:t>
      </w:r>
    </w:p>
    <w:p w14:paraId="0D859F7A" w14:textId="77777777" w:rsidR="003A6964" w:rsidRPr="003A6964" w:rsidRDefault="003A6964" w:rsidP="003A6964">
      <w:pPr>
        <w:pStyle w:val="ListParagraph"/>
        <w:numPr>
          <w:ilvl w:val="0"/>
          <w:numId w:val="10"/>
        </w:numPr>
        <w:spacing w:after="120"/>
        <w:rPr>
          <w:rFonts w:ascii="Times New Roman" w:eastAsiaTheme="minorEastAsia" w:hAnsi="Times New Roman" w:cs="Times New Roman"/>
          <w:sz w:val="26"/>
          <w:szCs w:val="26"/>
        </w:rPr>
      </w:pPr>
      <m:oMath>
        <m:acc>
          <m:accPr>
            <m:ctrlPr>
              <w:rPr>
                <w:rFonts w:ascii="Cambria Math" w:eastAsiaTheme="minorEastAsia" w:hAnsi="Cambria Math" w:cs="Times New Roman"/>
                <w:i/>
                <w:sz w:val="26"/>
                <w:szCs w:val="26"/>
              </w:rPr>
            </m:ctrlPr>
          </m:accPr>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B</m:t>
                </m:r>
              </m:e>
              <m:sub>
                <m:r>
                  <w:rPr>
                    <w:rFonts w:ascii="Cambria Math" w:eastAsiaTheme="minorEastAsia" w:hAnsi="Cambria Math" w:cs="Times New Roman"/>
                    <w:sz w:val="26"/>
                    <w:szCs w:val="26"/>
                  </w:rPr>
                  <m:t>1</m:t>
                </m:r>
              </m:sub>
            </m:sSub>
          </m:e>
        </m:acc>
        <m:r>
          <w:rPr>
            <w:rFonts w:ascii="Cambria Math" w:eastAsiaTheme="minorEastAsia" w:hAnsi="Cambria Math" w:cs="Times New Roman"/>
            <w:sz w:val="26"/>
            <w:szCs w:val="26"/>
          </w:rPr>
          <m:t>=</m:t>
        </m:r>
        <m:acc>
          <m:accPr>
            <m:ctrlPr>
              <w:rPr>
                <w:rFonts w:ascii="Cambria Math" w:eastAsiaTheme="minorEastAsia" w:hAnsi="Cambria Math" w:cs="Times New Roman"/>
                <w:i/>
                <w:sz w:val="26"/>
                <w:szCs w:val="26"/>
              </w:rPr>
            </m:ctrlPr>
          </m:accPr>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B</m:t>
                </m:r>
              </m:e>
              <m:sub>
                <m:r>
                  <w:rPr>
                    <w:rFonts w:ascii="Cambria Math" w:eastAsiaTheme="minorEastAsia" w:hAnsi="Cambria Math" w:cs="Times New Roman"/>
                    <w:sz w:val="26"/>
                    <w:szCs w:val="26"/>
                  </w:rPr>
                  <m:t>2</m:t>
                </m:r>
              </m:sub>
            </m:sSub>
          </m:e>
        </m:acc>
      </m:oMath>
      <w:r w:rsidRPr="003A6964">
        <w:rPr>
          <w:rFonts w:ascii="Times New Roman" w:eastAsiaTheme="minorEastAsia" w:hAnsi="Times New Roman" w:cs="Times New Roman"/>
          <w:sz w:val="26"/>
          <w:szCs w:val="26"/>
        </w:rPr>
        <w:t xml:space="preserve"> (BD là tia phân giác của góc ABC)</w:t>
      </w:r>
    </w:p>
    <w:p w14:paraId="5A43CFE1" w14:textId="77777777" w:rsidR="003A6964" w:rsidRPr="003A6964" w:rsidRDefault="003A6964" w:rsidP="003A6964">
      <w:pPr>
        <w:pStyle w:val="ListParagraph"/>
        <w:numPr>
          <w:ilvl w:val="0"/>
          <w:numId w:val="10"/>
        </w:numPr>
        <w:spacing w:after="120"/>
        <w:rPr>
          <w:rFonts w:ascii="Times New Roman" w:eastAsiaTheme="minorEastAsia" w:hAnsi="Times New Roman" w:cs="Times New Roman"/>
          <w:sz w:val="26"/>
          <w:szCs w:val="26"/>
        </w:rPr>
      </w:pPr>
      <w:r w:rsidRPr="003A6964">
        <w:rPr>
          <w:rFonts w:ascii="Times New Roman" w:eastAsiaTheme="minorEastAsia" w:hAnsi="Times New Roman" w:cs="Times New Roman"/>
          <w:sz w:val="26"/>
          <w:szCs w:val="26"/>
        </w:rPr>
        <w:t>BD cạnh chung</w:t>
      </w:r>
    </w:p>
    <w:p w14:paraId="768ACC4B" w14:textId="77777777" w:rsidR="003A6964" w:rsidRPr="003A6964" w:rsidRDefault="003A6964" w:rsidP="003A6964">
      <w:pPr>
        <w:pStyle w:val="ListParagraph"/>
        <w:spacing w:after="120"/>
        <w:ind w:left="644"/>
        <w:rPr>
          <w:rFonts w:ascii="Times New Roman" w:eastAsiaTheme="minorEastAsia" w:hAnsi="Times New Roman" w:cs="Times New Roman"/>
          <w:sz w:val="26"/>
          <w:szCs w:val="26"/>
        </w:rPr>
      </w:pPr>
      <w:r w:rsidRPr="003A6964">
        <w:rPr>
          <w:rFonts w:ascii="Times New Roman" w:eastAsiaTheme="minorEastAsia" w:hAnsi="Times New Roman" w:cs="Times New Roman"/>
          <w:sz w:val="26"/>
          <w:szCs w:val="26"/>
        </w:rPr>
        <w:t xml:space="preserve">Do đó: </w:t>
      </w:r>
      <m:oMath>
        <m:r>
          <w:rPr>
            <w:rFonts w:ascii="Cambria Math" w:eastAsiaTheme="minorEastAsia" w:hAnsi="Cambria Math" w:cs="Times New Roman"/>
            <w:sz w:val="26"/>
            <w:szCs w:val="26"/>
          </w:rPr>
          <m:t>∆ADB= ∆EDB</m:t>
        </m:r>
      </m:oMath>
      <w:r w:rsidRPr="003A6964">
        <w:rPr>
          <w:rFonts w:ascii="Times New Roman" w:eastAsiaTheme="minorEastAsia" w:hAnsi="Times New Roman" w:cs="Times New Roman"/>
          <w:sz w:val="26"/>
          <w:szCs w:val="26"/>
        </w:rPr>
        <w:t xml:space="preserve"> (c-g-c)</w:t>
      </w:r>
    </w:p>
    <w:p w14:paraId="45CC461E" w14:textId="77777777" w:rsidR="003A6964" w:rsidRPr="003A6964" w:rsidRDefault="003A6964" w:rsidP="003A6964">
      <w:pPr>
        <w:pStyle w:val="ListParagraph"/>
        <w:spacing w:after="120"/>
        <w:ind w:left="644"/>
        <w:rPr>
          <w:rFonts w:ascii="Times New Roman" w:eastAsiaTheme="minorEastAsia" w:hAnsi="Times New Roman" w:cs="Times New Roman"/>
          <w:bCs/>
          <w:color w:val="000000" w:themeColor="text1"/>
          <w:sz w:val="26"/>
          <w:szCs w:val="26"/>
          <w:lang w:val="nl-NL"/>
        </w:rPr>
      </w:pPr>
      <m:oMath>
        <m:r>
          <w:rPr>
            <w:rFonts w:ascii="Cambria Math" w:hAnsi="Cambria Math" w:cs="Times New Roman"/>
            <w:sz w:val="26"/>
            <w:szCs w:val="26"/>
          </w:rPr>
          <m:t>⇒</m:t>
        </m:r>
        <m:acc>
          <m:accPr>
            <m:ctrlPr>
              <w:rPr>
                <w:rFonts w:ascii="Cambria Math" w:eastAsiaTheme="minorEastAsia" w:hAnsi="Cambria Math" w:cs="Times New Roman"/>
                <w:i/>
                <w:sz w:val="26"/>
                <w:szCs w:val="26"/>
              </w:rPr>
            </m:ctrlPr>
          </m:accPr>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E</m:t>
                </m:r>
              </m:e>
              <m:sub>
                <m:r>
                  <w:rPr>
                    <w:rFonts w:ascii="Cambria Math" w:eastAsiaTheme="minorEastAsia" w:hAnsi="Cambria Math" w:cs="Times New Roman"/>
                    <w:sz w:val="26"/>
                    <w:szCs w:val="26"/>
                  </w:rPr>
                  <m:t>1</m:t>
                </m:r>
              </m:sub>
            </m:sSub>
          </m:e>
        </m:acc>
        <m:r>
          <w:rPr>
            <w:rFonts w:ascii="Cambria Math" w:eastAsiaTheme="minorEastAsia" w:hAnsi="Cambria Math" w:cs="Times New Roman"/>
            <w:sz w:val="26"/>
            <w:szCs w:val="26"/>
          </w:rPr>
          <m:t>=</m:t>
        </m:r>
        <m:acc>
          <m:accPr>
            <m:ctrlPr>
              <w:rPr>
                <w:rFonts w:ascii="Cambria Math" w:eastAsiaTheme="minorEastAsia" w:hAnsi="Cambria Math" w:cs="Times New Roman"/>
                <w:i/>
                <w:sz w:val="26"/>
                <w:szCs w:val="26"/>
              </w:rPr>
            </m:ctrlPr>
          </m:accPr>
          <m:e>
            <m:sSub>
              <m:sSubPr>
                <m:ctrlPr>
                  <w:rPr>
                    <w:rFonts w:ascii="Cambria Math" w:eastAsiaTheme="minorEastAsia" w:hAnsi="Cambria Math" w:cs="Times New Roman"/>
                    <w:i/>
                    <w:sz w:val="26"/>
                    <w:szCs w:val="26"/>
                  </w:rPr>
                </m:ctrlPr>
              </m:sSubPr>
              <m:e>
                <m:r>
                  <w:rPr>
                    <w:rFonts w:ascii="Cambria Math" w:eastAsiaTheme="minorEastAsia" w:hAnsi="Cambria Math" w:cs="Times New Roman"/>
                    <w:sz w:val="26"/>
                    <w:szCs w:val="26"/>
                  </w:rPr>
                  <m:t>A</m:t>
                </m:r>
              </m:e>
              <m:sub>
                <m:r>
                  <w:rPr>
                    <w:rFonts w:ascii="Cambria Math" w:eastAsiaTheme="minorEastAsia" w:hAnsi="Cambria Math" w:cs="Times New Roman"/>
                    <w:sz w:val="26"/>
                    <w:szCs w:val="26"/>
                  </w:rPr>
                  <m:t>1</m:t>
                </m:r>
              </m:sub>
            </m:sSub>
          </m:e>
        </m:acc>
        <m:r>
          <w:rPr>
            <w:rFonts w:ascii="Cambria Math" w:eastAsiaTheme="minorEastAsia" w:hAnsi="Cambria Math" w:cs="Times New Roman"/>
            <w:sz w:val="26"/>
            <w:szCs w:val="26"/>
          </w:rPr>
          <m:t>=</m:t>
        </m:r>
        <m:sSup>
          <m:sSupPr>
            <m:ctrlPr>
              <w:rPr>
                <w:rFonts w:ascii="Cambria Math" w:hAnsi="Cambria Math" w:cs="Times New Roman"/>
                <w:bCs/>
                <w:i/>
                <w:color w:val="000000" w:themeColor="text1"/>
                <w:sz w:val="26"/>
                <w:szCs w:val="26"/>
                <w:lang w:val="nl-NL"/>
              </w:rPr>
            </m:ctrlPr>
          </m:sSupPr>
          <m:e>
            <m:r>
              <w:rPr>
                <w:rFonts w:ascii="Cambria Math" w:hAnsi="Cambria Math" w:cs="Times New Roman"/>
                <w:color w:val="000000" w:themeColor="text1"/>
                <w:sz w:val="26"/>
                <w:szCs w:val="26"/>
                <w:lang w:val="nl-NL"/>
              </w:rPr>
              <m:t>90</m:t>
            </m:r>
          </m:e>
          <m:sup>
            <m:r>
              <w:rPr>
                <w:rFonts w:ascii="Cambria Math" w:hAnsi="Cambria Math" w:cs="Times New Roman"/>
                <w:color w:val="000000" w:themeColor="text1"/>
                <w:sz w:val="26"/>
                <w:szCs w:val="26"/>
                <w:lang w:val="nl-NL"/>
              </w:rPr>
              <m:t>0</m:t>
            </m:r>
          </m:sup>
        </m:sSup>
      </m:oMath>
      <w:r w:rsidRPr="003A6964">
        <w:rPr>
          <w:rFonts w:ascii="Times New Roman" w:eastAsiaTheme="minorEastAsia" w:hAnsi="Times New Roman" w:cs="Times New Roman"/>
          <w:bCs/>
          <w:color w:val="000000" w:themeColor="text1"/>
          <w:sz w:val="26"/>
          <w:szCs w:val="26"/>
          <w:lang w:val="nl-NL"/>
        </w:rPr>
        <w:t xml:space="preserve"> (hai góc tương ứng)</w:t>
      </w:r>
    </w:p>
    <w:p w14:paraId="48AAC3E4" w14:textId="77777777" w:rsidR="003A6964" w:rsidRPr="003A6964" w:rsidRDefault="003A6964" w:rsidP="003A6964">
      <w:pPr>
        <w:pStyle w:val="ListParagraph"/>
        <w:spacing w:after="120"/>
        <w:ind w:left="644"/>
        <w:rPr>
          <w:rFonts w:ascii="Times New Roman" w:eastAsiaTheme="minorEastAsia" w:hAnsi="Times New Roman" w:cs="Times New Roman"/>
          <w:sz w:val="26"/>
          <w:szCs w:val="26"/>
        </w:rPr>
      </w:pPr>
      <w:r w:rsidRPr="003A6964">
        <w:rPr>
          <w:rFonts w:ascii="Times New Roman" w:eastAsiaTheme="minorEastAsia" w:hAnsi="Times New Roman" w:cs="Times New Roman"/>
          <w:sz w:val="26"/>
          <w:szCs w:val="26"/>
        </w:rPr>
        <w:t xml:space="preserve"> </w:t>
      </w:r>
      <m:oMath>
        <m:r>
          <w:rPr>
            <w:rFonts w:ascii="Cambria Math" w:hAnsi="Cambria Math" w:cs="Times New Roman"/>
            <w:sz w:val="26"/>
            <w:szCs w:val="26"/>
          </w:rPr>
          <m:t>⇒DE⊥BC</m:t>
        </m:r>
      </m:oMath>
    </w:p>
    <w:p w14:paraId="5A29D73F" w14:textId="77777777" w:rsidR="003A6964" w:rsidRPr="003A6964" w:rsidRDefault="003A6964" w:rsidP="003A6964">
      <w:pPr>
        <w:pStyle w:val="ListParagraph"/>
        <w:numPr>
          <w:ilvl w:val="0"/>
          <w:numId w:val="9"/>
        </w:numPr>
        <w:spacing w:after="120"/>
        <w:rPr>
          <w:rFonts w:ascii="Times New Roman" w:eastAsiaTheme="minorEastAsia" w:hAnsi="Times New Roman" w:cs="Times New Roman"/>
          <w:sz w:val="26"/>
          <w:szCs w:val="26"/>
        </w:rPr>
      </w:pPr>
      <w:r w:rsidRPr="003A6964">
        <w:rPr>
          <w:rFonts w:ascii="Times New Roman" w:hAnsi="Times New Roman" w:cs="Times New Roman"/>
          <w:sz w:val="26"/>
          <w:szCs w:val="26"/>
        </w:rPr>
        <w:t xml:space="preserve"> </w:t>
      </w:r>
      <w:r w:rsidRPr="003A6964">
        <w:rPr>
          <w:rFonts w:ascii="Times New Roman" w:eastAsiaTheme="minorEastAsia" w:hAnsi="Times New Roman" w:cs="Times New Roman"/>
          <w:sz w:val="26"/>
          <w:szCs w:val="26"/>
        </w:rPr>
        <w:t xml:space="preserve">Xét </w:t>
      </w:r>
      <m:oMath>
        <m:r>
          <w:rPr>
            <w:rFonts w:ascii="Cambria Math" w:eastAsiaTheme="minorEastAsia" w:hAnsi="Cambria Math" w:cs="Times New Roman"/>
            <w:sz w:val="26"/>
            <w:szCs w:val="26"/>
          </w:rPr>
          <m:t>∆BEM và ∆BAC</m:t>
        </m:r>
      </m:oMath>
      <w:r w:rsidRPr="003A6964">
        <w:rPr>
          <w:rFonts w:ascii="Times New Roman" w:eastAsiaTheme="minorEastAsia" w:hAnsi="Times New Roman" w:cs="Times New Roman"/>
          <w:sz w:val="26"/>
          <w:szCs w:val="26"/>
        </w:rPr>
        <w:t xml:space="preserve"> có:</w:t>
      </w:r>
    </w:p>
    <w:p w14:paraId="1233686D" w14:textId="77777777" w:rsidR="003A6964" w:rsidRPr="003A6964" w:rsidRDefault="003A6964" w:rsidP="003A6964">
      <w:pPr>
        <w:pStyle w:val="ListParagraph"/>
        <w:numPr>
          <w:ilvl w:val="0"/>
          <w:numId w:val="10"/>
        </w:numPr>
        <w:spacing w:after="120"/>
        <w:rPr>
          <w:rFonts w:ascii="Times New Roman" w:eastAsiaTheme="minorEastAsia" w:hAnsi="Times New Roman" w:cs="Times New Roman"/>
          <w:sz w:val="26"/>
          <w:szCs w:val="26"/>
        </w:rPr>
      </w:pPr>
      <w:r w:rsidRPr="003A6964">
        <w:rPr>
          <w:rFonts w:ascii="Times New Roman" w:eastAsiaTheme="minorEastAsia" w:hAnsi="Times New Roman" w:cs="Times New Roman"/>
          <w:sz w:val="26"/>
          <w:szCs w:val="26"/>
        </w:rPr>
        <w:t>BA = BE (GT)</w:t>
      </w:r>
    </w:p>
    <w:p w14:paraId="5939DD96" w14:textId="77777777" w:rsidR="003A6964" w:rsidRPr="003A6964" w:rsidRDefault="003A6964" w:rsidP="003A6964">
      <w:pPr>
        <w:pStyle w:val="ListParagraph"/>
        <w:numPr>
          <w:ilvl w:val="0"/>
          <w:numId w:val="10"/>
        </w:numPr>
        <w:spacing w:after="120"/>
        <w:rPr>
          <w:rFonts w:ascii="Times New Roman" w:eastAsiaTheme="minorEastAsia" w:hAnsi="Times New Roman" w:cs="Times New Roman"/>
          <w:sz w:val="26"/>
          <w:szCs w:val="26"/>
        </w:rPr>
      </w:pPr>
      <m:oMath>
        <m:acc>
          <m:accPr>
            <m:ctrlPr>
              <w:rPr>
                <w:rFonts w:ascii="Cambria Math" w:eastAsiaTheme="minorEastAsia" w:hAnsi="Cambria Math" w:cs="Times New Roman"/>
                <w:i/>
                <w:sz w:val="26"/>
                <w:szCs w:val="26"/>
              </w:rPr>
            </m:ctrlPr>
          </m:accPr>
          <m:e>
            <m:r>
              <w:rPr>
                <w:rFonts w:ascii="Cambria Math" w:eastAsiaTheme="minorEastAsia" w:hAnsi="Cambria Math" w:cs="Times New Roman"/>
                <w:sz w:val="26"/>
                <w:szCs w:val="26"/>
              </w:rPr>
              <m:t>MBE</m:t>
            </m:r>
          </m:e>
        </m:acc>
      </m:oMath>
      <w:r w:rsidRPr="003A6964">
        <w:rPr>
          <w:rFonts w:ascii="Times New Roman" w:eastAsiaTheme="minorEastAsia" w:hAnsi="Times New Roman" w:cs="Times New Roman"/>
          <w:sz w:val="26"/>
          <w:szCs w:val="26"/>
        </w:rPr>
        <w:t xml:space="preserve"> góc chung</w:t>
      </w:r>
    </w:p>
    <w:p w14:paraId="1BF6A1FB" w14:textId="77777777" w:rsidR="003A6964" w:rsidRPr="003A6964" w:rsidRDefault="003A6964" w:rsidP="003A6964">
      <w:pPr>
        <w:pStyle w:val="ListParagraph"/>
        <w:numPr>
          <w:ilvl w:val="0"/>
          <w:numId w:val="10"/>
        </w:numPr>
        <w:spacing w:after="120"/>
        <w:rPr>
          <w:rFonts w:ascii="Times New Roman" w:eastAsiaTheme="minorEastAsia" w:hAnsi="Times New Roman" w:cs="Times New Roman"/>
          <w:sz w:val="26"/>
          <w:szCs w:val="26"/>
        </w:rPr>
      </w:pPr>
      <m:oMath>
        <m:r>
          <w:rPr>
            <w:rFonts w:ascii="Cambria Math" w:eastAsiaTheme="minorEastAsia" w:hAnsi="Cambria Math" w:cs="Times New Roman"/>
            <w:sz w:val="26"/>
            <w:szCs w:val="26"/>
          </w:rPr>
          <m:t>BM=BC</m:t>
        </m:r>
      </m:oMath>
      <w:r w:rsidRPr="003A6964">
        <w:rPr>
          <w:rFonts w:ascii="Times New Roman" w:eastAsiaTheme="minorEastAsia" w:hAnsi="Times New Roman" w:cs="Times New Roman"/>
          <w:sz w:val="26"/>
          <w:szCs w:val="26"/>
        </w:rPr>
        <w:t xml:space="preserve"> (GT)</w:t>
      </w:r>
    </w:p>
    <w:p w14:paraId="5FB0CF88" w14:textId="77777777" w:rsidR="003A6964" w:rsidRPr="003A6964" w:rsidRDefault="003A6964" w:rsidP="003A6964">
      <w:pPr>
        <w:spacing w:after="120"/>
        <w:rPr>
          <w:rFonts w:eastAsiaTheme="minorEastAsia"/>
        </w:rPr>
      </w:pPr>
      <w:r w:rsidRPr="003A6964">
        <w:rPr>
          <w:rFonts w:eastAsiaTheme="minorEastAsia"/>
        </w:rPr>
        <w:t xml:space="preserve">Do đó: </w:t>
      </w:r>
      <m:oMath>
        <m:r>
          <w:rPr>
            <w:rFonts w:ascii="Cambria Math" w:eastAsiaTheme="minorEastAsia" w:hAnsi="Cambria Math"/>
          </w:rPr>
          <m:t>∆BEM và ∆BAC</m:t>
        </m:r>
      </m:oMath>
      <w:r w:rsidRPr="003A6964">
        <w:rPr>
          <w:rFonts w:eastAsiaTheme="minorEastAsia"/>
        </w:rPr>
        <w:t xml:space="preserve"> (c-g-c)</w:t>
      </w:r>
    </w:p>
    <w:p w14:paraId="1D167AD6" w14:textId="77777777" w:rsidR="003A6964" w:rsidRPr="003A6964" w:rsidRDefault="003A6964" w:rsidP="003A6964">
      <w:pPr>
        <w:spacing w:after="120"/>
        <w:rPr>
          <w:rFonts w:eastAsiaTheme="minorEastAsia"/>
        </w:rPr>
      </w:pPr>
      <w:r w:rsidRPr="003A6964">
        <w:rPr>
          <w:rFonts w:ascii="Cambria Math" w:eastAsiaTheme="minorEastAsia" w:hAnsi="Cambria Math" w:cs="Cambria Math"/>
        </w:rPr>
        <w:lastRenderedPageBreak/>
        <w:t>⇒</w:t>
      </w:r>
      <w:r w:rsidRPr="003A6964">
        <w:rPr>
          <w:rFonts w:eastAsiaTheme="minorEastAsia"/>
        </w:rPr>
        <w:t xml:space="preserve"> CA = ME (hai cạnh tương ứng)</w:t>
      </w:r>
    </w:p>
    <w:p w14:paraId="027322D6" w14:textId="77777777" w:rsidR="003A6964" w:rsidRPr="003A6964" w:rsidRDefault="003A6964" w:rsidP="003A6964">
      <w:pPr>
        <w:spacing w:after="120"/>
      </w:pPr>
      <w:r w:rsidRPr="003A6964">
        <w:rPr>
          <w:rFonts w:eastAsiaTheme="minorEastAsia"/>
        </w:rPr>
        <w:t xml:space="preserve">    Và </w:t>
      </w:r>
      <m:oMath>
        <m:acc>
          <m:accPr>
            <m:ctrlPr>
              <w:rPr>
                <w:rFonts w:ascii="Cambria Math" w:hAnsi="Cambria Math"/>
                <w:bCs/>
                <w:i/>
                <w:color w:val="000000" w:themeColor="text1"/>
                <w:lang w:val="nl-NL"/>
              </w:rPr>
            </m:ctrlPr>
          </m:accPr>
          <m:e>
            <m:r>
              <w:rPr>
                <w:rFonts w:ascii="Cambria Math" w:hAnsi="Cambria Math"/>
                <w:color w:val="000000" w:themeColor="text1"/>
                <w:lang w:val="nl-NL"/>
              </w:rPr>
              <m:t>AMD</m:t>
            </m:r>
          </m:e>
        </m:acc>
        <m:r>
          <w:rPr>
            <w:rFonts w:ascii="Cambria Math" w:hAnsi="Cambria Math"/>
            <w:color w:val="000000" w:themeColor="text1"/>
            <w:lang w:val="nl-NL"/>
          </w:rPr>
          <m:t>=</m:t>
        </m:r>
        <m:acc>
          <m:accPr>
            <m:ctrlPr>
              <w:rPr>
                <w:rFonts w:ascii="Cambria Math" w:hAnsi="Cambria Math"/>
                <w:bCs/>
                <w:i/>
                <w:color w:val="000000" w:themeColor="text1"/>
                <w:lang w:val="nl-NL"/>
              </w:rPr>
            </m:ctrlPr>
          </m:accPr>
          <m:e>
            <m:r>
              <w:rPr>
                <w:rFonts w:ascii="Cambria Math" w:hAnsi="Cambria Math"/>
                <w:color w:val="000000" w:themeColor="text1"/>
                <w:lang w:val="nl-NL"/>
              </w:rPr>
              <m:t>ECD</m:t>
            </m:r>
          </m:e>
        </m:acc>
      </m:oMath>
      <w:r w:rsidRPr="003A6964">
        <w:rPr>
          <w:rFonts w:eastAsiaTheme="minorEastAsia"/>
          <w:bCs/>
          <w:color w:val="000000" w:themeColor="text1"/>
          <w:lang w:val="nl-NL"/>
        </w:rPr>
        <w:t xml:space="preserve"> (hai góc tương ứng)</w:t>
      </w:r>
    </w:p>
    <w:p w14:paraId="160C1CF9" w14:textId="77777777" w:rsidR="003A6964" w:rsidRPr="003A6964" w:rsidRDefault="003A6964" w:rsidP="003A6964">
      <w:pPr>
        <w:spacing w:after="120"/>
        <w:rPr>
          <w:b/>
          <w:bCs/>
        </w:rPr>
      </w:pPr>
    </w:p>
    <w:p w14:paraId="69C03CE5" w14:textId="77777777" w:rsidR="003A6964" w:rsidRPr="003A6964" w:rsidRDefault="003A6964" w:rsidP="003A6964">
      <w:pPr>
        <w:spacing w:after="120"/>
        <w:rPr>
          <w:rFonts w:eastAsiaTheme="minorEastAsia"/>
        </w:rPr>
      </w:pPr>
      <w:r w:rsidRPr="003A6964">
        <w:rPr>
          <w:b/>
          <w:bCs/>
        </w:rPr>
        <w:t>5.2/</w:t>
      </w:r>
      <w:r w:rsidRPr="003A6964">
        <w:t xml:space="preserve"> Cho </w:t>
      </w:r>
      <m:oMath>
        <m:r>
          <w:rPr>
            <w:rFonts w:ascii="Cambria Math" w:hAnsi="Cambria Math"/>
          </w:rPr>
          <m:t>∆ABC</m:t>
        </m:r>
      </m:oMath>
      <w:r w:rsidRPr="003A6964">
        <w:rPr>
          <w:rFonts w:eastAsiaTheme="minorEastAsia"/>
        </w:rPr>
        <w:t xml:space="preserve"> vuông tại A có góc </w:t>
      </w:r>
      <m:oMath>
        <m:r>
          <w:rPr>
            <w:rFonts w:ascii="Cambria Math" w:eastAsiaTheme="minorEastAsia" w:hAnsi="Cambria Math"/>
          </w:rPr>
          <m:t>C=</m:t>
        </m:r>
        <m:sSup>
          <m:sSupPr>
            <m:ctrlPr>
              <w:rPr>
                <w:rFonts w:ascii="Cambria Math" w:eastAsiaTheme="minorEastAsia" w:hAnsi="Cambria Math"/>
                <w:i/>
              </w:rPr>
            </m:ctrlPr>
          </m:sSupPr>
          <m:e>
            <m:r>
              <w:rPr>
                <w:rFonts w:ascii="Cambria Math" w:eastAsiaTheme="minorEastAsia" w:hAnsi="Cambria Math"/>
              </w:rPr>
              <m:t>40</m:t>
            </m:r>
          </m:e>
          <m:sup>
            <m:r>
              <w:rPr>
                <w:rFonts w:ascii="Cambria Math" w:eastAsiaTheme="minorEastAsia" w:hAnsi="Cambria Math"/>
              </w:rPr>
              <m:t>0</m:t>
            </m:r>
          </m:sup>
        </m:sSup>
      </m:oMath>
      <w:r w:rsidRPr="003A6964">
        <w:rPr>
          <w:rFonts w:eastAsiaTheme="minorEastAsia"/>
        </w:rPr>
        <w:t>. Gọi D là trung điểm của AC. Trên tia đối của tia DB lấy điểm E sao cho DE = DB.</w:t>
      </w:r>
    </w:p>
    <w:p w14:paraId="0EED1621" w14:textId="77777777" w:rsidR="003A6964" w:rsidRPr="003A6964" w:rsidRDefault="003A6964" w:rsidP="003A6964">
      <w:pPr>
        <w:pStyle w:val="ListParagraph"/>
        <w:numPr>
          <w:ilvl w:val="0"/>
          <w:numId w:val="7"/>
        </w:numPr>
        <w:spacing w:after="120"/>
        <w:rPr>
          <w:rFonts w:ascii="Times New Roman" w:eastAsiaTheme="minorEastAsia" w:hAnsi="Times New Roman" w:cs="Times New Roman"/>
          <w:sz w:val="26"/>
          <w:szCs w:val="26"/>
        </w:rPr>
      </w:pPr>
      <w:r w:rsidRPr="003A6964">
        <w:rPr>
          <w:rFonts w:ascii="Times New Roman" w:eastAsiaTheme="minorEastAsia" w:hAnsi="Times New Roman" w:cs="Times New Roman"/>
          <w:sz w:val="26"/>
          <w:szCs w:val="26"/>
        </w:rPr>
        <w:t>Tính số đo góc B?</w:t>
      </w:r>
    </w:p>
    <w:p w14:paraId="3876A9E9" w14:textId="77777777" w:rsidR="003A6964" w:rsidRPr="003A6964" w:rsidRDefault="003A6964" w:rsidP="003A6964">
      <w:pPr>
        <w:pStyle w:val="ListParagraph"/>
        <w:numPr>
          <w:ilvl w:val="0"/>
          <w:numId w:val="7"/>
        </w:numPr>
        <w:spacing w:after="120"/>
        <w:rPr>
          <w:rFonts w:ascii="Times New Roman" w:eastAsiaTheme="minorEastAsia" w:hAnsi="Times New Roman" w:cs="Times New Roman"/>
          <w:sz w:val="26"/>
          <w:szCs w:val="26"/>
        </w:rPr>
      </w:pPr>
      <w:r w:rsidRPr="003A6964">
        <w:rPr>
          <w:rFonts w:ascii="Times New Roman" w:eastAsiaTheme="minorEastAsia" w:hAnsi="Times New Roman" w:cs="Times New Roman"/>
          <w:sz w:val="26"/>
          <w:szCs w:val="26"/>
        </w:rPr>
        <w:t xml:space="preserve">Chứng minh </w:t>
      </w:r>
      <m:oMath>
        <m:r>
          <w:rPr>
            <w:rFonts w:ascii="Cambria Math" w:eastAsiaTheme="minorEastAsia" w:hAnsi="Cambria Math" w:cs="Times New Roman"/>
            <w:sz w:val="26"/>
            <w:szCs w:val="26"/>
          </w:rPr>
          <m:t>∆BDC= ∆EDA.</m:t>
        </m:r>
      </m:oMath>
    </w:p>
    <w:p w14:paraId="3B6112C8" w14:textId="77777777" w:rsidR="003A6964" w:rsidRPr="003A6964" w:rsidRDefault="003A6964" w:rsidP="003A6964">
      <w:pPr>
        <w:pStyle w:val="ListParagraph"/>
        <w:numPr>
          <w:ilvl w:val="0"/>
          <w:numId w:val="7"/>
        </w:numPr>
        <w:spacing w:after="120"/>
        <w:rPr>
          <w:rFonts w:ascii="Times New Roman" w:eastAsiaTheme="minorEastAsia" w:hAnsi="Times New Roman" w:cs="Times New Roman"/>
          <w:sz w:val="26"/>
          <w:szCs w:val="26"/>
        </w:rPr>
      </w:pPr>
      <w:r w:rsidRPr="003A6964">
        <w:rPr>
          <w:rFonts w:ascii="Times New Roman" w:eastAsiaTheme="minorEastAsia" w:hAnsi="Times New Roman" w:cs="Times New Roman"/>
          <w:sz w:val="26"/>
          <w:szCs w:val="26"/>
        </w:rPr>
        <w:t>Trên cạnh CB, AE lần lượt lấy hai điểm H, K sao cho CH = AK. Chứng minh: DH = DK</w:t>
      </w:r>
    </w:p>
    <w:p w14:paraId="161A52E8" w14:textId="77777777" w:rsidR="003A6964" w:rsidRPr="003A6964" w:rsidRDefault="003A6964" w:rsidP="003A6964">
      <w:pPr>
        <w:spacing w:after="120"/>
        <w:ind w:left="360"/>
        <w:rPr>
          <w:rFonts w:eastAsiaTheme="minorEastAsia"/>
          <w:b/>
          <w:bCs/>
        </w:rPr>
      </w:pPr>
      <w:r w:rsidRPr="003A6964">
        <w:rPr>
          <w:rFonts w:eastAsiaTheme="minorEastAsia"/>
          <w:b/>
          <w:bCs/>
        </w:rPr>
        <w:t xml:space="preserve">Hướng dẫn giải </w:t>
      </w:r>
    </w:p>
    <w:p w14:paraId="0AEB565E" w14:textId="77777777" w:rsidR="003A6964" w:rsidRPr="003A6964" w:rsidRDefault="003A6964" w:rsidP="003A6964">
      <w:pPr>
        <w:spacing w:after="120"/>
        <w:rPr>
          <w:rFonts w:eastAsiaTheme="minorEastAsia"/>
          <w:b/>
          <w:bCs/>
        </w:rPr>
      </w:pPr>
      <w:r w:rsidRPr="003A6964">
        <w:rPr>
          <w:rFonts w:eastAsiaTheme="minorEastAsia"/>
          <w:b/>
          <w:bCs/>
          <w:noProof/>
        </w:rPr>
        <w:drawing>
          <wp:inline distT="0" distB="0" distL="0" distR="0" wp14:anchorId="10891560" wp14:editId="7605C522">
            <wp:extent cx="3886200" cy="4552950"/>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7"/>
                    <a:stretch>
                      <a:fillRect/>
                    </a:stretch>
                  </pic:blipFill>
                  <pic:spPr>
                    <a:xfrm>
                      <a:off x="0" y="0"/>
                      <a:ext cx="3886751" cy="4553596"/>
                    </a:xfrm>
                    <a:prstGeom prst="rect">
                      <a:avLst/>
                    </a:prstGeom>
                  </pic:spPr>
                </pic:pic>
              </a:graphicData>
            </a:graphic>
          </wp:inline>
        </w:drawing>
      </w:r>
    </w:p>
    <w:p w14:paraId="015CFD97" w14:textId="77777777" w:rsidR="003A6964" w:rsidRPr="003A6964" w:rsidRDefault="003A6964" w:rsidP="003A6964">
      <w:pPr>
        <w:pStyle w:val="ListParagraph"/>
        <w:numPr>
          <w:ilvl w:val="0"/>
          <w:numId w:val="11"/>
        </w:numPr>
        <w:spacing w:after="120"/>
        <w:rPr>
          <w:rFonts w:ascii="Times New Roman" w:eastAsiaTheme="minorEastAsia" w:hAnsi="Times New Roman" w:cs="Times New Roman"/>
          <w:b/>
          <w:bCs/>
          <w:i/>
          <w:iCs/>
          <w:sz w:val="26"/>
          <w:szCs w:val="26"/>
        </w:rPr>
      </w:pPr>
      <w:r w:rsidRPr="003A6964">
        <w:rPr>
          <w:rFonts w:ascii="Times New Roman" w:hAnsi="Times New Roman" w:cs="Times New Roman"/>
          <w:i/>
          <w:iCs/>
          <w:sz w:val="26"/>
          <w:szCs w:val="26"/>
        </w:rPr>
        <w:t>Áp dụng định lí tổng ba góc trong</w:t>
      </w:r>
      <w:r w:rsidRPr="003A6964">
        <w:rPr>
          <w:rFonts w:ascii="Times New Roman" w:hAnsi="Times New Roman" w:cs="Times New Roman"/>
          <w:bCs/>
          <w:i/>
          <w:iCs/>
          <w:color w:val="000000" w:themeColor="text1"/>
          <w:sz w:val="26"/>
          <w:szCs w:val="26"/>
          <w:lang w:val="nl-NL"/>
        </w:rPr>
        <w:t xml:space="preserve"> </w:t>
      </w:r>
      <m:oMath>
        <m:r>
          <w:rPr>
            <w:rFonts w:ascii="Cambria Math" w:hAnsi="Cambria Math" w:cs="Times New Roman"/>
            <w:color w:val="000000" w:themeColor="text1"/>
            <w:sz w:val="26"/>
            <w:szCs w:val="26"/>
            <w:lang w:val="nl-NL"/>
          </w:rPr>
          <m:t>∆</m:t>
        </m:r>
      </m:oMath>
      <w:r w:rsidRPr="003A6964">
        <w:rPr>
          <w:rFonts w:ascii="Times New Roman" w:eastAsiaTheme="minorEastAsia" w:hAnsi="Times New Roman" w:cs="Times New Roman"/>
          <w:bCs/>
          <w:i/>
          <w:iCs/>
          <w:color w:val="000000" w:themeColor="text1"/>
          <w:sz w:val="26"/>
          <w:szCs w:val="26"/>
          <w:lang w:val="nl-NL"/>
        </w:rPr>
        <w:t>ABC</w:t>
      </w:r>
    </w:p>
    <w:p w14:paraId="67792820" w14:textId="77777777" w:rsidR="003A6964" w:rsidRPr="003A6964" w:rsidRDefault="003A6964" w:rsidP="003A6964">
      <w:pPr>
        <w:pStyle w:val="ListParagraph"/>
        <w:numPr>
          <w:ilvl w:val="0"/>
          <w:numId w:val="11"/>
        </w:numPr>
        <w:spacing w:after="120"/>
        <w:rPr>
          <w:rFonts w:ascii="Times New Roman" w:eastAsiaTheme="minorEastAsia" w:hAnsi="Times New Roman" w:cs="Times New Roman"/>
          <w:b/>
          <w:bCs/>
          <w:i/>
          <w:iCs/>
          <w:sz w:val="26"/>
          <w:szCs w:val="26"/>
        </w:rPr>
      </w:pPr>
      <w:r w:rsidRPr="003A6964">
        <w:rPr>
          <w:rFonts w:ascii="Times New Roman" w:eastAsiaTheme="minorEastAsia" w:hAnsi="Times New Roman" w:cs="Times New Roman"/>
          <w:i/>
          <w:iCs/>
          <w:sz w:val="26"/>
          <w:szCs w:val="26"/>
        </w:rPr>
        <w:t xml:space="preserve">Chứng minh </w:t>
      </w:r>
      <m:oMath>
        <m:r>
          <w:rPr>
            <w:rFonts w:ascii="Cambria Math" w:eastAsiaTheme="minorEastAsia" w:hAnsi="Cambria Math" w:cs="Times New Roman"/>
            <w:sz w:val="26"/>
            <w:szCs w:val="26"/>
          </w:rPr>
          <m:t>∆BDC= ∆EDA</m:t>
        </m:r>
      </m:oMath>
      <w:r w:rsidRPr="003A6964">
        <w:rPr>
          <w:rFonts w:ascii="Times New Roman" w:eastAsiaTheme="minorEastAsia" w:hAnsi="Times New Roman" w:cs="Times New Roman"/>
          <w:i/>
          <w:iCs/>
          <w:sz w:val="26"/>
          <w:szCs w:val="26"/>
        </w:rPr>
        <w:t xml:space="preserve"> theo trường hợp cạnh – góc – cạnh</w:t>
      </w:r>
    </w:p>
    <w:p w14:paraId="2E053C27" w14:textId="77777777" w:rsidR="003A6964" w:rsidRPr="003A6964" w:rsidRDefault="003A6964" w:rsidP="003A6964">
      <w:pPr>
        <w:spacing w:after="120"/>
        <w:ind w:left="360"/>
        <w:rPr>
          <w:rFonts w:eastAsiaTheme="minorEastAsia"/>
        </w:rPr>
      </w:pPr>
      <w:r w:rsidRPr="003A6964">
        <w:rPr>
          <w:rFonts w:eastAsiaTheme="minorEastAsia"/>
          <w:b/>
          <w:bCs/>
          <w:i/>
          <w:iCs/>
        </w:rPr>
        <w:t>c)</w:t>
      </w:r>
      <w:r w:rsidRPr="003A6964">
        <w:rPr>
          <w:rFonts w:eastAsiaTheme="minorEastAsia"/>
          <w:i/>
          <w:iCs/>
        </w:rPr>
        <w:t xml:space="preserve"> Chứng minh </w:t>
      </w:r>
      <m:oMath>
        <m:r>
          <w:rPr>
            <w:rFonts w:ascii="Cambria Math" w:eastAsiaTheme="minorEastAsia" w:hAnsi="Cambria Math"/>
          </w:rPr>
          <m:t>∆ADK= ∆CDH</m:t>
        </m:r>
      </m:oMath>
      <w:r w:rsidRPr="003A6964">
        <w:rPr>
          <w:rFonts w:eastAsiaTheme="minorEastAsia"/>
          <w:i/>
          <w:iCs/>
        </w:rPr>
        <w:t xml:space="preserve"> theo trường hợp cạnh – góc – cạnh. Từ đó suy ra DH và DK là hai cạnh tương ứng bằng nhau</w:t>
      </w:r>
    </w:p>
    <w:p w14:paraId="19E17205" w14:textId="77777777" w:rsidR="003A6964" w:rsidRPr="003A6964" w:rsidRDefault="003A6964" w:rsidP="003A6964">
      <w:pPr>
        <w:spacing w:after="120"/>
        <w:rPr>
          <w:b/>
          <w:bCs/>
        </w:rPr>
      </w:pPr>
    </w:p>
    <w:p w14:paraId="78DFF916" w14:textId="77777777" w:rsidR="003A6964" w:rsidRPr="003A6964" w:rsidRDefault="003A6964" w:rsidP="003A6964">
      <w:pPr>
        <w:spacing w:after="120"/>
        <w:rPr>
          <w:rFonts w:eastAsiaTheme="minorEastAsia"/>
          <w:bCs/>
          <w:iCs/>
        </w:rPr>
      </w:pPr>
      <w:r w:rsidRPr="003A6964">
        <w:rPr>
          <w:b/>
          <w:bCs/>
        </w:rPr>
        <w:t>5.3/</w:t>
      </w:r>
      <w:r w:rsidRPr="003A6964">
        <w:t xml:space="preserve"> </w:t>
      </w:r>
      <w:r w:rsidRPr="003A6964">
        <w:rPr>
          <w:bCs/>
          <w:iCs/>
        </w:rPr>
        <w:t xml:space="preserve">Cho </w:t>
      </w:r>
      <m:oMath>
        <m:r>
          <w:rPr>
            <w:rFonts w:ascii="Cambria Math" w:hAnsi="Cambria Math"/>
          </w:rPr>
          <m:t>∆ABC</m:t>
        </m:r>
      </m:oMath>
      <w:r w:rsidRPr="003A6964">
        <w:rPr>
          <w:rFonts w:eastAsiaTheme="minorEastAsia"/>
          <w:bCs/>
          <w:iCs/>
        </w:rPr>
        <w:t xml:space="preserve"> có </w:t>
      </w:r>
      <m:oMath>
        <m:acc>
          <m:accPr>
            <m:ctrlPr>
              <w:rPr>
                <w:rFonts w:ascii="Cambria Math" w:eastAsiaTheme="minorEastAsia" w:hAnsi="Cambria Math"/>
                <w:bCs/>
                <w:i/>
                <w:iCs/>
              </w:rPr>
            </m:ctrlPr>
          </m:accPr>
          <m:e>
            <m:r>
              <w:rPr>
                <w:rFonts w:ascii="Cambria Math" w:eastAsiaTheme="minorEastAsia" w:hAnsi="Cambria Math"/>
              </w:rPr>
              <m:t>B</m:t>
            </m:r>
          </m:e>
        </m:acc>
        <m:r>
          <w:rPr>
            <w:rFonts w:ascii="Cambria Math" w:eastAsiaTheme="minorEastAsia" w:hAnsi="Cambria Math"/>
          </w:rPr>
          <m:t>=</m:t>
        </m:r>
        <m:sSup>
          <m:sSupPr>
            <m:ctrlPr>
              <w:rPr>
                <w:rFonts w:ascii="Cambria Math" w:eastAsiaTheme="minorEastAsia" w:hAnsi="Cambria Math"/>
                <w:bCs/>
                <w:i/>
                <w:iCs/>
              </w:rPr>
            </m:ctrlPr>
          </m:sSupPr>
          <m:e>
            <m:r>
              <w:rPr>
                <w:rFonts w:ascii="Cambria Math" w:eastAsiaTheme="minorEastAsia" w:hAnsi="Cambria Math"/>
              </w:rPr>
              <m:t>55</m:t>
            </m:r>
          </m:e>
          <m:sup>
            <m:r>
              <w:rPr>
                <w:rFonts w:ascii="Cambria Math" w:eastAsiaTheme="minorEastAsia" w:hAnsi="Cambria Math"/>
              </w:rPr>
              <m:t>0</m:t>
            </m:r>
          </m:sup>
        </m:sSup>
        <m:r>
          <w:rPr>
            <w:rFonts w:ascii="Cambria Math" w:eastAsiaTheme="minorEastAsia" w:hAnsi="Cambria Math"/>
          </w:rPr>
          <m:t xml:space="preserve">; </m:t>
        </m:r>
        <m:acc>
          <m:accPr>
            <m:ctrlPr>
              <w:rPr>
                <w:rFonts w:ascii="Cambria Math" w:eastAsiaTheme="minorEastAsia" w:hAnsi="Cambria Math"/>
                <w:bCs/>
                <w:i/>
                <w:iCs/>
              </w:rPr>
            </m:ctrlPr>
          </m:accPr>
          <m:e>
            <m:r>
              <w:rPr>
                <w:rFonts w:ascii="Cambria Math" w:eastAsiaTheme="minorEastAsia" w:hAnsi="Cambria Math"/>
              </w:rPr>
              <m:t>C</m:t>
            </m:r>
          </m:e>
        </m:acc>
        <m:r>
          <w:rPr>
            <w:rFonts w:ascii="Cambria Math" w:eastAsiaTheme="minorEastAsia" w:hAnsi="Cambria Math"/>
          </w:rPr>
          <m:t>=</m:t>
        </m:r>
        <m:sSup>
          <m:sSupPr>
            <m:ctrlPr>
              <w:rPr>
                <w:rFonts w:ascii="Cambria Math" w:eastAsiaTheme="minorEastAsia" w:hAnsi="Cambria Math"/>
                <w:bCs/>
                <w:i/>
                <w:iCs/>
              </w:rPr>
            </m:ctrlPr>
          </m:sSupPr>
          <m:e>
            <m:r>
              <w:rPr>
                <w:rFonts w:ascii="Cambria Math" w:eastAsiaTheme="minorEastAsia" w:hAnsi="Cambria Math"/>
              </w:rPr>
              <m:t>40</m:t>
            </m:r>
          </m:e>
          <m:sup>
            <m:r>
              <w:rPr>
                <w:rFonts w:ascii="Cambria Math" w:eastAsiaTheme="minorEastAsia" w:hAnsi="Cambria Math"/>
              </w:rPr>
              <m:t>0</m:t>
            </m:r>
          </m:sup>
        </m:sSup>
      </m:oMath>
      <w:r w:rsidRPr="003A6964">
        <w:rPr>
          <w:rFonts w:eastAsiaTheme="minorEastAsia"/>
          <w:bCs/>
          <w:iCs/>
        </w:rPr>
        <w:t>.</w:t>
      </w:r>
    </w:p>
    <w:p w14:paraId="4363C7F0" w14:textId="77777777" w:rsidR="003A6964" w:rsidRPr="003A6964" w:rsidRDefault="003A6964" w:rsidP="003A6964">
      <w:pPr>
        <w:pStyle w:val="ListParagraph"/>
        <w:numPr>
          <w:ilvl w:val="0"/>
          <w:numId w:val="6"/>
        </w:numPr>
        <w:spacing w:after="120"/>
        <w:rPr>
          <w:rFonts w:ascii="Times New Roman" w:hAnsi="Times New Roman" w:cs="Times New Roman"/>
          <w:bCs/>
          <w:iCs/>
          <w:sz w:val="26"/>
          <w:szCs w:val="26"/>
        </w:rPr>
      </w:pPr>
      <w:r w:rsidRPr="003A6964">
        <w:rPr>
          <w:rFonts w:ascii="Times New Roman" w:hAnsi="Times New Roman" w:cs="Times New Roman"/>
          <w:bCs/>
          <w:iCs/>
          <w:sz w:val="26"/>
          <w:szCs w:val="26"/>
        </w:rPr>
        <w:t>Tính số đo góc A?</w:t>
      </w:r>
    </w:p>
    <w:p w14:paraId="65FA2145" w14:textId="77777777" w:rsidR="003A6964" w:rsidRPr="003A6964" w:rsidRDefault="003A6964" w:rsidP="003A6964">
      <w:pPr>
        <w:pStyle w:val="ListParagraph"/>
        <w:numPr>
          <w:ilvl w:val="0"/>
          <w:numId w:val="6"/>
        </w:numPr>
        <w:spacing w:after="120"/>
        <w:rPr>
          <w:rFonts w:ascii="Times New Roman" w:hAnsi="Times New Roman" w:cs="Times New Roman"/>
          <w:bCs/>
          <w:iCs/>
          <w:sz w:val="26"/>
          <w:szCs w:val="26"/>
        </w:rPr>
      </w:pPr>
      <w:r w:rsidRPr="003A6964">
        <w:rPr>
          <w:rFonts w:ascii="Times New Roman" w:hAnsi="Times New Roman" w:cs="Times New Roman"/>
          <w:bCs/>
          <w:iCs/>
          <w:sz w:val="26"/>
          <w:szCs w:val="26"/>
        </w:rPr>
        <w:t xml:space="preserve">Vẽ BK là tia phân giác của góc ABC (K thuộc AC). Trên tia BC lấy điểm H sao cho BH = BA. Chứng minh: </w:t>
      </w:r>
      <m:oMath>
        <m:r>
          <w:rPr>
            <w:rFonts w:ascii="Cambria Math" w:hAnsi="Cambria Math" w:cs="Times New Roman"/>
            <w:sz w:val="26"/>
            <w:szCs w:val="26"/>
          </w:rPr>
          <m:t>∆ABK=∆HBK</m:t>
        </m:r>
      </m:oMath>
      <w:r w:rsidRPr="003A6964">
        <w:rPr>
          <w:rFonts w:ascii="Times New Roman" w:eastAsiaTheme="minorEastAsia" w:hAnsi="Times New Roman" w:cs="Times New Roman"/>
          <w:sz w:val="26"/>
          <w:szCs w:val="26"/>
        </w:rPr>
        <w:t xml:space="preserve"> và KA = KH.</w:t>
      </w:r>
    </w:p>
    <w:p w14:paraId="47DB4129" w14:textId="77777777" w:rsidR="003A6964" w:rsidRPr="003A6964" w:rsidRDefault="003A6964" w:rsidP="003A6964">
      <w:pPr>
        <w:pStyle w:val="ListParagraph"/>
        <w:numPr>
          <w:ilvl w:val="0"/>
          <w:numId w:val="6"/>
        </w:numPr>
        <w:spacing w:after="120"/>
        <w:rPr>
          <w:rFonts w:ascii="Times New Roman" w:hAnsi="Times New Roman" w:cs="Times New Roman"/>
          <w:bCs/>
          <w:iCs/>
          <w:sz w:val="26"/>
          <w:szCs w:val="26"/>
        </w:rPr>
      </w:pPr>
      <w:r w:rsidRPr="003A6964">
        <w:rPr>
          <w:rFonts w:ascii="Times New Roman" w:hAnsi="Times New Roman" w:cs="Times New Roman"/>
          <w:bCs/>
          <w:iCs/>
          <w:sz w:val="26"/>
          <w:szCs w:val="26"/>
        </w:rPr>
        <w:lastRenderedPageBreak/>
        <w:t>Trên tia đối của tia HK lấy điểm E sao cho HE = HK. Từ E vẽ đường thẳng song song với AC và cắt BC tại F. Chứng minh: EF = KC</w:t>
      </w:r>
    </w:p>
    <w:p w14:paraId="415FADB7" w14:textId="77777777" w:rsidR="003A6964" w:rsidRPr="003A6964" w:rsidRDefault="003A6964" w:rsidP="003A6964">
      <w:pPr>
        <w:spacing w:after="120"/>
        <w:ind w:left="360"/>
        <w:rPr>
          <w:rFonts w:eastAsiaTheme="minorEastAsia"/>
          <w:b/>
          <w:bCs/>
        </w:rPr>
      </w:pPr>
      <w:r w:rsidRPr="003A6964">
        <w:rPr>
          <w:rFonts w:eastAsiaTheme="minorEastAsia"/>
          <w:b/>
          <w:bCs/>
        </w:rPr>
        <w:t xml:space="preserve">Hướng dẫn giải </w:t>
      </w:r>
    </w:p>
    <w:p w14:paraId="0E982DEF" w14:textId="77777777" w:rsidR="003A6964" w:rsidRPr="003A6964" w:rsidRDefault="003A6964" w:rsidP="003A6964">
      <w:pPr>
        <w:pStyle w:val="ListParagraph"/>
        <w:numPr>
          <w:ilvl w:val="0"/>
          <w:numId w:val="12"/>
        </w:numPr>
        <w:spacing w:after="120"/>
        <w:rPr>
          <w:rFonts w:ascii="Times New Roman" w:eastAsiaTheme="minorEastAsia" w:hAnsi="Times New Roman" w:cs="Times New Roman"/>
          <w:b/>
          <w:bCs/>
          <w:i/>
          <w:iCs/>
          <w:sz w:val="26"/>
          <w:szCs w:val="26"/>
        </w:rPr>
      </w:pPr>
      <w:r w:rsidRPr="003A6964">
        <w:rPr>
          <w:rFonts w:ascii="Times New Roman" w:hAnsi="Times New Roman" w:cs="Times New Roman"/>
          <w:i/>
          <w:iCs/>
          <w:sz w:val="26"/>
          <w:szCs w:val="26"/>
        </w:rPr>
        <w:t>Áp dụng định lí tổng ba góc trong</w:t>
      </w:r>
      <w:r w:rsidRPr="003A6964">
        <w:rPr>
          <w:rFonts w:ascii="Times New Roman" w:hAnsi="Times New Roman" w:cs="Times New Roman"/>
          <w:bCs/>
          <w:i/>
          <w:iCs/>
          <w:color w:val="000000" w:themeColor="text1"/>
          <w:sz w:val="26"/>
          <w:szCs w:val="26"/>
          <w:lang w:val="nl-NL"/>
        </w:rPr>
        <w:t xml:space="preserve"> </w:t>
      </w:r>
      <m:oMath>
        <m:r>
          <w:rPr>
            <w:rFonts w:ascii="Cambria Math" w:hAnsi="Cambria Math" w:cs="Times New Roman"/>
            <w:color w:val="000000" w:themeColor="text1"/>
            <w:sz w:val="26"/>
            <w:szCs w:val="26"/>
            <w:lang w:val="nl-NL"/>
          </w:rPr>
          <m:t>∆</m:t>
        </m:r>
      </m:oMath>
      <w:r w:rsidRPr="003A6964">
        <w:rPr>
          <w:rFonts w:ascii="Times New Roman" w:eastAsiaTheme="minorEastAsia" w:hAnsi="Times New Roman" w:cs="Times New Roman"/>
          <w:bCs/>
          <w:i/>
          <w:iCs/>
          <w:color w:val="000000" w:themeColor="text1"/>
          <w:sz w:val="26"/>
          <w:szCs w:val="26"/>
          <w:lang w:val="nl-NL"/>
        </w:rPr>
        <w:t>ABC</w:t>
      </w:r>
    </w:p>
    <w:p w14:paraId="7F26E53D" w14:textId="77777777" w:rsidR="003A6964" w:rsidRPr="003A6964" w:rsidRDefault="003A6964" w:rsidP="003A6964">
      <w:pPr>
        <w:pStyle w:val="ListParagraph"/>
        <w:numPr>
          <w:ilvl w:val="0"/>
          <w:numId w:val="12"/>
        </w:numPr>
        <w:spacing w:after="120"/>
        <w:rPr>
          <w:rFonts w:ascii="Times New Roman" w:eastAsiaTheme="minorEastAsia" w:hAnsi="Times New Roman" w:cs="Times New Roman"/>
          <w:b/>
          <w:bCs/>
          <w:i/>
          <w:iCs/>
          <w:sz w:val="26"/>
          <w:szCs w:val="26"/>
        </w:rPr>
      </w:pPr>
      <w:r w:rsidRPr="003A6964">
        <w:rPr>
          <w:rFonts w:ascii="Times New Roman" w:eastAsiaTheme="minorEastAsia" w:hAnsi="Times New Roman" w:cs="Times New Roman"/>
          <w:i/>
          <w:iCs/>
          <w:sz w:val="26"/>
          <w:szCs w:val="26"/>
        </w:rPr>
        <w:t xml:space="preserve">Chứng minh </w:t>
      </w:r>
      <m:oMath>
        <m:r>
          <w:rPr>
            <w:rFonts w:ascii="Cambria Math" w:eastAsiaTheme="minorEastAsia" w:hAnsi="Cambria Math" w:cs="Times New Roman"/>
            <w:sz w:val="26"/>
            <w:szCs w:val="26"/>
          </w:rPr>
          <m:t>∆ABK= ∆HBK</m:t>
        </m:r>
      </m:oMath>
      <w:r w:rsidRPr="003A6964">
        <w:rPr>
          <w:rFonts w:ascii="Times New Roman" w:eastAsiaTheme="minorEastAsia" w:hAnsi="Times New Roman" w:cs="Times New Roman"/>
          <w:i/>
          <w:iCs/>
          <w:sz w:val="26"/>
          <w:szCs w:val="26"/>
        </w:rPr>
        <w:t xml:space="preserve"> theo trường hợp cạnh – góc – cạnh. Từ đó suy ra KA và KH là hai cạnh tương ứng bằng nhau.</w:t>
      </w:r>
    </w:p>
    <w:p w14:paraId="123556F0" w14:textId="77777777" w:rsidR="003A6964" w:rsidRPr="003A6964" w:rsidRDefault="003A6964" w:rsidP="003A6964">
      <w:pPr>
        <w:pStyle w:val="ListParagraph"/>
        <w:numPr>
          <w:ilvl w:val="0"/>
          <w:numId w:val="12"/>
        </w:numPr>
        <w:spacing w:after="120"/>
        <w:rPr>
          <w:rFonts w:ascii="Times New Roman" w:eastAsiaTheme="minorEastAsia" w:hAnsi="Times New Roman" w:cs="Times New Roman"/>
          <w:b/>
          <w:bCs/>
          <w:i/>
          <w:iCs/>
          <w:sz w:val="26"/>
          <w:szCs w:val="26"/>
        </w:rPr>
      </w:pPr>
      <w:r w:rsidRPr="003A6964">
        <w:rPr>
          <w:rFonts w:ascii="Times New Roman" w:eastAsiaTheme="minorEastAsia" w:hAnsi="Times New Roman" w:cs="Times New Roman"/>
          <w:i/>
          <w:iCs/>
          <w:sz w:val="26"/>
          <w:szCs w:val="26"/>
        </w:rPr>
        <w:t xml:space="preserve">Chứng minh </w:t>
      </w:r>
      <m:oMath>
        <m:r>
          <w:rPr>
            <w:rFonts w:ascii="Cambria Math" w:eastAsiaTheme="minorEastAsia" w:hAnsi="Cambria Math" w:cs="Times New Roman"/>
            <w:sz w:val="26"/>
            <w:szCs w:val="26"/>
          </w:rPr>
          <m:t>∆CHK= ∆FHE</m:t>
        </m:r>
      </m:oMath>
      <w:r w:rsidRPr="003A6964">
        <w:rPr>
          <w:rFonts w:ascii="Times New Roman" w:eastAsiaTheme="minorEastAsia" w:hAnsi="Times New Roman" w:cs="Times New Roman"/>
          <w:i/>
          <w:iCs/>
          <w:sz w:val="26"/>
          <w:szCs w:val="26"/>
        </w:rPr>
        <w:t xml:space="preserve"> theo trường hợp góc – cạnh – góc. Từ đó suy ra EF và KC là hai cạnh tương ứng bằng nhau.</w:t>
      </w:r>
    </w:p>
    <w:p w14:paraId="2354FFBE" w14:textId="77777777" w:rsidR="003A6964" w:rsidRPr="003A6964" w:rsidRDefault="003A6964" w:rsidP="003A6964">
      <w:r w:rsidRPr="003A6964">
        <w:rPr>
          <w:noProof/>
        </w:rPr>
        <w:drawing>
          <wp:inline distT="0" distB="0" distL="0" distR="0" wp14:anchorId="5668B192" wp14:editId="09711093">
            <wp:extent cx="5191125" cy="4105275"/>
            <wp:effectExtent l="0" t="0" r="9525" b="9525"/>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8"/>
                    <a:stretch>
                      <a:fillRect/>
                    </a:stretch>
                  </pic:blipFill>
                  <pic:spPr>
                    <a:xfrm>
                      <a:off x="0" y="0"/>
                      <a:ext cx="5191851" cy="4105849"/>
                    </a:xfrm>
                    <a:prstGeom prst="rect">
                      <a:avLst/>
                    </a:prstGeom>
                  </pic:spPr>
                </pic:pic>
              </a:graphicData>
            </a:graphic>
          </wp:inline>
        </w:drawing>
      </w:r>
    </w:p>
    <w:p w14:paraId="318D903F" w14:textId="0971BB37" w:rsidR="004122E2" w:rsidRPr="003A6964" w:rsidRDefault="004122E2" w:rsidP="003A6964">
      <w:pPr>
        <w:spacing w:line="22" w:lineRule="atLeast"/>
        <w:ind w:left="720"/>
        <w:jc w:val="center"/>
        <w:rPr>
          <w:b/>
          <w:bCs/>
        </w:rPr>
      </w:pPr>
    </w:p>
    <w:sectPr w:rsidR="004122E2" w:rsidRPr="003A6964" w:rsidSect="0098162E">
      <w:pgSz w:w="12240" w:h="15840"/>
      <w:pgMar w:top="851" w:right="1183" w:bottom="567"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8452E"/>
    <w:multiLevelType w:val="hybridMultilevel"/>
    <w:tmpl w:val="76FC30A2"/>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111080A"/>
    <w:multiLevelType w:val="hybridMultilevel"/>
    <w:tmpl w:val="2F82F1D8"/>
    <w:lvl w:ilvl="0" w:tplc="042A0001">
      <w:start w:val="1"/>
      <w:numFmt w:val="bullet"/>
      <w:lvlText w:val=""/>
      <w:lvlJc w:val="left"/>
      <w:pPr>
        <w:ind w:left="1440" w:hanging="360"/>
      </w:pPr>
      <w:rPr>
        <w:rFonts w:ascii="Symbol" w:hAnsi="Symbol"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2" w15:restartNumberingAfterBreak="0">
    <w:nsid w:val="1B647B66"/>
    <w:multiLevelType w:val="hybridMultilevel"/>
    <w:tmpl w:val="B9684584"/>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D3A79EF"/>
    <w:multiLevelType w:val="hybridMultilevel"/>
    <w:tmpl w:val="6B447B3E"/>
    <w:lvl w:ilvl="0" w:tplc="F684AA36">
      <w:start w:val="1"/>
      <w:numFmt w:val="low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4" w15:restartNumberingAfterBreak="0">
    <w:nsid w:val="1D7E0ED2"/>
    <w:multiLevelType w:val="hybridMultilevel"/>
    <w:tmpl w:val="6FCE9A92"/>
    <w:lvl w:ilvl="0" w:tplc="1668FC1C">
      <w:start w:val="1"/>
      <w:numFmt w:val="lowerLetter"/>
      <w:lvlText w:val="%1)"/>
      <w:lvlJc w:val="left"/>
      <w:pPr>
        <w:ind w:left="720" w:hanging="360"/>
      </w:pPr>
      <w:rPr>
        <w:rFonts w:eastAsiaTheme="minorHAnsi" w:hint="default"/>
        <w:b w:val="0"/>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F8E4278"/>
    <w:multiLevelType w:val="hybridMultilevel"/>
    <w:tmpl w:val="3028BB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1B2E33"/>
    <w:multiLevelType w:val="hybridMultilevel"/>
    <w:tmpl w:val="DB341030"/>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31EC56BA"/>
    <w:multiLevelType w:val="hybridMultilevel"/>
    <w:tmpl w:val="8184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E4183C"/>
    <w:multiLevelType w:val="hybridMultilevel"/>
    <w:tmpl w:val="D9BA77F8"/>
    <w:lvl w:ilvl="0" w:tplc="BB3A19D2">
      <w:start w:val="1"/>
      <w:numFmt w:val="lowerLetter"/>
      <w:lvlText w:val="%1)"/>
      <w:lvlJc w:val="left"/>
      <w:pPr>
        <w:ind w:left="720" w:hanging="360"/>
      </w:pPr>
      <w:rPr>
        <w:rFonts w:eastAsiaTheme="minorEastAsia"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3B141EFD"/>
    <w:multiLevelType w:val="hybridMultilevel"/>
    <w:tmpl w:val="BE82FAD8"/>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4DEA475D"/>
    <w:multiLevelType w:val="hybridMultilevel"/>
    <w:tmpl w:val="0884FF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034C91"/>
    <w:multiLevelType w:val="hybridMultilevel"/>
    <w:tmpl w:val="62F24E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7"/>
  </w:num>
  <w:num w:numId="4">
    <w:abstractNumId w:val="9"/>
  </w:num>
  <w:num w:numId="5">
    <w:abstractNumId w:val="5"/>
  </w:num>
  <w:num w:numId="6">
    <w:abstractNumId w:val="8"/>
  </w:num>
  <w:num w:numId="7">
    <w:abstractNumId w:val="10"/>
  </w:num>
  <w:num w:numId="8">
    <w:abstractNumId w:val="6"/>
  </w:num>
  <w:num w:numId="9">
    <w:abstractNumId w:val="3"/>
  </w:num>
  <w:num w:numId="10">
    <w:abstractNumId w:val="1"/>
  </w:num>
  <w:num w:numId="11">
    <w:abstractNumId w:val="2"/>
  </w:num>
  <w:num w:numId="12">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6161F"/>
    <w:rsid w:val="00037643"/>
    <w:rsid w:val="00067024"/>
    <w:rsid w:val="001066F4"/>
    <w:rsid w:val="0012532A"/>
    <w:rsid w:val="00135EF1"/>
    <w:rsid w:val="00157ED5"/>
    <w:rsid w:val="0016716F"/>
    <w:rsid w:val="001A1F6F"/>
    <w:rsid w:val="001E4456"/>
    <w:rsid w:val="001E7D3F"/>
    <w:rsid w:val="00207470"/>
    <w:rsid w:val="002E2195"/>
    <w:rsid w:val="003026FA"/>
    <w:rsid w:val="00302EFC"/>
    <w:rsid w:val="003105E0"/>
    <w:rsid w:val="00314955"/>
    <w:rsid w:val="003249D7"/>
    <w:rsid w:val="003A6964"/>
    <w:rsid w:val="003A6B8E"/>
    <w:rsid w:val="003B6503"/>
    <w:rsid w:val="003F2243"/>
    <w:rsid w:val="004122E2"/>
    <w:rsid w:val="00435C23"/>
    <w:rsid w:val="004A1A4D"/>
    <w:rsid w:val="004A3299"/>
    <w:rsid w:val="004B243C"/>
    <w:rsid w:val="004B77AE"/>
    <w:rsid w:val="004F20F8"/>
    <w:rsid w:val="00544B35"/>
    <w:rsid w:val="005C4657"/>
    <w:rsid w:val="006650A3"/>
    <w:rsid w:val="00691B15"/>
    <w:rsid w:val="006B0FF5"/>
    <w:rsid w:val="00732FFD"/>
    <w:rsid w:val="00746BBE"/>
    <w:rsid w:val="00792826"/>
    <w:rsid w:val="007D591E"/>
    <w:rsid w:val="00823518"/>
    <w:rsid w:val="00825E23"/>
    <w:rsid w:val="00877F65"/>
    <w:rsid w:val="008B397F"/>
    <w:rsid w:val="008B74D7"/>
    <w:rsid w:val="00933D1C"/>
    <w:rsid w:val="00937B7D"/>
    <w:rsid w:val="00977DBC"/>
    <w:rsid w:val="0098162E"/>
    <w:rsid w:val="009A2D5C"/>
    <w:rsid w:val="009B5E12"/>
    <w:rsid w:val="00A604E1"/>
    <w:rsid w:val="00AA18CE"/>
    <w:rsid w:val="00AB0707"/>
    <w:rsid w:val="00B0532C"/>
    <w:rsid w:val="00B24010"/>
    <w:rsid w:val="00B608B9"/>
    <w:rsid w:val="00B93553"/>
    <w:rsid w:val="00BC5E7E"/>
    <w:rsid w:val="00C828CC"/>
    <w:rsid w:val="00D456D3"/>
    <w:rsid w:val="00DD6B44"/>
    <w:rsid w:val="00DF6B73"/>
    <w:rsid w:val="00E6161F"/>
    <w:rsid w:val="00EE0DB9"/>
    <w:rsid w:val="00EF136A"/>
    <w:rsid w:val="00F317CF"/>
    <w:rsid w:val="00F3713A"/>
    <w:rsid w:val="00F405ED"/>
    <w:rsid w:val="00F561C3"/>
    <w:rsid w:val="00F97E54"/>
    <w:rsid w:val="00FB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7E5F"/>
  <w15:docId w15:val="{87292408-73D6-4A31-89BC-10F1E458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61F"/>
    <w:pPr>
      <w:spacing w:after="0" w:line="240" w:lineRule="auto"/>
    </w:pPr>
    <w:rPr>
      <w:rFonts w:ascii="Times New Roman" w:eastAsia="Times New Roman" w:hAnsi="Times New Roman" w:cs="Times New Roman"/>
      <w:sz w:val="26"/>
      <w:szCs w:val="26"/>
    </w:rPr>
  </w:style>
  <w:style w:type="paragraph" w:styleId="Heading2">
    <w:name w:val="heading 2"/>
    <w:basedOn w:val="Normal"/>
    <w:next w:val="Normal"/>
    <w:link w:val="Heading2Char"/>
    <w:qFormat/>
    <w:rsid w:val="003026FA"/>
    <w:pPr>
      <w:keepNext/>
      <w:outlineLvl w:val="1"/>
    </w:pPr>
    <w:rPr>
      <w:rFonts w:ascii="VNI-Times" w:hAnsi="VNI-Times"/>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6161F"/>
    <w:pPr>
      <w:ind w:left="720"/>
      <w:contextualSpacing/>
    </w:pPr>
    <w:rPr>
      <w:rFonts w:asciiTheme="minorHAnsi" w:eastAsiaTheme="minorHAnsi" w:hAnsiTheme="minorHAnsi" w:cstheme="minorBidi"/>
      <w:sz w:val="24"/>
      <w:szCs w:val="24"/>
    </w:rPr>
  </w:style>
  <w:style w:type="paragraph" w:styleId="BalloonText">
    <w:name w:val="Balloon Text"/>
    <w:basedOn w:val="Normal"/>
    <w:link w:val="BalloonTextChar"/>
    <w:uiPriority w:val="99"/>
    <w:semiHidden/>
    <w:unhideWhenUsed/>
    <w:rsid w:val="00E6161F"/>
    <w:rPr>
      <w:rFonts w:ascii="Tahoma" w:hAnsi="Tahoma" w:cs="Tahoma"/>
      <w:sz w:val="16"/>
      <w:szCs w:val="16"/>
    </w:rPr>
  </w:style>
  <w:style w:type="character" w:customStyle="1" w:styleId="BalloonTextChar">
    <w:name w:val="Balloon Text Char"/>
    <w:basedOn w:val="DefaultParagraphFont"/>
    <w:link w:val="BalloonText"/>
    <w:uiPriority w:val="99"/>
    <w:semiHidden/>
    <w:rsid w:val="00E6161F"/>
    <w:rPr>
      <w:rFonts w:ascii="Tahoma" w:eastAsia="Times New Roman" w:hAnsi="Tahoma" w:cs="Tahoma"/>
      <w:sz w:val="16"/>
      <w:szCs w:val="16"/>
    </w:rPr>
  </w:style>
  <w:style w:type="table" w:styleId="TableGrid">
    <w:name w:val="Table Grid"/>
    <w:basedOn w:val="TableNormal"/>
    <w:uiPriority w:val="39"/>
    <w:rsid w:val="00E6161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161F"/>
    <w:pPr>
      <w:spacing w:before="100" w:beforeAutospacing="1" w:after="100" w:afterAutospacing="1"/>
    </w:pPr>
    <w:rPr>
      <w:sz w:val="24"/>
      <w:szCs w:val="24"/>
    </w:rPr>
  </w:style>
  <w:style w:type="character" w:customStyle="1" w:styleId="Heading2Char">
    <w:name w:val="Heading 2 Char"/>
    <w:basedOn w:val="DefaultParagraphFont"/>
    <w:link w:val="Heading2"/>
    <w:rsid w:val="003026FA"/>
    <w:rPr>
      <w:rFonts w:ascii="VNI-Times" w:eastAsia="Times New Roman" w:hAnsi="VNI-Times" w:cs="Times New Roman"/>
      <w:b/>
      <w:bCs/>
      <w:sz w:val="26"/>
      <w:szCs w:val="24"/>
    </w:rPr>
  </w:style>
  <w:style w:type="character" w:customStyle="1" w:styleId="ListParagraphChar">
    <w:name w:val="List Paragraph Char"/>
    <w:link w:val="ListParagraph"/>
    <w:uiPriority w:val="99"/>
    <w:locked/>
    <w:rsid w:val="003026FA"/>
    <w:rPr>
      <w:sz w:val="24"/>
      <w:szCs w:val="24"/>
    </w:rPr>
  </w:style>
  <w:style w:type="character" w:customStyle="1" w:styleId="mjx-char">
    <w:name w:val="mjx-char"/>
    <w:basedOn w:val="DefaultParagraphFont"/>
    <w:rsid w:val="00691B15"/>
  </w:style>
  <w:style w:type="character" w:customStyle="1" w:styleId="mjxassistivemathml">
    <w:name w:val="mjx_assistive_mathml"/>
    <w:basedOn w:val="DefaultParagraphFont"/>
    <w:rsid w:val="00691B15"/>
  </w:style>
  <w:style w:type="character" w:styleId="Hyperlink">
    <w:name w:val="Hyperlink"/>
    <w:basedOn w:val="DefaultParagraphFont"/>
    <w:uiPriority w:val="99"/>
    <w:semiHidden/>
    <w:unhideWhenUsed/>
    <w:rsid w:val="00691B1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106478">
      <w:bodyDiv w:val="1"/>
      <w:marLeft w:val="0"/>
      <w:marRight w:val="0"/>
      <w:marTop w:val="0"/>
      <w:marBottom w:val="0"/>
      <w:divBdr>
        <w:top w:val="none" w:sz="0" w:space="0" w:color="auto"/>
        <w:left w:val="none" w:sz="0" w:space="0" w:color="auto"/>
        <w:bottom w:val="none" w:sz="0" w:space="0" w:color="auto"/>
        <w:right w:val="none" w:sz="0" w:space="0" w:color="auto"/>
      </w:divBdr>
    </w:div>
    <w:div w:id="1441531676">
      <w:bodyDiv w:val="1"/>
      <w:marLeft w:val="0"/>
      <w:marRight w:val="0"/>
      <w:marTop w:val="0"/>
      <w:marBottom w:val="0"/>
      <w:divBdr>
        <w:top w:val="none" w:sz="0" w:space="0" w:color="auto"/>
        <w:left w:val="none" w:sz="0" w:space="0" w:color="auto"/>
        <w:bottom w:val="none" w:sz="0" w:space="0" w:color="auto"/>
        <w:right w:val="none" w:sz="0" w:space="0" w:color="auto"/>
      </w:divBdr>
    </w:div>
    <w:div w:id="1451123250">
      <w:bodyDiv w:val="1"/>
      <w:marLeft w:val="0"/>
      <w:marRight w:val="0"/>
      <w:marTop w:val="0"/>
      <w:marBottom w:val="0"/>
      <w:divBdr>
        <w:top w:val="none" w:sz="0" w:space="0" w:color="auto"/>
        <w:left w:val="none" w:sz="0" w:space="0" w:color="auto"/>
        <w:bottom w:val="none" w:sz="0" w:space="0" w:color="auto"/>
        <w:right w:val="none" w:sz="0" w:space="0" w:color="auto"/>
      </w:divBdr>
    </w:div>
    <w:div w:id="199972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oleObject" Target="embeddings/oleObject62.bin"/><Relationship Id="rId21" Type="http://schemas.openxmlformats.org/officeDocument/2006/relationships/image" Target="media/image10.wmf"/><Relationship Id="rId42" Type="http://schemas.openxmlformats.org/officeDocument/2006/relationships/image" Target="media/image20.wmf"/><Relationship Id="rId47" Type="http://schemas.openxmlformats.org/officeDocument/2006/relationships/oleObject" Target="embeddings/oleObject21.bin"/><Relationship Id="rId63" Type="http://schemas.openxmlformats.org/officeDocument/2006/relationships/image" Target="media/image27.wmf"/><Relationship Id="rId68" Type="http://schemas.openxmlformats.org/officeDocument/2006/relationships/oleObject" Target="embeddings/oleObject35.bin"/><Relationship Id="rId84" Type="http://schemas.openxmlformats.org/officeDocument/2006/relationships/oleObject" Target="embeddings/oleObject44.bin"/><Relationship Id="rId89" Type="http://schemas.openxmlformats.org/officeDocument/2006/relationships/image" Target="media/image38.wmf"/><Relationship Id="rId112" Type="http://schemas.openxmlformats.org/officeDocument/2006/relationships/oleObject" Target="embeddings/oleObject59.bin"/><Relationship Id="rId133" Type="http://schemas.openxmlformats.org/officeDocument/2006/relationships/oleObject" Target="embeddings/oleObject73.bin"/><Relationship Id="rId138" Type="http://schemas.openxmlformats.org/officeDocument/2006/relationships/oleObject" Target="embeddings/oleObject76.bin"/><Relationship Id="rId154" Type="http://schemas.openxmlformats.org/officeDocument/2006/relationships/image" Target="media/image63.wmf"/><Relationship Id="rId159" Type="http://schemas.openxmlformats.org/officeDocument/2006/relationships/fontTable" Target="fontTable.xml"/><Relationship Id="rId16" Type="http://schemas.openxmlformats.org/officeDocument/2006/relationships/oleObject" Target="embeddings/oleObject4.bin"/><Relationship Id="rId107" Type="http://schemas.openxmlformats.org/officeDocument/2006/relationships/oleObject" Target="embeddings/oleObject56.bin"/><Relationship Id="rId11" Type="http://schemas.openxmlformats.org/officeDocument/2006/relationships/image" Target="media/image5.wmf"/><Relationship Id="rId32" Type="http://schemas.openxmlformats.org/officeDocument/2006/relationships/oleObject" Target="embeddings/oleObject12.bin"/><Relationship Id="rId37" Type="http://schemas.openxmlformats.org/officeDocument/2006/relationships/image" Target="media/image18.wmf"/><Relationship Id="rId53" Type="http://schemas.openxmlformats.org/officeDocument/2006/relationships/oleObject" Target="embeddings/oleObject25.bin"/><Relationship Id="rId58" Type="http://schemas.openxmlformats.org/officeDocument/2006/relationships/oleObject" Target="embeddings/oleObject28.bin"/><Relationship Id="rId74" Type="http://schemas.openxmlformats.org/officeDocument/2006/relationships/oleObject" Target="embeddings/oleObject39.bin"/><Relationship Id="rId79" Type="http://schemas.openxmlformats.org/officeDocument/2006/relationships/image" Target="media/image33.wmf"/><Relationship Id="rId102" Type="http://schemas.openxmlformats.org/officeDocument/2006/relationships/oleObject" Target="embeddings/oleObject53.bin"/><Relationship Id="rId123" Type="http://schemas.openxmlformats.org/officeDocument/2006/relationships/oleObject" Target="embeddings/oleObject66.bin"/><Relationship Id="rId128" Type="http://schemas.openxmlformats.org/officeDocument/2006/relationships/image" Target="media/image54.wmf"/><Relationship Id="rId144" Type="http://schemas.openxmlformats.org/officeDocument/2006/relationships/oleObject" Target="embeddings/oleObject80.bin"/><Relationship Id="rId149" Type="http://schemas.openxmlformats.org/officeDocument/2006/relationships/image" Target="media/image61.wmf"/><Relationship Id="rId5" Type="http://schemas.openxmlformats.org/officeDocument/2006/relationships/webSettings" Target="webSettings.xml"/><Relationship Id="rId90" Type="http://schemas.openxmlformats.org/officeDocument/2006/relationships/oleObject" Target="embeddings/oleObject47.bin"/><Relationship Id="rId95" Type="http://schemas.openxmlformats.org/officeDocument/2006/relationships/image" Target="media/image41.wmf"/><Relationship Id="rId160" Type="http://schemas.openxmlformats.org/officeDocument/2006/relationships/theme" Target="theme/theme1.xml"/><Relationship Id="rId22" Type="http://schemas.openxmlformats.org/officeDocument/2006/relationships/oleObject" Target="embeddings/oleObject7.bin"/><Relationship Id="rId27" Type="http://schemas.openxmlformats.org/officeDocument/2006/relationships/image" Target="media/image13.wmf"/><Relationship Id="rId43" Type="http://schemas.openxmlformats.org/officeDocument/2006/relationships/oleObject" Target="embeddings/oleObject18.bin"/><Relationship Id="rId48" Type="http://schemas.openxmlformats.org/officeDocument/2006/relationships/image" Target="media/image22.wmf"/><Relationship Id="rId64" Type="http://schemas.openxmlformats.org/officeDocument/2006/relationships/oleObject" Target="embeddings/oleObject32.bin"/><Relationship Id="rId69" Type="http://schemas.openxmlformats.org/officeDocument/2006/relationships/image" Target="media/image29.wmf"/><Relationship Id="rId113" Type="http://schemas.openxmlformats.org/officeDocument/2006/relationships/oleObject" Target="embeddings/oleObject60.bin"/><Relationship Id="rId118" Type="http://schemas.openxmlformats.org/officeDocument/2006/relationships/oleObject" Target="embeddings/oleObject63.bin"/><Relationship Id="rId134" Type="http://schemas.openxmlformats.org/officeDocument/2006/relationships/image" Target="media/image56.wmf"/><Relationship Id="rId139" Type="http://schemas.openxmlformats.org/officeDocument/2006/relationships/oleObject" Target="embeddings/oleObject77.bin"/><Relationship Id="rId80" Type="http://schemas.openxmlformats.org/officeDocument/2006/relationships/oleObject" Target="embeddings/oleObject42.bin"/><Relationship Id="rId85" Type="http://schemas.openxmlformats.org/officeDocument/2006/relationships/image" Target="media/image36.wmf"/><Relationship Id="rId150" Type="http://schemas.openxmlformats.org/officeDocument/2006/relationships/oleObject" Target="embeddings/oleObject84.bin"/><Relationship Id="rId155" Type="http://schemas.openxmlformats.org/officeDocument/2006/relationships/oleObject" Target="embeddings/oleObject87.bin"/><Relationship Id="rId12" Type="http://schemas.openxmlformats.org/officeDocument/2006/relationships/oleObject" Target="embeddings/oleObject2.bin"/><Relationship Id="rId17" Type="http://schemas.openxmlformats.org/officeDocument/2006/relationships/image" Target="media/image8.wmf"/><Relationship Id="rId33" Type="http://schemas.openxmlformats.org/officeDocument/2006/relationships/image" Target="media/image16.wmf"/><Relationship Id="rId38" Type="http://schemas.openxmlformats.org/officeDocument/2006/relationships/oleObject" Target="embeddings/oleObject15.bin"/><Relationship Id="rId59" Type="http://schemas.openxmlformats.org/officeDocument/2006/relationships/oleObject" Target="embeddings/oleObject29.bin"/><Relationship Id="rId103" Type="http://schemas.openxmlformats.org/officeDocument/2006/relationships/image" Target="media/image45.wmf"/><Relationship Id="rId108" Type="http://schemas.openxmlformats.org/officeDocument/2006/relationships/image" Target="media/image47.wmf"/><Relationship Id="rId124" Type="http://schemas.openxmlformats.org/officeDocument/2006/relationships/oleObject" Target="embeddings/oleObject67.bin"/><Relationship Id="rId129" Type="http://schemas.openxmlformats.org/officeDocument/2006/relationships/oleObject" Target="embeddings/oleObject70.bin"/><Relationship Id="rId20" Type="http://schemas.openxmlformats.org/officeDocument/2006/relationships/oleObject" Target="embeddings/oleObject6.bin"/><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oleObject" Target="embeddings/oleObject31.bin"/><Relationship Id="rId70" Type="http://schemas.openxmlformats.org/officeDocument/2006/relationships/oleObject" Target="embeddings/oleObject36.bin"/><Relationship Id="rId75" Type="http://schemas.openxmlformats.org/officeDocument/2006/relationships/image" Target="media/image31.wmf"/><Relationship Id="rId83" Type="http://schemas.openxmlformats.org/officeDocument/2006/relationships/image" Target="media/image35.wmf"/><Relationship Id="rId88" Type="http://schemas.openxmlformats.org/officeDocument/2006/relationships/oleObject" Target="embeddings/oleObject46.bin"/><Relationship Id="rId91" Type="http://schemas.openxmlformats.org/officeDocument/2006/relationships/image" Target="media/image39.wmf"/><Relationship Id="rId96" Type="http://schemas.openxmlformats.org/officeDocument/2006/relationships/oleObject" Target="embeddings/oleObject50.bin"/><Relationship Id="rId111" Type="http://schemas.openxmlformats.org/officeDocument/2006/relationships/image" Target="media/image48.wmf"/><Relationship Id="rId132" Type="http://schemas.openxmlformats.org/officeDocument/2006/relationships/oleObject" Target="embeddings/oleObject72.bin"/><Relationship Id="rId140" Type="http://schemas.openxmlformats.org/officeDocument/2006/relationships/image" Target="media/image58.wmf"/><Relationship Id="rId145" Type="http://schemas.openxmlformats.org/officeDocument/2006/relationships/oleObject" Target="embeddings/oleObject81.bin"/><Relationship Id="rId153" Type="http://schemas.openxmlformats.org/officeDocument/2006/relationships/oleObject" Target="embeddings/oleObject86.bin"/><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image" Target="media/image7.wmf"/><Relationship Id="rId23" Type="http://schemas.openxmlformats.org/officeDocument/2006/relationships/image" Target="media/image11.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oleObject" Target="embeddings/oleObject22.bin"/><Relationship Id="rId57" Type="http://schemas.openxmlformats.org/officeDocument/2006/relationships/image" Target="media/image25.wmf"/><Relationship Id="rId106" Type="http://schemas.openxmlformats.org/officeDocument/2006/relationships/oleObject" Target="embeddings/oleObject55.bin"/><Relationship Id="rId114" Type="http://schemas.openxmlformats.org/officeDocument/2006/relationships/image" Target="media/image49.wmf"/><Relationship Id="rId119" Type="http://schemas.openxmlformats.org/officeDocument/2006/relationships/image" Target="media/image51.wmf"/><Relationship Id="rId127" Type="http://schemas.openxmlformats.org/officeDocument/2006/relationships/oleObject" Target="embeddings/oleObject69.bin"/><Relationship Id="rId10" Type="http://schemas.openxmlformats.org/officeDocument/2006/relationships/image" Target="media/image4.PNG"/><Relationship Id="rId31" Type="http://schemas.openxmlformats.org/officeDocument/2006/relationships/image" Target="media/image15.wmf"/><Relationship Id="rId44" Type="http://schemas.openxmlformats.org/officeDocument/2006/relationships/oleObject" Target="embeddings/oleObject19.bin"/><Relationship Id="rId52" Type="http://schemas.openxmlformats.org/officeDocument/2006/relationships/oleObject" Target="embeddings/oleObject24.bin"/><Relationship Id="rId60" Type="http://schemas.openxmlformats.org/officeDocument/2006/relationships/image" Target="media/image26.wmf"/><Relationship Id="rId65" Type="http://schemas.openxmlformats.org/officeDocument/2006/relationships/oleObject" Target="embeddings/oleObject33.bin"/><Relationship Id="rId73" Type="http://schemas.openxmlformats.org/officeDocument/2006/relationships/oleObject" Target="embeddings/oleObject38.bin"/><Relationship Id="rId78" Type="http://schemas.openxmlformats.org/officeDocument/2006/relationships/oleObject" Target="embeddings/oleObject41.bin"/><Relationship Id="rId81" Type="http://schemas.openxmlformats.org/officeDocument/2006/relationships/image" Target="media/image34.wmf"/><Relationship Id="rId86" Type="http://schemas.openxmlformats.org/officeDocument/2006/relationships/oleObject" Target="embeddings/oleObject45.bin"/><Relationship Id="rId94" Type="http://schemas.openxmlformats.org/officeDocument/2006/relationships/oleObject" Target="embeddings/oleObject49.bin"/><Relationship Id="rId99" Type="http://schemas.openxmlformats.org/officeDocument/2006/relationships/image" Target="media/image43.wmf"/><Relationship Id="rId101" Type="http://schemas.openxmlformats.org/officeDocument/2006/relationships/image" Target="media/image44.wmf"/><Relationship Id="rId122" Type="http://schemas.openxmlformats.org/officeDocument/2006/relationships/image" Target="media/image52.wmf"/><Relationship Id="rId130" Type="http://schemas.openxmlformats.org/officeDocument/2006/relationships/oleObject" Target="embeddings/oleObject71.bin"/><Relationship Id="rId135" Type="http://schemas.openxmlformats.org/officeDocument/2006/relationships/oleObject" Target="embeddings/oleObject74.bin"/><Relationship Id="rId143" Type="http://schemas.openxmlformats.org/officeDocument/2006/relationships/image" Target="media/image59.wmf"/><Relationship Id="rId148" Type="http://schemas.openxmlformats.org/officeDocument/2006/relationships/oleObject" Target="embeddings/oleObject83.bin"/><Relationship Id="rId151" Type="http://schemas.openxmlformats.org/officeDocument/2006/relationships/oleObject" Target="embeddings/oleObject85.bin"/><Relationship Id="rId156" Type="http://schemas.openxmlformats.org/officeDocument/2006/relationships/image" Target="media/image64.png"/><Relationship Id="rId4" Type="http://schemas.openxmlformats.org/officeDocument/2006/relationships/settings" Target="settings.xml"/><Relationship Id="rId9" Type="http://schemas.openxmlformats.org/officeDocument/2006/relationships/image" Target="media/image3.PNG"/><Relationship Id="rId13" Type="http://schemas.openxmlformats.org/officeDocument/2006/relationships/image" Target="media/image6.wmf"/><Relationship Id="rId18" Type="http://schemas.openxmlformats.org/officeDocument/2006/relationships/oleObject" Target="embeddings/oleObject5.bin"/><Relationship Id="rId39" Type="http://schemas.openxmlformats.org/officeDocument/2006/relationships/image" Target="media/image19.wmf"/><Relationship Id="rId109" Type="http://schemas.openxmlformats.org/officeDocument/2006/relationships/oleObject" Target="embeddings/oleObject57.bin"/><Relationship Id="rId34" Type="http://schemas.openxmlformats.org/officeDocument/2006/relationships/oleObject" Target="embeddings/oleObject13.bin"/><Relationship Id="rId50" Type="http://schemas.openxmlformats.org/officeDocument/2006/relationships/oleObject" Target="embeddings/oleObject23.bin"/><Relationship Id="rId55" Type="http://schemas.openxmlformats.org/officeDocument/2006/relationships/oleObject" Target="embeddings/oleObject26.bin"/><Relationship Id="rId76" Type="http://schemas.openxmlformats.org/officeDocument/2006/relationships/oleObject" Target="embeddings/oleObject40.bin"/><Relationship Id="rId97" Type="http://schemas.openxmlformats.org/officeDocument/2006/relationships/image" Target="media/image42.wmf"/><Relationship Id="rId104" Type="http://schemas.openxmlformats.org/officeDocument/2006/relationships/oleObject" Target="embeddings/oleObject54.bin"/><Relationship Id="rId120" Type="http://schemas.openxmlformats.org/officeDocument/2006/relationships/oleObject" Target="embeddings/oleObject64.bin"/><Relationship Id="rId125" Type="http://schemas.openxmlformats.org/officeDocument/2006/relationships/image" Target="media/image53.wmf"/><Relationship Id="rId141" Type="http://schemas.openxmlformats.org/officeDocument/2006/relationships/oleObject" Target="embeddings/oleObject78.bin"/><Relationship Id="rId146" Type="http://schemas.openxmlformats.org/officeDocument/2006/relationships/image" Target="media/image60.wmf"/><Relationship Id="rId7" Type="http://schemas.openxmlformats.org/officeDocument/2006/relationships/image" Target="media/image2.wmf"/><Relationship Id="rId71" Type="http://schemas.openxmlformats.org/officeDocument/2006/relationships/oleObject" Target="embeddings/oleObject37.bin"/><Relationship Id="rId92" Type="http://schemas.openxmlformats.org/officeDocument/2006/relationships/oleObject" Target="embeddings/oleObject48.bin"/><Relationship Id="rId2" Type="http://schemas.openxmlformats.org/officeDocument/2006/relationships/numbering" Target="numbering.xml"/><Relationship Id="rId29" Type="http://schemas.openxmlformats.org/officeDocument/2006/relationships/image" Target="media/image14.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1.wmf"/><Relationship Id="rId66" Type="http://schemas.openxmlformats.org/officeDocument/2006/relationships/image" Target="media/image28.wmf"/><Relationship Id="rId87" Type="http://schemas.openxmlformats.org/officeDocument/2006/relationships/image" Target="media/image37.wmf"/><Relationship Id="rId110" Type="http://schemas.openxmlformats.org/officeDocument/2006/relationships/oleObject" Target="embeddings/oleObject58.bin"/><Relationship Id="rId115" Type="http://schemas.openxmlformats.org/officeDocument/2006/relationships/oleObject" Target="embeddings/oleObject61.bin"/><Relationship Id="rId131" Type="http://schemas.openxmlformats.org/officeDocument/2006/relationships/image" Target="media/image55.wmf"/><Relationship Id="rId136" Type="http://schemas.openxmlformats.org/officeDocument/2006/relationships/oleObject" Target="embeddings/oleObject75.bin"/><Relationship Id="rId157" Type="http://schemas.openxmlformats.org/officeDocument/2006/relationships/image" Target="media/image65.png"/><Relationship Id="rId61" Type="http://schemas.openxmlformats.org/officeDocument/2006/relationships/oleObject" Target="embeddings/oleObject30.bin"/><Relationship Id="rId82" Type="http://schemas.openxmlformats.org/officeDocument/2006/relationships/oleObject" Target="embeddings/oleObject43.bin"/><Relationship Id="rId152" Type="http://schemas.openxmlformats.org/officeDocument/2006/relationships/image" Target="media/image62.wmf"/><Relationship Id="rId19" Type="http://schemas.openxmlformats.org/officeDocument/2006/relationships/image" Target="media/image9.wmf"/><Relationship Id="rId14" Type="http://schemas.openxmlformats.org/officeDocument/2006/relationships/oleObject" Target="embeddings/oleObject3.bin"/><Relationship Id="rId30" Type="http://schemas.openxmlformats.org/officeDocument/2006/relationships/oleObject" Target="embeddings/oleObject11.bin"/><Relationship Id="rId35" Type="http://schemas.openxmlformats.org/officeDocument/2006/relationships/image" Target="media/image17.wmf"/><Relationship Id="rId56" Type="http://schemas.openxmlformats.org/officeDocument/2006/relationships/oleObject" Target="embeddings/oleObject27.bin"/><Relationship Id="rId77" Type="http://schemas.openxmlformats.org/officeDocument/2006/relationships/image" Target="media/image32.wmf"/><Relationship Id="rId100" Type="http://schemas.openxmlformats.org/officeDocument/2006/relationships/oleObject" Target="embeddings/oleObject52.bin"/><Relationship Id="rId105" Type="http://schemas.openxmlformats.org/officeDocument/2006/relationships/image" Target="media/image46.wmf"/><Relationship Id="rId126" Type="http://schemas.openxmlformats.org/officeDocument/2006/relationships/oleObject" Target="embeddings/oleObject68.bin"/><Relationship Id="rId147" Type="http://schemas.openxmlformats.org/officeDocument/2006/relationships/oleObject" Target="embeddings/oleObject82.bin"/><Relationship Id="rId8" Type="http://schemas.openxmlformats.org/officeDocument/2006/relationships/oleObject" Target="embeddings/oleObject1.bin"/><Relationship Id="rId51" Type="http://schemas.openxmlformats.org/officeDocument/2006/relationships/image" Target="media/image23.wmf"/><Relationship Id="rId72" Type="http://schemas.openxmlformats.org/officeDocument/2006/relationships/image" Target="media/image30.wmf"/><Relationship Id="rId93" Type="http://schemas.openxmlformats.org/officeDocument/2006/relationships/image" Target="media/image40.wmf"/><Relationship Id="rId98" Type="http://schemas.openxmlformats.org/officeDocument/2006/relationships/oleObject" Target="embeddings/oleObject51.bin"/><Relationship Id="rId121" Type="http://schemas.openxmlformats.org/officeDocument/2006/relationships/oleObject" Target="embeddings/oleObject65.bin"/><Relationship Id="rId142" Type="http://schemas.openxmlformats.org/officeDocument/2006/relationships/oleObject" Target="embeddings/oleObject79.bin"/><Relationship Id="rId3" Type="http://schemas.openxmlformats.org/officeDocument/2006/relationships/styles" Target="styles.xml"/><Relationship Id="rId25" Type="http://schemas.openxmlformats.org/officeDocument/2006/relationships/image" Target="media/image12.wmf"/><Relationship Id="rId46" Type="http://schemas.openxmlformats.org/officeDocument/2006/relationships/oleObject" Target="embeddings/oleObject20.bin"/><Relationship Id="rId67" Type="http://schemas.openxmlformats.org/officeDocument/2006/relationships/oleObject" Target="embeddings/oleObject34.bin"/><Relationship Id="rId116" Type="http://schemas.openxmlformats.org/officeDocument/2006/relationships/image" Target="media/image50.wmf"/><Relationship Id="rId137" Type="http://schemas.openxmlformats.org/officeDocument/2006/relationships/image" Target="media/image57.wmf"/><Relationship Id="rId158" Type="http://schemas.openxmlformats.org/officeDocument/2006/relationships/image" Target="media/image6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4BAC1E-E4AB-47FB-8512-28E409EF1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9</Pages>
  <Words>1088</Words>
  <Characters>6208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Lê Thị Thanh Thương</cp:lastModifiedBy>
  <cp:revision>53</cp:revision>
  <cp:lastPrinted>2021-12-21T03:36:00Z</cp:lastPrinted>
  <dcterms:created xsi:type="dcterms:W3CDTF">2021-09-05T06:17:00Z</dcterms:created>
  <dcterms:modified xsi:type="dcterms:W3CDTF">2021-12-28T07:03:00Z</dcterms:modified>
</cp:coreProperties>
</file>