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46" w:rsidRPr="00AE46F2" w:rsidRDefault="00DF1B46" w:rsidP="00DF1B46">
      <w:pPr>
        <w:spacing w:line="360" w:lineRule="auto"/>
        <w:outlineLvl w:val="0"/>
        <w:rPr>
          <w:b/>
          <w:color w:val="00B050"/>
          <w:position w:val="0"/>
          <w:lang w:val="nl-NL"/>
        </w:rPr>
      </w:pPr>
      <w:r w:rsidRPr="00AE46F2">
        <w:rPr>
          <w:b/>
          <w:color w:val="00B050"/>
          <w:position w:val="0"/>
          <w:lang w:val="nl-NL"/>
        </w:rPr>
        <w:t>TUẦN 1</w:t>
      </w:r>
    </w:p>
    <w:p w:rsidR="00DF1B46" w:rsidRPr="00A4603D" w:rsidRDefault="00DF1B46" w:rsidP="00DF1B46">
      <w:pPr>
        <w:spacing w:line="360" w:lineRule="auto"/>
        <w:jc w:val="center"/>
        <w:outlineLvl w:val="0"/>
        <w:rPr>
          <w:b/>
          <w:color w:val="FF0000"/>
          <w:position w:val="0"/>
          <w:lang w:val="nl-NL"/>
        </w:rPr>
      </w:pPr>
      <w:r w:rsidRPr="00A4603D">
        <w:rPr>
          <w:b/>
          <w:color w:val="FF0000"/>
          <w:position w:val="0"/>
          <w:u w:val="single"/>
          <w:lang w:val="nl-NL"/>
        </w:rPr>
        <w:t>MỞ ĐẦU</w:t>
      </w:r>
    </w:p>
    <w:p w:rsidR="00DF1B46" w:rsidRPr="00A4603D" w:rsidRDefault="00DF1B46" w:rsidP="00DF1B46">
      <w:pPr>
        <w:spacing w:line="360" w:lineRule="auto"/>
        <w:jc w:val="center"/>
        <w:outlineLvl w:val="0"/>
        <w:rPr>
          <w:b/>
          <w:color w:val="FF0000"/>
          <w:position w:val="0"/>
          <w:lang w:val="nl-NL"/>
        </w:rPr>
      </w:pPr>
      <w:r w:rsidRPr="00A4603D">
        <w:rPr>
          <w:b/>
          <w:color w:val="FF0000"/>
          <w:position w:val="0"/>
          <w:lang w:val="nl-NL"/>
        </w:rPr>
        <w:t>Bài 1: THẾ GIỚI ĐỘNG VẬT ĐA DẠNG VÀ PHONG PHÚ</w:t>
      </w:r>
    </w:p>
    <w:p w:rsidR="00DF1B46" w:rsidRPr="000A7F56" w:rsidRDefault="00DF1B46" w:rsidP="00D846B3">
      <w:pPr>
        <w:spacing w:line="360" w:lineRule="auto"/>
        <w:jc w:val="both"/>
        <w:rPr>
          <w:b/>
          <w:position w:val="0"/>
          <w:lang w:val="nl-NL"/>
        </w:rPr>
      </w:pPr>
      <w:r w:rsidRPr="000A7F56">
        <w:rPr>
          <w:b/>
          <w:position w:val="0"/>
          <w:lang w:val="nl-NL"/>
        </w:rPr>
        <w:t>I. Sự đa dạng loài và sự phong phú về số lượng cá thể.</w:t>
      </w:r>
    </w:p>
    <w:p w:rsidR="00DF1B46" w:rsidRPr="00FC65C5" w:rsidRDefault="00DF1B46" w:rsidP="00D846B3">
      <w:pPr>
        <w:spacing w:line="360" w:lineRule="auto"/>
        <w:jc w:val="both"/>
        <w:rPr>
          <w:position w:val="0"/>
          <w:lang w:val="nl-NL"/>
        </w:rPr>
      </w:pPr>
      <w:r w:rsidRPr="00FC65C5">
        <w:rPr>
          <w:position w:val="0"/>
          <w:lang w:val="nl-NL"/>
        </w:rPr>
        <w:t xml:space="preserve">- Thế giới động vật rất đa dạng về loài (1,5 triệu loài). Có loài kích thước rất nhỏ (Trùng roi, Trùng sốt rét, ...), song có loài lại có kích thước rất lớn (Trai tượng, Voi Châu Phi, ...). </w:t>
      </w:r>
    </w:p>
    <w:p w:rsidR="00DF1B46" w:rsidRPr="00FC65C5" w:rsidRDefault="00DF1B46" w:rsidP="00D846B3">
      <w:pPr>
        <w:spacing w:line="360" w:lineRule="auto"/>
        <w:jc w:val="both"/>
        <w:rPr>
          <w:position w:val="0"/>
          <w:lang w:val="nl-NL"/>
        </w:rPr>
      </w:pPr>
      <w:r w:rsidRPr="00FC65C5">
        <w:rPr>
          <w:position w:val="0"/>
          <w:lang w:val="nl-NL"/>
        </w:rPr>
        <w:t>- Ngoài ra sự đa dạng của động vật còn được thể hiện ở sự phong phú về số lượng cá thể trong loài (đàn bướm trắng ở rừng Cúc Phương có tới hàng ngàn con).</w:t>
      </w:r>
    </w:p>
    <w:p w:rsidR="00DF1B46" w:rsidRPr="000A7F56" w:rsidRDefault="00DF1B46" w:rsidP="00D846B3">
      <w:pPr>
        <w:spacing w:line="360" w:lineRule="auto"/>
        <w:jc w:val="both"/>
        <w:rPr>
          <w:b/>
          <w:position w:val="0"/>
          <w:lang w:val="nl-NL"/>
        </w:rPr>
      </w:pPr>
      <w:r w:rsidRPr="000A7F56">
        <w:rPr>
          <w:b/>
          <w:position w:val="0"/>
          <w:lang w:val="nl-NL"/>
        </w:rPr>
        <w:t>II. Sự đa dạng về môi trường sống</w:t>
      </w:r>
    </w:p>
    <w:p w:rsidR="00DF1B46" w:rsidRPr="00FC65C5" w:rsidRDefault="00DF1B46" w:rsidP="00D846B3">
      <w:pPr>
        <w:spacing w:line="360" w:lineRule="auto"/>
        <w:jc w:val="both"/>
        <w:rPr>
          <w:position w:val="0"/>
          <w:lang w:val="nl-NL"/>
        </w:rPr>
      </w:pPr>
      <w:r w:rsidRPr="00FC65C5">
        <w:rPr>
          <w:position w:val="0"/>
          <w:lang w:val="nl-NL"/>
        </w:rPr>
        <w:t>Động vật có ở khắp nơi do chúng thích nghi với mọi môi trường sống.</w:t>
      </w:r>
    </w:p>
    <w:p w:rsidR="00DF1B46" w:rsidRPr="00FC65C5" w:rsidRDefault="00DF1B46" w:rsidP="00D846B3">
      <w:pPr>
        <w:spacing w:line="360" w:lineRule="auto"/>
        <w:jc w:val="both"/>
        <w:rPr>
          <w:b/>
          <w:color w:val="FF0000"/>
          <w:position w:val="0"/>
          <w:lang w:val="nl-NL"/>
        </w:rPr>
      </w:pPr>
      <w:r>
        <w:rPr>
          <w:b/>
          <w:color w:val="FF0000"/>
          <w:position w:val="0"/>
          <w:lang w:val="nl-NL"/>
        </w:rPr>
        <w:t>Luyện tập</w:t>
      </w:r>
      <w:r w:rsidR="00C005E4">
        <w:rPr>
          <w:b/>
          <w:color w:val="FF0000"/>
          <w:position w:val="0"/>
          <w:lang w:val="nl-NL"/>
        </w:rPr>
        <w:t>:</w:t>
      </w:r>
    </w:p>
    <w:p w:rsidR="00DF1B46" w:rsidRPr="00FC65C5" w:rsidRDefault="00DF1B46" w:rsidP="00D846B3">
      <w:pPr>
        <w:spacing w:line="360" w:lineRule="auto"/>
        <w:jc w:val="both"/>
        <w:rPr>
          <w:position w:val="0"/>
          <w:lang w:val="nl-NL"/>
        </w:rPr>
      </w:pPr>
      <w:r w:rsidRPr="00FC65C5">
        <w:rPr>
          <w:position w:val="0"/>
          <w:lang w:val="nl-NL"/>
        </w:rPr>
        <w:t xml:space="preserve">Hãy chọn </w:t>
      </w:r>
      <w:r w:rsidRPr="00D846B3">
        <w:rPr>
          <w:b/>
          <w:position w:val="0"/>
          <w:lang w:val="nl-NL"/>
        </w:rPr>
        <w:t>câu trả lời đúng</w:t>
      </w:r>
      <w:r w:rsidR="00D846B3">
        <w:rPr>
          <w:b/>
          <w:position w:val="0"/>
          <w:lang w:val="nl-NL"/>
        </w:rPr>
        <w:t xml:space="preserve"> nhất</w:t>
      </w:r>
      <w:r w:rsidRPr="00FC65C5">
        <w:rPr>
          <w:position w:val="0"/>
          <w:lang w:val="nl-NL"/>
        </w:rPr>
        <w:t xml:space="preserve"> trong các câu sau:</w:t>
      </w:r>
    </w:p>
    <w:p w:rsidR="00DF1B46" w:rsidRPr="00FC65C5" w:rsidRDefault="00DF1B46" w:rsidP="00D846B3">
      <w:pPr>
        <w:spacing w:line="360" w:lineRule="auto"/>
        <w:jc w:val="both"/>
        <w:rPr>
          <w:b/>
          <w:position w:val="0"/>
          <w:lang w:val="nl-NL"/>
        </w:rPr>
      </w:pPr>
      <w:r w:rsidRPr="00FC65C5">
        <w:rPr>
          <w:b/>
          <w:position w:val="0"/>
          <w:lang w:val="nl-NL"/>
        </w:rPr>
        <w:t xml:space="preserve">   1.  Động vật có ở khắp mọi nơi do</w:t>
      </w:r>
    </w:p>
    <w:p w:rsidR="00DF1B46" w:rsidRPr="00FC65C5" w:rsidRDefault="00DF1B46" w:rsidP="00D846B3">
      <w:pPr>
        <w:spacing w:line="360" w:lineRule="auto"/>
        <w:jc w:val="both"/>
        <w:rPr>
          <w:position w:val="0"/>
          <w:lang w:val="nl-NL"/>
        </w:rPr>
      </w:pPr>
      <w:r w:rsidRPr="00FC65C5">
        <w:rPr>
          <w:position w:val="0"/>
          <w:lang w:val="nl-NL"/>
        </w:rPr>
        <w:t xml:space="preserve">   a. Chúng có khả năng thích nghi cao.</w:t>
      </w:r>
    </w:p>
    <w:p w:rsidR="00DF1B46" w:rsidRPr="00FC65C5" w:rsidRDefault="00DF1B46" w:rsidP="00D846B3">
      <w:pPr>
        <w:spacing w:line="360" w:lineRule="auto"/>
        <w:jc w:val="both"/>
        <w:rPr>
          <w:position w:val="0"/>
          <w:lang w:val="nl-NL"/>
        </w:rPr>
      </w:pPr>
      <w:r w:rsidRPr="00FC65C5">
        <w:rPr>
          <w:position w:val="0"/>
          <w:lang w:val="nl-NL"/>
        </w:rPr>
        <w:t xml:space="preserve">   b. Sự phân bố có sẵn từ xa xưa.</w:t>
      </w:r>
    </w:p>
    <w:p w:rsidR="00D846B3" w:rsidRDefault="00DF1B46" w:rsidP="00D846B3">
      <w:pPr>
        <w:spacing w:line="360" w:lineRule="auto"/>
        <w:jc w:val="both"/>
        <w:rPr>
          <w:position w:val="0"/>
          <w:lang w:val="nl-NL"/>
        </w:rPr>
      </w:pPr>
      <w:r w:rsidRPr="00FC65C5">
        <w:rPr>
          <w:position w:val="0"/>
          <w:lang w:val="nl-NL"/>
        </w:rPr>
        <w:t xml:space="preserve">   c. Do con người tác động.</w:t>
      </w:r>
    </w:p>
    <w:p w:rsidR="00D846B3" w:rsidRPr="00FC65C5" w:rsidRDefault="00D846B3" w:rsidP="00D846B3">
      <w:pPr>
        <w:spacing w:line="360" w:lineRule="auto"/>
        <w:jc w:val="both"/>
        <w:rPr>
          <w:position w:val="0"/>
          <w:lang w:val="nl-NL"/>
        </w:rPr>
      </w:pPr>
      <w:r w:rsidRPr="00FC65C5">
        <w:rPr>
          <w:position w:val="0"/>
          <w:lang w:val="nl-NL"/>
        </w:rPr>
        <w:t xml:space="preserve">Hãy chọn </w:t>
      </w:r>
      <w:r w:rsidRPr="00D846B3">
        <w:rPr>
          <w:b/>
          <w:position w:val="0"/>
          <w:lang w:val="nl-NL"/>
        </w:rPr>
        <w:t>các câu trả lời đúng</w:t>
      </w:r>
      <w:r w:rsidRPr="00FC65C5">
        <w:rPr>
          <w:position w:val="0"/>
          <w:lang w:val="nl-NL"/>
        </w:rPr>
        <w:t xml:space="preserve"> trong các câu sau:</w:t>
      </w:r>
    </w:p>
    <w:p w:rsidR="00DF1B46" w:rsidRPr="00FC65C5" w:rsidRDefault="00DF1B46" w:rsidP="00D846B3">
      <w:pPr>
        <w:spacing w:line="360" w:lineRule="auto"/>
        <w:jc w:val="both"/>
        <w:rPr>
          <w:b/>
          <w:position w:val="0"/>
          <w:lang w:val="nl-NL"/>
        </w:rPr>
      </w:pPr>
      <w:r w:rsidRPr="00FC65C5">
        <w:rPr>
          <w:b/>
          <w:position w:val="0"/>
          <w:lang w:val="nl-NL"/>
        </w:rPr>
        <w:t xml:space="preserve"> 2. Động vật đa dạng, phong phú do:</w:t>
      </w:r>
    </w:p>
    <w:p w:rsidR="00DF1B46" w:rsidRDefault="00DF1B46" w:rsidP="00D846B3">
      <w:pPr>
        <w:spacing w:line="360" w:lineRule="auto"/>
        <w:jc w:val="both"/>
        <w:rPr>
          <w:position w:val="0"/>
          <w:lang w:val="nl-NL"/>
        </w:rPr>
      </w:pPr>
      <w:r w:rsidRPr="00FC65C5">
        <w:rPr>
          <w:position w:val="0"/>
          <w:lang w:val="nl-NL"/>
        </w:rPr>
        <w:t xml:space="preserve">   a. Số cá thể nhiều; </w:t>
      </w:r>
      <w:r>
        <w:rPr>
          <w:position w:val="0"/>
          <w:lang w:val="nl-NL"/>
        </w:rPr>
        <w:t xml:space="preserve">             </w:t>
      </w:r>
    </w:p>
    <w:p w:rsidR="00DF1B46" w:rsidRDefault="00DF1B46" w:rsidP="00D846B3">
      <w:pPr>
        <w:spacing w:line="360" w:lineRule="auto"/>
        <w:jc w:val="both"/>
        <w:rPr>
          <w:position w:val="0"/>
          <w:lang w:val="nl-NL"/>
        </w:rPr>
      </w:pPr>
      <w:r>
        <w:rPr>
          <w:position w:val="0"/>
          <w:lang w:val="nl-NL"/>
        </w:rPr>
        <w:t xml:space="preserve">   </w:t>
      </w:r>
      <w:r w:rsidRPr="00FC65C5">
        <w:rPr>
          <w:position w:val="0"/>
          <w:lang w:val="nl-NL"/>
        </w:rPr>
        <w:t xml:space="preserve">b. Sinh sản nhanh; </w:t>
      </w:r>
    </w:p>
    <w:p w:rsidR="00DF1B46" w:rsidRPr="00FC65C5" w:rsidRDefault="00DF1B46" w:rsidP="00D846B3">
      <w:pPr>
        <w:spacing w:line="360" w:lineRule="auto"/>
        <w:jc w:val="both"/>
        <w:rPr>
          <w:position w:val="0"/>
          <w:lang w:val="nl-NL"/>
        </w:rPr>
      </w:pPr>
      <w:r>
        <w:rPr>
          <w:position w:val="0"/>
          <w:lang w:val="nl-NL"/>
        </w:rPr>
        <w:t xml:space="preserve">   </w:t>
      </w:r>
      <w:r w:rsidRPr="00FC65C5">
        <w:rPr>
          <w:position w:val="0"/>
          <w:lang w:val="nl-NL"/>
        </w:rPr>
        <w:t>c. Động vật sống ở khắp mọi nơi trên trái đất.</w:t>
      </w:r>
    </w:p>
    <w:p w:rsidR="00DF1B46" w:rsidRDefault="00DF1B46" w:rsidP="00D846B3">
      <w:pPr>
        <w:spacing w:line="360" w:lineRule="auto"/>
        <w:jc w:val="both"/>
        <w:rPr>
          <w:position w:val="0"/>
          <w:lang w:val="nl-NL"/>
        </w:rPr>
      </w:pPr>
      <w:r w:rsidRPr="00FC65C5">
        <w:rPr>
          <w:position w:val="0"/>
          <w:lang w:val="nl-NL"/>
        </w:rPr>
        <w:t xml:space="preserve">   d. Số loài nhiều; </w:t>
      </w:r>
    </w:p>
    <w:p w:rsidR="00DF1B46" w:rsidRDefault="00DF1B46" w:rsidP="00D846B3">
      <w:pPr>
        <w:spacing w:line="360" w:lineRule="auto"/>
        <w:jc w:val="both"/>
        <w:rPr>
          <w:position w:val="0"/>
          <w:lang w:val="nl-NL"/>
        </w:rPr>
      </w:pPr>
      <w:r>
        <w:rPr>
          <w:position w:val="0"/>
          <w:lang w:val="nl-NL"/>
        </w:rPr>
        <w:t xml:space="preserve">   </w:t>
      </w:r>
      <w:r w:rsidRPr="00FC65C5">
        <w:rPr>
          <w:position w:val="0"/>
          <w:lang w:val="nl-NL"/>
        </w:rPr>
        <w:t xml:space="preserve">e. Con người lai tạo, tạo ra nhiều giống mới; </w:t>
      </w:r>
    </w:p>
    <w:p w:rsidR="00DF1B46" w:rsidRPr="00FC65C5" w:rsidRDefault="00DF1B46" w:rsidP="00D846B3">
      <w:pPr>
        <w:spacing w:line="360" w:lineRule="auto"/>
        <w:jc w:val="both"/>
        <w:rPr>
          <w:position w:val="0"/>
          <w:lang w:val="nl-NL"/>
        </w:rPr>
      </w:pPr>
      <w:r>
        <w:rPr>
          <w:position w:val="0"/>
          <w:lang w:val="nl-NL"/>
        </w:rPr>
        <w:t xml:space="preserve">   </w:t>
      </w:r>
      <w:r w:rsidRPr="00FC65C5">
        <w:rPr>
          <w:position w:val="0"/>
          <w:lang w:val="nl-NL"/>
        </w:rPr>
        <w:t>g. Động vật di cư từ những nơi xa đến.</w:t>
      </w:r>
    </w:p>
    <w:p w:rsidR="00600DE0" w:rsidRDefault="00600DE0" w:rsidP="00DF1B46">
      <w:pPr>
        <w:spacing w:line="360" w:lineRule="auto"/>
        <w:jc w:val="center"/>
        <w:rPr>
          <w:b/>
          <w:color w:val="FF0000"/>
          <w:position w:val="0"/>
          <w:lang w:val="nl-NL"/>
        </w:rPr>
      </w:pPr>
    </w:p>
    <w:p w:rsidR="00DF1B46" w:rsidRPr="00A4603D" w:rsidRDefault="00DF1B46" w:rsidP="00DF1B46">
      <w:pPr>
        <w:spacing w:line="360" w:lineRule="auto"/>
        <w:jc w:val="center"/>
        <w:rPr>
          <w:b/>
          <w:color w:val="FF0000"/>
          <w:position w:val="0"/>
          <w:lang w:val="nl-NL"/>
        </w:rPr>
      </w:pPr>
      <w:r w:rsidRPr="00A4603D">
        <w:rPr>
          <w:b/>
          <w:color w:val="FF0000"/>
          <w:position w:val="0"/>
          <w:lang w:val="nl-NL"/>
        </w:rPr>
        <w:t>Bài 2: PHÂN BIỆT ĐỘNG VẬT VỚI THỰC VẬT.</w:t>
      </w:r>
    </w:p>
    <w:p w:rsidR="00DF1B46" w:rsidRPr="00A4603D" w:rsidRDefault="00DF1B46" w:rsidP="00DF1B46">
      <w:pPr>
        <w:spacing w:line="360" w:lineRule="auto"/>
        <w:jc w:val="center"/>
        <w:rPr>
          <w:b/>
          <w:color w:val="FF0000"/>
          <w:position w:val="0"/>
          <w:lang w:val="nl-NL"/>
        </w:rPr>
      </w:pPr>
      <w:r w:rsidRPr="00A4603D">
        <w:rPr>
          <w:b/>
          <w:color w:val="FF0000"/>
          <w:position w:val="0"/>
          <w:lang w:val="nl-NL"/>
        </w:rPr>
        <w:t>ĐẶC ĐIỂM CHUNG CỦA ĐỘNG VẬT</w:t>
      </w:r>
    </w:p>
    <w:p w:rsidR="00DF1B46" w:rsidRPr="000A7F56" w:rsidRDefault="00DF1B46" w:rsidP="00D846B3">
      <w:pPr>
        <w:spacing w:line="360" w:lineRule="auto"/>
        <w:jc w:val="both"/>
        <w:rPr>
          <w:b/>
          <w:position w:val="0"/>
          <w:lang w:val="nl-NL"/>
        </w:rPr>
      </w:pPr>
      <w:r w:rsidRPr="000A7F56">
        <w:rPr>
          <w:b/>
          <w:position w:val="0"/>
          <w:lang w:val="nl-NL"/>
        </w:rPr>
        <w:t>I. Phân biệt động vật với thực vật</w:t>
      </w:r>
    </w:p>
    <w:p w:rsidR="00DF1B46" w:rsidRPr="00FC65C5" w:rsidRDefault="00DF1B46" w:rsidP="00D846B3">
      <w:pPr>
        <w:spacing w:line="360" w:lineRule="auto"/>
        <w:jc w:val="both"/>
        <w:rPr>
          <w:position w:val="0"/>
          <w:lang w:val="nl-NL"/>
        </w:rPr>
      </w:pPr>
      <w:r w:rsidRPr="00FC65C5">
        <w:rPr>
          <w:position w:val="0"/>
          <w:lang w:val="nl-NL"/>
        </w:rPr>
        <w:t>+ Động vật giống thực vật ở các đặc điểm: Cấu tạo từ tế bào, lớn lên, sinh sản.</w:t>
      </w:r>
    </w:p>
    <w:p w:rsidR="00DF1B46" w:rsidRPr="00FC65C5" w:rsidRDefault="00DF1B46" w:rsidP="00D846B3">
      <w:pPr>
        <w:spacing w:line="360" w:lineRule="auto"/>
        <w:jc w:val="both"/>
        <w:rPr>
          <w:position w:val="0"/>
          <w:lang w:val="nl-NL"/>
        </w:rPr>
      </w:pPr>
      <w:r w:rsidRPr="00FC65C5">
        <w:rPr>
          <w:position w:val="0"/>
          <w:lang w:val="nl-NL"/>
        </w:rPr>
        <w:t>+ Động vật có những đặc điểm khác với thực vật như: Di chuyển, dị dưỡng,</w:t>
      </w:r>
      <w:r w:rsidR="00D846B3">
        <w:rPr>
          <w:position w:val="0"/>
          <w:lang w:val="nl-NL"/>
        </w:rPr>
        <w:t xml:space="preserve"> hệ thần kinh và</w:t>
      </w:r>
      <w:r w:rsidRPr="00FC65C5">
        <w:rPr>
          <w:position w:val="0"/>
          <w:lang w:val="nl-NL"/>
        </w:rPr>
        <w:t xml:space="preserve"> giác quan, thành tế bào.</w:t>
      </w:r>
    </w:p>
    <w:p w:rsidR="00DF1B46" w:rsidRPr="000A7F56" w:rsidRDefault="00DF1B46" w:rsidP="00D846B3">
      <w:pPr>
        <w:spacing w:line="360" w:lineRule="auto"/>
        <w:jc w:val="both"/>
        <w:rPr>
          <w:b/>
          <w:position w:val="0"/>
          <w:lang w:val="nl-NL"/>
        </w:rPr>
      </w:pPr>
      <w:r w:rsidRPr="000A7F56">
        <w:rPr>
          <w:b/>
          <w:position w:val="0"/>
          <w:lang w:val="nl-NL"/>
        </w:rPr>
        <w:t>II. Đặc điểm chung của động vật</w:t>
      </w:r>
    </w:p>
    <w:p w:rsidR="00DF1B46" w:rsidRPr="00FC65C5" w:rsidRDefault="00DF1B46" w:rsidP="00D846B3">
      <w:pPr>
        <w:spacing w:line="360" w:lineRule="auto"/>
        <w:jc w:val="both"/>
        <w:rPr>
          <w:position w:val="0"/>
          <w:lang w:val="nl-NL"/>
        </w:rPr>
      </w:pPr>
      <w:r w:rsidRPr="00FC65C5">
        <w:rPr>
          <w:position w:val="0"/>
          <w:lang w:val="nl-NL"/>
        </w:rPr>
        <w:t>- Động vật có những đặc điểm phân biệt với thực vật.</w:t>
      </w:r>
    </w:p>
    <w:p w:rsidR="00DF1B46" w:rsidRPr="00FC65C5" w:rsidRDefault="00DF1B46" w:rsidP="00D846B3">
      <w:pPr>
        <w:spacing w:line="360" w:lineRule="auto"/>
        <w:jc w:val="both"/>
        <w:rPr>
          <w:position w:val="0"/>
          <w:lang w:val="nl-NL"/>
        </w:rPr>
      </w:pPr>
      <w:r w:rsidRPr="00FC65C5">
        <w:rPr>
          <w:position w:val="0"/>
          <w:lang w:val="nl-NL"/>
        </w:rPr>
        <w:t>+ Có khả năng di chuyển.</w:t>
      </w:r>
    </w:p>
    <w:p w:rsidR="00DF1B46" w:rsidRPr="00FC65C5" w:rsidRDefault="00DF1B46" w:rsidP="00D846B3">
      <w:pPr>
        <w:spacing w:line="360" w:lineRule="auto"/>
        <w:jc w:val="both"/>
        <w:rPr>
          <w:position w:val="0"/>
          <w:lang w:val="nl-NL"/>
        </w:rPr>
      </w:pPr>
      <w:r w:rsidRPr="00FC65C5">
        <w:rPr>
          <w:position w:val="0"/>
          <w:lang w:val="nl-NL"/>
        </w:rPr>
        <w:lastRenderedPageBreak/>
        <w:t>+ Có hệ thần kinh và giác quan.</w:t>
      </w:r>
    </w:p>
    <w:p w:rsidR="00DF1B46" w:rsidRPr="00FC65C5" w:rsidRDefault="00DF1B46" w:rsidP="00D846B3">
      <w:pPr>
        <w:spacing w:line="360" w:lineRule="auto"/>
        <w:jc w:val="both"/>
      </w:pPr>
      <w:r w:rsidRPr="00FC65C5">
        <w:rPr>
          <w:position w:val="0"/>
          <w:lang w:val="nl-NL"/>
        </w:rPr>
        <w:t>+ Chủ yếu dị dưỡng</w:t>
      </w:r>
      <w:r w:rsidR="00D846B3">
        <w:rPr>
          <w:position w:val="0"/>
          <w:lang w:val="nl-NL"/>
        </w:rPr>
        <w:t xml:space="preserve"> (khả năng dinh dưỡng từ chất hữu cơ có sẵn). </w:t>
      </w:r>
    </w:p>
    <w:p w:rsidR="00DF1B46" w:rsidRPr="000A7F56" w:rsidRDefault="00DF1B46" w:rsidP="00D846B3">
      <w:pPr>
        <w:spacing w:line="360" w:lineRule="auto"/>
        <w:jc w:val="both"/>
        <w:rPr>
          <w:b/>
          <w:position w:val="0"/>
          <w:lang w:val="nl-NL"/>
        </w:rPr>
      </w:pPr>
      <w:r w:rsidRPr="000A7F56">
        <w:rPr>
          <w:b/>
          <w:position w:val="0"/>
          <w:lang w:val="nl-NL"/>
        </w:rPr>
        <w:t>III. Sơ lược phân chia giới động vật</w:t>
      </w:r>
    </w:p>
    <w:p w:rsidR="00DF1B46" w:rsidRPr="00FC65C5" w:rsidRDefault="00DF1B46" w:rsidP="00D846B3">
      <w:pPr>
        <w:spacing w:line="360" w:lineRule="auto"/>
        <w:jc w:val="both"/>
        <w:rPr>
          <w:position w:val="0"/>
          <w:lang w:val="nl-NL"/>
        </w:rPr>
      </w:pPr>
      <w:r w:rsidRPr="00FC65C5">
        <w:rPr>
          <w:position w:val="0"/>
          <w:lang w:val="nl-NL"/>
        </w:rPr>
        <w:t>Có 8 ngành động vật:</w:t>
      </w:r>
    </w:p>
    <w:p w:rsidR="00DF1B46" w:rsidRPr="00FC65C5" w:rsidRDefault="00DF1B46" w:rsidP="00D846B3">
      <w:pPr>
        <w:spacing w:line="360" w:lineRule="auto"/>
        <w:jc w:val="both"/>
        <w:rPr>
          <w:position w:val="0"/>
          <w:lang w:val="nl-NL"/>
        </w:rPr>
      </w:pPr>
      <w:r w:rsidRPr="00FC65C5">
        <w:rPr>
          <w:position w:val="0"/>
          <w:lang w:val="nl-NL"/>
        </w:rPr>
        <w:t>- Động vật không xương sống có 7 ngành: Động vật nguyên sinh, ruột khoang, giun dẹp, giun tròn, giun đốt, thân mềm, chân khớp.</w:t>
      </w:r>
    </w:p>
    <w:p w:rsidR="00DF1B46" w:rsidRPr="00FC65C5" w:rsidRDefault="00DF1B46" w:rsidP="00D846B3">
      <w:pPr>
        <w:spacing w:line="360" w:lineRule="auto"/>
        <w:jc w:val="both"/>
        <w:rPr>
          <w:position w:val="0"/>
          <w:lang w:val="nl-NL"/>
        </w:rPr>
      </w:pPr>
      <w:r w:rsidRPr="00FC65C5">
        <w:rPr>
          <w:position w:val="0"/>
          <w:lang w:val="nl-NL"/>
        </w:rPr>
        <w:t>- Ngành động vật có xương sống có 5 lớp: Cá, lưỡng cư, bò sát, chim, thú.</w:t>
      </w:r>
    </w:p>
    <w:p w:rsidR="00DF1B46" w:rsidRPr="000A7F56" w:rsidRDefault="00DF1B46" w:rsidP="00D846B3">
      <w:pPr>
        <w:spacing w:line="360" w:lineRule="auto"/>
        <w:jc w:val="both"/>
        <w:rPr>
          <w:b/>
          <w:position w:val="0"/>
          <w:lang w:val="nl-NL"/>
        </w:rPr>
      </w:pPr>
      <w:r w:rsidRPr="000A7F56">
        <w:rPr>
          <w:b/>
          <w:position w:val="0"/>
          <w:lang w:val="nl-NL"/>
        </w:rPr>
        <w:t>IV. Vai trò của động vật</w:t>
      </w:r>
    </w:p>
    <w:p w:rsidR="00DF1B46" w:rsidRPr="00FC65C5" w:rsidRDefault="00DF1B46" w:rsidP="00D846B3">
      <w:pPr>
        <w:spacing w:line="360" w:lineRule="auto"/>
        <w:jc w:val="both"/>
      </w:pPr>
      <w:r w:rsidRPr="00FC65C5">
        <w:rPr>
          <w:position w:val="0"/>
          <w:lang w:val="nl-NL"/>
        </w:rPr>
        <w:t>Động vật mang lại lợi ích nhiều mặt cho con người</w:t>
      </w:r>
      <w:r>
        <w:rPr>
          <w:position w:val="0"/>
          <w:lang w:val="nl-NL"/>
        </w:rPr>
        <w:t xml:space="preserve"> (cung cấp nguyên liệu, dùng làm thí nghiệm, giải trí....)</w:t>
      </w:r>
      <w:r w:rsidRPr="00FC65C5">
        <w:rPr>
          <w:position w:val="0"/>
          <w:lang w:val="nl-NL"/>
        </w:rPr>
        <w:t>, tuy nhiên một số loài có hại</w:t>
      </w:r>
      <w:r>
        <w:rPr>
          <w:position w:val="0"/>
          <w:lang w:val="nl-NL"/>
        </w:rPr>
        <w:t xml:space="preserve"> (truyền bệnh)</w:t>
      </w:r>
      <w:r w:rsidRPr="00FC65C5">
        <w:rPr>
          <w:position w:val="0"/>
          <w:lang w:val="nl-NL"/>
        </w:rPr>
        <w:t>.</w:t>
      </w:r>
    </w:p>
    <w:p w:rsidR="00DF1B46" w:rsidRPr="00FC65C5" w:rsidRDefault="00DF1B46" w:rsidP="00DF1B46">
      <w:pPr>
        <w:spacing w:line="360" w:lineRule="auto"/>
        <w:rPr>
          <w:b/>
          <w:color w:val="FF0000"/>
          <w:position w:val="0"/>
          <w:lang w:val="nl-NL"/>
        </w:rPr>
      </w:pPr>
      <w:r>
        <w:rPr>
          <w:b/>
          <w:color w:val="FF0000"/>
          <w:position w:val="0"/>
          <w:lang w:val="nl-NL"/>
        </w:rPr>
        <w:t>Luyện tập</w:t>
      </w:r>
      <w:r w:rsidR="00491818">
        <w:rPr>
          <w:b/>
          <w:color w:val="FF0000"/>
          <w:position w:val="0"/>
          <w:lang w:val="nl-NL"/>
        </w:rPr>
        <w:t xml:space="preserve">: </w:t>
      </w:r>
    </w:p>
    <w:p w:rsidR="00491818" w:rsidRPr="00FC65C5" w:rsidRDefault="00491818" w:rsidP="00491818">
      <w:pPr>
        <w:spacing w:line="360" w:lineRule="auto"/>
        <w:jc w:val="both"/>
        <w:rPr>
          <w:position w:val="0"/>
          <w:lang w:val="nl-NL"/>
        </w:rPr>
      </w:pPr>
      <w:r w:rsidRPr="00FC65C5">
        <w:rPr>
          <w:position w:val="0"/>
          <w:lang w:val="nl-NL"/>
        </w:rPr>
        <w:t xml:space="preserve">Hãy chọn </w:t>
      </w:r>
      <w:r w:rsidRPr="00D846B3">
        <w:rPr>
          <w:b/>
          <w:position w:val="0"/>
          <w:lang w:val="nl-NL"/>
        </w:rPr>
        <w:t>câu trả lời đúng</w:t>
      </w:r>
      <w:r>
        <w:rPr>
          <w:b/>
          <w:position w:val="0"/>
          <w:lang w:val="nl-NL"/>
        </w:rPr>
        <w:t xml:space="preserve"> nhất</w:t>
      </w:r>
      <w:r w:rsidRPr="00FC65C5">
        <w:rPr>
          <w:position w:val="0"/>
          <w:lang w:val="nl-NL"/>
        </w:rPr>
        <w:t xml:space="preserve"> trong các câu sau:</w:t>
      </w:r>
    </w:p>
    <w:p w:rsidR="00DF1B46" w:rsidRPr="00FC65C5" w:rsidRDefault="00DF1B46" w:rsidP="00DF1B46">
      <w:pPr>
        <w:spacing w:line="360" w:lineRule="auto"/>
        <w:jc w:val="both"/>
        <w:rPr>
          <w:b/>
          <w:position w:val="0"/>
          <w:lang w:val="nl-NL"/>
        </w:rPr>
      </w:pPr>
      <w:r w:rsidRPr="00FC65C5">
        <w:rPr>
          <w:b/>
          <w:position w:val="0"/>
          <w:lang w:val="nl-NL"/>
        </w:rPr>
        <w:t xml:space="preserve">1.  </w:t>
      </w:r>
      <w:r>
        <w:rPr>
          <w:b/>
          <w:position w:val="0"/>
          <w:lang w:val="nl-NL"/>
        </w:rPr>
        <w:t>Động vật và thực vật giống nhau ở:</w:t>
      </w:r>
    </w:p>
    <w:p w:rsidR="00DF1B46" w:rsidRPr="00FC65C5" w:rsidRDefault="00DF1B46" w:rsidP="00DF1B46">
      <w:pPr>
        <w:spacing w:line="360" w:lineRule="auto"/>
        <w:jc w:val="both"/>
        <w:rPr>
          <w:position w:val="0"/>
          <w:lang w:val="nl-NL"/>
        </w:rPr>
      </w:pPr>
      <w:r w:rsidRPr="00FC65C5">
        <w:rPr>
          <w:position w:val="0"/>
          <w:lang w:val="nl-NL"/>
        </w:rPr>
        <w:t xml:space="preserve">   a. </w:t>
      </w:r>
      <w:r>
        <w:rPr>
          <w:position w:val="0"/>
          <w:lang w:val="nl-NL"/>
        </w:rPr>
        <w:t>Cấu tạo từ tế bào</w:t>
      </w:r>
      <w:r w:rsidRPr="00FC65C5">
        <w:rPr>
          <w:position w:val="0"/>
          <w:lang w:val="nl-NL"/>
        </w:rPr>
        <w:t>.</w:t>
      </w:r>
    </w:p>
    <w:p w:rsidR="00DF1B46" w:rsidRPr="00FC65C5" w:rsidRDefault="00DF1B46" w:rsidP="00DF1B46">
      <w:pPr>
        <w:spacing w:line="360" w:lineRule="auto"/>
        <w:jc w:val="both"/>
        <w:rPr>
          <w:position w:val="0"/>
          <w:lang w:val="nl-NL"/>
        </w:rPr>
      </w:pPr>
      <w:r w:rsidRPr="00FC65C5">
        <w:rPr>
          <w:position w:val="0"/>
          <w:lang w:val="nl-NL"/>
        </w:rPr>
        <w:t xml:space="preserve">   b. </w:t>
      </w:r>
      <w:r>
        <w:rPr>
          <w:position w:val="0"/>
          <w:lang w:val="nl-NL"/>
        </w:rPr>
        <w:t>Lớn lên và sinh sản</w:t>
      </w:r>
      <w:r w:rsidRPr="00FC65C5">
        <w:rPr>
          <w:position w:val="0"/>
          <w:lang w:val="nl-NL"/>
        </w:rPr>
        <w:t>.</w:t>
      </w:r>
    </w:p>
    <w:p w:rsidR="00DF1B46" w:rsidRDefault="00DF1B46" w:rsidP="00DF1B46">
      <w:pPr>
        <w:spacing w:line="360" w:lineRule="auto"/>
        <w:jc w:val="both"/>
        <w:rPr>
          <w:position w:val="0"/>
          <w:lang w:val="nl-NL"/>
        </w:rPr>
      </w:pPr>
      <w:r w:rsidRPr="00FC65C5">
        <w:rPr>
          <w:position w:val="0"/>
          <w:lang w:val="nl-NL"/>
        </w:rPr>
        <w:t xml:space="preserve">   c. </w:t>
      </w:r>
      <w:r>
        <w:rPr>
          <w:position w:val="0"/>
          <w:lang w:val="nl-NL"/>
        </w:rPr>
        <w:t>Tự tổng hợp các chất dinh dưỡng</w:t>
      </w:r>
      <w:r w:rsidRPr="00FC65C5">
        <w:rPr>
          <w:position w:val="0"/>
          <w:lang w:val="nl-NL"/>
        </w:rPr>
        <w:t>.</w:t>
      </w:r>
    </w:p>
    <w:p w:rsidR="00DF1B46" w:rsidRPr="00FC65C5" w:rsidRDefault="00DF1B46" w:rsidP="00DF1B46">
      <w:pPr>
        <w:spacing w:line="360" w:lineRule="auto"/>
        <w:jc w:val="both"/>
        <w:rPr>
          <w:position w:val="0"/>
          <w:lang w:val="nl-NL"/>
        </w:rPr>
      </w:pPr>
      <w:r>
        <w:rPr>
          <w:position w:val="0"/>
          <w:lang w:val="nl-NL"/>
        </w:rPr>
        <w:t xml:space="preserve">   d. Cả a và b</w:t>
      </w:r>
    </w:p>
    <w:p w:rsidR="00DF1B46" w:rsidRPr="00FC65C5" w:rsidRDefault="00DF1B46" w:rsidP="00DF1B46">
      <w:pPr>
        <w:spacing w:line="360" w:lineRule="auto"/>
        <w:jc w:val="both"/>
        <w:rPr>
          <w:b/>
          <w:position w:val="0"/>
          <w:lang w:val="nl-NL"/>
        </w:rPr>
      </w:pPr>
      <w:r>
        <w:rPr>
          <w:b/>
          <w:position w:val="0"/>
          <w:lang w:val="nl-NL"/>
        </w:rPr>
        <w:t xml:space="preserve">2. </w:t>
      </w:r>
      <w:r w:rsidRPr="00FC65C5">
        <w:rPr>
          <w:b/>
          <w:position w:val="0"/>
          <w:lang w:val="nl-NL"/>
        </w:rPr>
        <w:t xml:space="preserve"> </w:t>
      </w:r>
      <w:r>
        <w:rPr>
          <w:b/>
          <w:position w:val="0"/>
          <w:lang w:val="nl-NL"/>
        </w:rPr>
        <w:t>Động vật không có:</w:t>
      </w:r>
    </w:p>
    <w:p w:rsidR="00DF1B46" w:rsidRPr="00FC65C5" w:rsidRDefault="00DF1B46" w:rsidP="00DF1B46">
      <w:pPr>
        <w:spacing w:line="360" w:lineRule="auto"/>
        <w:jc w:val="both"/>
        <w:rPr>
          <w:position w:val="0"/>
          <w:lang w:val="nl-NL"/>
        </w:rPr>
      </w:pPr>
      <w:r w:rsidRPr="00FC65C5">
        <w:rPr>
          <w:position w:val="0"/>
          <w:lang w:val="nl-NL"/>
        </w:rPr>
        <w:t xml:space="preserve">   a. </w:t>
      </w:r>
      <w:r>
        <w:rPr>
          <w:position w:val="0"/>
          <w:lang w:val="nl-NL"/>
        </w:rPr>
        <w:t>Hệ thần kinh</w:t>
      </w:r>
      <w:r w:rsidRPr="00FC65C5">
        <w:rPr>
          <w:position w:val="0"/>
          <w:lang w:val="nl-NL"/>
        </w:rPr>
        <w:t>.</w:t>
      </w:r>
    </w:p>
    <w:p w:rsidR="00DF1B46" w:rsidRPr="00FC65C5" w:rsidRDefault="00DF1B46" w:rsidP="00DF1B46">
      <w:pPr>
        <w:spacing w:line="360" w:lineRule="auto"/>
        <w:jc w:val="both"/>
        <w:rPr>
          <w:position w:val="0"/>
          <w:lang w:val="nl-NL"/>
        </w:rPr>
      </w:pPr>
      <w:r w:rsidRPr="00FC65C5">
        <w:rPr>
          <w:position w:val="0"/>
          <w:lang w:val="nl-NL"/>
        </w:rPr>
        <w:t xml:space="preserve">   b. </w:t>
      </w:r>
      <w:r>
        <w:rPr>
          <w:position w:val="0"/>
          <w:lang w:val="nl-NL"/>
        </w:rPr>
        <w:t>Giác quan</w:t>
      </w:r>
      <w:r w:rsidRPr="00FC65C5">
        <w:rPr>
          <w:position w:val="0"/>
          <w:lang w:val="nl-NL"/>
        </w:rPr>
        <w:t>.</w:t>
      </w:r>
    </w:p>
    <w:p w:rsidR="00DF1B46" w:rsidRDefault="00DF1B46" w:rsidP="00DF1B46">
      <w:pPr>
        <w:spacing w:line="360" w:lineRule="auto"/>
        <w:jc w:val="both"/>
        <w:rPr>
          <w:position w:val="0"/>
          <w:lang w:val="nl-NL"/>
        </w:rPr>
      </w:pPr>
      <w:r w:rsidRPr="00FC65C5">
        <w:rPr>
          <w:position w:val="0"/>
          <w:lang w:val="nl-NL"/>
        </w:rPr>
        <w:t xml:space="preserve">   c. </w:t>
      </w:r>
      <w:r>
        <w:rPr>
          <w:position w:val="0"/>
          <w:lang w:val="nl-NL"/>
        </w:rPr>
        <w:t>Diệp lục</w:t>
      </w:r>
      <w:r w:rsidRPr="00FC65C5">
        <w:rPr>
          <w:position w:val="0"/>
          <w:lang w:val="nl-NL"/>
        </w:rPr>
        <w:t>.</w:t>
      </w:r>
    </w:p>
    <w:p w:rsidR="00DF1B46" w:rsidRPr="00FC65C5" w:rsidRDefault="00DF1B46" w:rsidP="00DF1B46">
      <w:pPr>
        <w:spacing w:line="360" w:lineRule="auto"/>
        <w:jc w:val="both"/>
        <w:rPr>
          <w:position w:val="0"/>
          <w:lang w:val="nl-NL"/>
        </w:rPr>
      </w:pPr>
      <w:r>
        <w:rPr>
          <w:position w:val="0"/>
          <w:lang w:val="nl-NL"/>
        </w:rPr>
        <w:t xml:space="preserve">   d. Tế bào.</w:t>
      </w:r>
    </w:p>
    <w:p w:rsidR="00DF1B46" w:rsidRPr="00FC65C5" w:rsidRDefault="00DF1B46" w:rsidP="00DF1B46">
      <w:pPr>
        <w:spacing w:line="360" w:lineRule="auto"/>
        <w:jc w:val="both"/>
        <w:rPr>
          <w:b/>
          <w:position w:val="0"/>
          <w:lang w:val="nl-NL"/>
        </w:rPr>
      </w:pPr>
      <w:r>
        <w:rPr>
          <w:b/>
          <w:position w:val="0"/>
          <w:lang w:val="nl-NL"/>
        </w:rPr>
        <w:t>3</w:t>
      </w:r>
      <w:r w:rsidRPr="00FC65C5">
        <w:rPr>
          <w:b/>
          <w:position w:val="0"/>
          <w:lang w:val="nl-NL"/>
        </w:rPr>
        <w:t xml:space="preserve">.  </w:t>
      </w:r>
      <w:r>
        <w:rPr>
          <w:b/>
          <w:position w:val="0"/>
          <w:lang w:val="nl-NL"/>
        </w:rPr>
        <w:t>Đặc điểm nào dưới đây có cả ở thực vật và động vật?</w:t>
      </w:r>
    </w:p>
    <w:p w:rsidR="00DF1B46" w:rsidRPr="00FC65C5" w:rsidRDefault="00DF1B46" w:rsidP="00DF1B46">
      <w:pPr>
        <w:spacing w:line="360" w:lineRule="auto"/>
        <w:jc w:val="both"/>
        <w:rPr>
          <w:position w:val="0"/>
          <w:lang w:val="nl-NL"/>
        </w:rPr>
      </w:pPr>
      <w:r w:rsidRPr="00FC65C5">
        <w:rPr>
          <w:position w:val="0"/>
          <w:lang w:val="nl-NL"/>
        </w:rPr>
        <w:t xml:space="preserve">   a. </w:t>
      </w:r>
      <w:r>
        <w:rPr>
          <w:position w:val="0"/>
          <w:lang w:val="nl-NL"/>
        </w:rPr>
        <w:t>Có khả năng tự di chuyển</w:t>
      </w:r>
      <w:r w:rsidRPr="00FC65C5">
        <w:rPr>
          <w:position w:val="0"/>
          <w:lang w:val="nl-NL"/>
        </w:rPr>
        <w:t>.</w:t>
      </w:r>
    </w:p>
    <w:p w:rsidR="00DF1B46" w:rsidRPr="00FC65C5" w:rsidRDefault="00DF1B46" w:rsidP="00DF1B46">
      <w:pPr>
        <w:spacing w:line="360" w:lineRule="auto"/>
        <w:jc w:val="both"/>
        <w:rPr>
          <w:position w:val="0"/>
          <w:lang w:val="nl-NL"/>
        </w:rPr>
      </w:pPr>
      <w:r w:rsidRPr="00FC65C5">
        <w:rPr>
          <w:position w:val="0"/>
          <w:lang w:val="nl-NL"/>
        </w:rPr>
        <w:t xml:space="preserve">   b. </w:t>
      </w:r>
      <w:r>
        <w:rPr>
          <w:position w:val="0"/>
          <w:lang w:val="nl-NL"/>
        </w:rPr>
        <w:t>Sống tự dưỡng</w:t>
      </w:r>
      <w:r w:rsidRPr="00FC65C5">
        <w:rPr>
          <w:position w:val="0"/>
          <w:lang w:val="nl-NL"/>
        </w:rPr>
        <w:t>.</w:t>
      </w:r>
    </w:p>
    <w:p w:rsidR="00DF1B46" w:rsidRDefault="00DF1B46" w:rsidP="00DF1B46">
      <w:pPr>
        <w:spacing w:line="360" w:lineRule="auto"/>
        <w:jc w:val="both"/>
        <w:rPr>
          <w:position w:val="0"/>
          <w:lang w:val="nl-NL"/>
        </w:rPr>
      </w:pPr>
      <w:r w:rsidRPr="00FC65C5">
        <w:rPr>
          <w:position w:val="0"/>
          <w:lang w:val="nl-NL"/>
        </w:rPr>
        <w:t xml:space="preserve">   c. </w:t>
      </w:r>
      <w:r w:rsidR="00D846B3">
        <w:rPr>
          <w:position w:val="0"/>
          <w:lang w:val="nl-NL"/>
        </w:rPr>
        <w:t>Có khả năng lớn lên</w:t>
      </w:r>
      <w:r>
        <w:rPr>
          <w:position w:val="0"/>
          <w:lang w:val="nl-NL"/>
        </w:rPr>
        <w:t xml:space="preserve"> và </w:t>
      </w:r>
      <w:r w:rsidR="00D846B3">
        <w:rPr>
          <w:position w:val="0"/>
          <w:lang w:val="nl-NL"/>
        </w:rPr>
        <w:t>sinh sản</w:t>
      </w:r>
      <w:r w:rsidRPr="00FC65C5">
        <w:rPr>
          <w:position w:val="0"/>
          <w:lang w:val="nl-NL"/>
        </w:rPr>
        <w:t>.</w:t>
      </w:r>
      <w:bookmarkStart w:id="0" w:name="_GoBack"/>
      <w:bookmarkEnd w:id="0"/>
    </w:p>
    <w:p w:rsidR="00C70C56" w:rsidRDefault="00DF1B46" w:rsidP="00DF1B46">
      <w:pPr>
        <w:spacing w:line="360" w:lineRule="auto"/>
        <w:jc w:val="both"/>
        <w:rPr>
          <w:position w:val="0"/>
          <w:lang w:val="nl-NL"/>
        </w:rPr>
      </w:pPr>
      <w:r>
        <w:rPr>
          <w:position w:val="0"/>
          <w:lang w:val="nl-NL"/>
        </w:rPr>
        <w:t xml:space="preserve">   d. Có hệ thần kinh và giác quan.</w:t>
      </w:r>
    </w:p>
    <w:p w:rsidR="00106DE3" w:rsidRDefault="00106DE3" w:rsidP="00DF1B46">
      <w:pPr>
        <w:spacing w:line="360" w:lineRule="auto"/>
        <w:jc w:val="both"/>
        <w:rPr>
          <w:position w:val="0"/>
          <w:lang w:val="nl-NL"/>
        </w:rPr>
      </w:pPr>
      <w:r>
        <w:rPr>
          <w:noProof/>
          <w:position w:val="0"/>
        </w:rPr>
        <mc:AlternateContent>
          <mc:Choice Requires="wps">
            <w:drawing>
              <wp:anchor distT="0" distB="0" distL="114300" distR="114300" simplePos="0" relativeHeight="251659264" behindDoc="0" locked="0" layoutInCell="1" allowOverlap="1">
                <wp:simplePos x="0" y="0"/>
                <wp:positionH relativeFrom="column">
                  <wp:posOffset>236105</wp:posOffset>
                </wp:positionH>
                <wp:positionV relativeFrom="paragraph">
                  <wp:posOffset>81973</wp:posOffset>
                </wp:positionV>
                <wp:extent cx="5624945" cy="1431636"/>
                <wp:effectExtent l="19050" t="19050" r="13970" b="16510"/>
                <wp:wrapNone/>
                <wp:docPr id="2" name="Rounded Rectangle 2"/>
                <wp:cNvGraphicFramePr/>
                <a:graphic xmlns:a="http://schemas.openxmlformats.org/drawingml/2006/main">
                  <a:graphicData uri="http://schemas.microsoft.com/office/word/2010/wordprocessingShape">
                    <wps:wsp>
                      <wps:cNvSpPr/>
                      <wps:spPr>
                        <a:xfrm>
                          <a:off x="0" y="0"/>
                          <a:ext cx="5624945" cy="1431636"/>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rsidR="00106DE3" w:rsidRPr="00CD17B2" w:rsidRDefault="00106DE3" w:rsidP="00106DE3">
                            <w:pPr>
                              <w:spacing w:line="360" w:lineRule="auto"/>
                              <w:jc w:val="center"/>
                              <w:rPr>
                                <w:b/>
                                <w:color w:val="002060"/>
                                <w:position w:val="0"/>
                                <w:sz w:val="28"/>
                                <w:lang w:val="nl-NL"/>
                              </w:rPr>
                            </w:pPr>
                            <w:r w:rsidRPr="00106DE3">
                              <w:rPr>
                                <w:b/>
                                <w:color w:val="002060"/>
                                <w:position w:val="0"/>
                                <w:sz w:val="28"/>
                                <w:highlight w:val="yellow"/>
                                <w:lang w:val="nl-NL"/>
                              </w:rPr>
                              <w:t>NHIỆM VỤ CỦA HỌC SINH</w:t>
                            </w:r>
                          </w:p>
                          <w:p w:rsidR="00106DE3" w:rsidRPr="00106DE3" w:rsidRDefault="00106DE3" w:rsidP="00106DE3">
                            <w:pPr>
                              <w:spacing w:line="360" w:lineRule="auto"/>
                              <w:jc w:val="center"/>
                              <w:rPr>
                                <w:position w:val="0"/>
                                <w:sz w:val="28"/>
                                <w:lang w:val="nl-NL"/>
                              </w:rPr>
                            </w:pPr>
                            <w:r w:rsidRPr="00106DE3">
                              <w:rPr>
                                <w:position w:val="0"/>
                                <w:sz w:val="28"/>
                                <w:lang w:val="nl-NL"/>
                              </w:rPr>
                              <w:sym w:font="Wingdings" w:char="F046"/>
                            </w:r>
                            <w:r w:rsidRPr="00106DE3">
                              <w:rPr>
                                <w:position w:val="0"/>
                                <w:sz w:val="28"/>
                                <w:lang w:val="nl-NL"/>
                              </w:rPr>
                              <w:t xml:space="preserve"> </w:t>
                            </w:r>
                            <w:r w:rsidRPr="00106DE3">
                              <w:rPr>
                                <w:position w:val="0"/>
                                <w:sz w:val="28"/>
                                <w:lang w:val="nl-NL"/>
                              </w:rPr>
                              <w:t>Học sinh ghi bài đầy đủ và đáp án phần Luyện tập vào tập vở.</w:t>
                            </w:r>
                          </w:p>
                          <w:p w:rsidR="00106DE3" w:rsidRPr="00106DE3" w:rsidRDefault="00106DE3" w:rsidP="00106DE3">
                            <w:pPr>
                              <w:spacing w:line="360" w:lineRule="auto"/>
                              <w:jc w:val="center"/>
                              <w:rPr>
                                <w:position w:val="0"/>
                                <w:sz w:val="28"/>
                                <w:lang w:val="nl-NL"/>
                              </w:rPr>
                            </w:pPr>
                            <w:r w:rsidRPr="00106DE3">
                              <w:rPr>
                                <w:position w:val="0"/>
                                <w:sz w:val="28"/>
                                <w:lang w:val="nl-NL"/>
                              </w:rPr>
                              <w:t xml:space="preserve"> </w:t>
                            </w:r>
                            <w:r w:rsidRPr="00106DE3">
                              <w:rPr>
                                <w:position w:val="0"/>
                                <w:sz w:val="28"/>
                                <w:lang w:val="nl-NL"/>
                              </w:rPr>
                              <w:sym w:font="Wingdings" w:char="F046"/>
                            </w:r>
                            <w:r w:rsidRPr="00106DE3">
                              <w:rPr>
                                <w:position w:val="0"/>
                                <w:sz w:val="28"/>
                                <w:lang w:val="nl-NL"/>
                              </w:rPr>
                              <w:t xml:space="preserve"> </w:t>
                            </w:r>
                            <w:r w:rsidRPr="00106DE3">
                              <w:rPr>
                                <w:position w:val="0"/>
                                <w:sz w:val="28"/>
                                <w:lang w:val="nl-NL"/>
                              </w:rPr>
                              <w:t>Học sinh hiểu được bài 1 và chỉ học thuộc nội dung I. và II. của bài 2.</w:t>
                            </w:r>
                          </w:p>
                          <w:p w:rsidR="00106DE3" w:rsidRDefault="00106DE3" w:rsidP="00106D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18.6pt;margin-top:6.45pt;width:442.9pt;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" fillcolor="white [3201]" strokecolor="#70ad47 [3209]" strokeweight="2.25pt">
                <v:stroke joinstyle="miter"/>
                <v:textbox>
                  <w:txbxContent>
                    <w:p w:rsidR="00106DE3" w:rsidRPr="00CD17B2" w:rsidRDefault="00106DE3" w:rsidP="00106DE3">
                      <w:pPr>
                        <w:spacing w:line="360" w:lineRule="auto"/>
                        <w:jc w:val="center"/>
                        <w:rPr>
                          <w:b/>
                          <w:color w:val="002060"/>
                          <w:position w:val="0"/>
                          <w:sz w:val="28"/>
                          <w:lang w:val="nl-NL"/>
                        </w:rPr>
                      </w:pPr>
                      <w:r w:rsidRPr="00106DE3">
                        <w:rPr>
                          <w:b/>
                          <w:color w:val="002060"/>
                          <w:position w:val="0"/>
                          <w:sz w:val="28"/>
                          <w:highlight w:val="yellow"/>
                          <w:lang w:val="nl-NL"/>
                        </w:rPr>
                        <w:t>NHIỆM VỤ CỦA HỌC SINH</w:t>
                      </w:r>
                    </w:p>
                    <w:p w:rsidR="00106DE3" w:rsidRPr="00106DE3" w:rsidRDefault="00106DE3" w:rsidP="00106DE3">
                      <w:pPr>
                        <w:spacing w:line="360" w:lineRule="auto"/>
                        <w:jc w:val="center"/>
                        <w:rPr>
                          <w:position w:val="0"/>
                          <w:sz w:val="28"/>
                          <w:lang w:val="nl-NL"/>
                        </w:rPr>
                      </w:pPr>
                      <w:r w:rsidRPr="00106DE3">
                        <w:rPr>
                          <w:position w:val="0"/>
                          <w:sz w:val="28"/>
                          <w:lang w:val="nl-NL"/>
                        </w:rPr>
                        <w:sym w:font="Wingdings" w:char="F046"/>
                      </w:r>
                      <w:r w:rsidRPr="00106DE3">
                        <w:rPr>
                          <w:position w:val="0"/>
                          <w:sz w:val="28"/>
                          <w:lang w:val="nl-NL"/>
                        </w:rPr>
                        <w:t xml:space="preserve"> </w:t>
                      </w:r>
                      <w:r w:rsidRPr="00106DE3">
                        <w:rPr>
                          <w:position w:val="0"/>
                          <w:sz w:val="28"/>
                          <w:lang w:val="nl-NL"/>
                        </w:rPr>
                        <w:t>Học sinh ghi bài đầy đủ và đáp án phần Luyện tập vào tập vở.</w:t>
                      </w:r>
                    </w:p>
                    <w:p w:rsidR="00106DE3" w:rsidRPr="00106DE3" w:rsidRDefault="00106DE3" w:rsidP="00106DE3">
                      <w:pPr>
                        <w:spacing w:line="360" w:lineRule="auto"/>
                        <w:jc w:val="center"/>
                        <w:rPr>
                          <w:position w:val="0"/>
                          <w:sz w:val="28"/>
                          <w:lang w:val="nl-NL"/>
                        </w:rPr>
                      </w:pPr>
                      <w:r w:rsidRPr="00106DE3">
                        <w:rPr>
                          <w:position w:val="0"/>
                          <w:sz w:val="28"/>
                          <w:lang w:val="nl-NL"/>
                        </w:rPr>
                        <w:t xml:space="preserve"> </w:t>
                      </w:r>
                      <w:r w:rsidRPr="00106DE3">
                        <w:rPr>
                          <w:position w:val="0"/>
                          <w:sz w:val="28"/>
                          <w:lang w:val="nl-NL"/>
                        </w:rPr>
                        <w:sym w:font="Wingdings" w:char="F046"/>
                      </w:r>
                      <w:r w:rsidRPr="00106DE3">
                        <w:rPr>
                          <w:position w:val="0"/>
                          <w:sz w:val="28"/>
                          <w:lang w:val="nl-NL"/>
                        </w:rPr>
                        <w:t xml:space="preserve"> </w:t>
                      </w:r>
                      <w:r w:rsidRPr="00106DE3">
                        <w:rPr>
                          <w:position w:val="0"/>
                          <w:sz w:val="28"/>
                          <w:lang w:val="nl-NL"/>
                        </w:rPr>
                        <w:t>Học sinh hiểu được bài 1 và chỉ học thuộc nội dung I. và II. của bài 2.</w:t>
                      </w:r>
                    </w:p>
                    <w:p w:rsidR="00106DE3" w:rsidRDefault="00106DE3" w:rsidP="00106DE3">
                      <w:pPr>
                        <w:jc w:val="center"/>
                      </w:pPr>
                    </w:p>
                  </w:txbxContent>
                </v:textbox>
              </v:roundrect>
            </w:pict>
          </mc:Fallback>
        </mc:AlternateContent>
      </w:r>
    </w:p>
    <w:p w:rsidR="00CD17B2" w:rsidRDefault="00CD17B2" w:rsidP="00CD17B2">
      <w:pPr>
        <w:spacing w:line="360" w:lineRule="auto"/>
        <w:jc w:val="center"/>
        <w:rPr>
          <w:b/>
          <w:color w:val="002060"/>
          <w:position w:val="0"/>
          <w:sz w:val="28"/>
          <w:lang w:val="nl-NL"/>
        </w:rPr>
      </w:pPr>
    </w:p>
    <w:p w:rsidR="00CD17B2" w:rsidRPr="00DF1B46" w:rsidRDefault="00CD17B2" w:rsidP="00CD17B2">
      <w:pPr>
        <w:spacing w:line="360" w:lineRule="auto"/>
        <w:jc w:val="center"/>
      </w:pPr>
    </w:p>
    <w:sectPr w:rsidR="00CD17B2" w:rsidRPr="00DF1B46" w:rsidSect="00600DE0">
      <w:pgSz w:w="11907" w:h="16839" w:code="9"/>
      <w:pgMar w:top="720" w:right="1107"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46"/>
    <w:rsid w:val="00106DE3"/>
    <w:rsid w:val="00491818"/>
    <w:rsid w:val="00600DE0"/>
    <w:rsid w:val="00A4603D"/>
    <w:rsid w:val="00AE46F2"/>
    <w:rsid w:val="00C005E4"/>
    <w:rsid w:val="00C70C56"/>
    <w:rsid w:val="00CD17B2"/>
    <w:rsid w:val="00D846B3"/>
    <w:rsid w:val="00DF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B46"/>
    <w:pPr>
      <w:spacing w:after="0" w:line="240" w:lineRule="auto"/>
    </w:pPr>
    <w:rPr>
      <w:rFonts w:ascii="Times New Roman" w:eastAsia="Times New Roman" w:hAnsi="Times New Roman" w:cs="Times New Roman"/>
      <w:position w:val="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B46"/>
    <w:pPr>
      <w:spacing w:after="0" w:line="240" w:lineRule="auto"/>
    </w:pPr>
    <w:rPr>
      <w:rFonts w:ascii="Times New Roman" w:eastAsia="Times New Roman" w:hAnsi="Times New Roman" w:cs="Times New Roman"/>
      <w:position w:val="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10</cp:revision>
  <dcterms:created xsi:type="dcterms:W3CDTF">2021-09-05T03:52:00Z</dcterms:created>
  <dcterms:modified xsi:type="dcterms:W3CDTF">2021-09-05T04:42:00Z</dcterms:modified>
</cp:coreProperties>
</file>