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CA8F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7F49C462" w14:textId="77777777" w:rsidR="00193764" w:rsidRPr="001327E7" w:rsidRDefault="00193764" w:rsidP="001327E7">
      <w:pPr>
        <w:pStyle w:val="ListParagraph"/>
        <w:spacing w:line="36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TRƯỜNG THCS CHU VĂN AN</w:t>
      </w:r>
    </w:p>
    <w:p w14:paraId="4BFFEE4B" w14:textId="77777777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PHIẾU HƯỚNG DẪN HỌC SINH TỰ HỌC </w:t>
      </w:r>
    </w:p>
    <w:p w14:paraId="3465957A" w14:textId="31B18FD4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MÔN TOÁN </w:t>
      </w: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6</w:t>
      </w:r>
    </w:p>
    <w:p w14:paraId="3824482E" w14:textId="445A8477" w:rsidR="00193764" w:rsidRPr="001327E7" w:rsidRDefault="00193764" w:rsidP="001327E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 w:rsidR="0022486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</w:t>
      </w:r>
      <w:r w:rsidR="00255672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7</w:t>
      </w:r>
    </w:p>
    <w:p w14:paraId="676BA444" w14:textId="7EFBE64D" w:rsidR="00193764" w:rsidRPr="00FF4EC9" w:rsidRDefault="00193764" w:rsidP="001327E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327E7">
        <w:rPr>
          <w:rFonts w:ascii="Times New Roman" w:hAnsi="Times New Roman" w:cs="Times New Roman"/>
          <w:b/>
          <w:bCs/>
          <w:sz w:val="28"/>
          <w:szCs w:val="28"/>
        </w:rPr>
        <w:t>Nội dung học sinh tự học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FF4EC9" w:rsidRPr="001327E7" w14:paraId="27CB2E2D" w14:textId="77777777" w:rsidTr="00001556">
        <w:tc>
          <w:tcPr>
            <w:tcW w:w="3119" w:type="dxa"/>
          </w:tcPr>
          <w:p w14:paraId="51339767" w14:textId="77777777" w:rsidR="00FF4EC9" w:rsidRPr="001327E7" w:rsidRDefault="00FF4EC9" w:rsidP="00001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434421A2" w14:textId="77777777" w:rsidR="00FF4EC9" w:rsidRPr="001327E7" w:rsidRDefault="00FF4EC9" w:rsidP="00001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F4EC9" w:rsidRPr="001327E7" w14:paraId="3563ED49" w14:textId="77777777" w:rsidTr="00001556">
        <w:tc>
          <w:tcPr>
            <w:tcW w:w="3119" w:type="dxa"/>
          </w:tcPr>
          <w:p w14:paraId="38B74486" w14:textId="77777777" w:rsidR="00FF4EC9" w:rsidRPr="001327E7" w:rsidRDefault="00FF4EC9" w:rsidP="00001556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9CC89CA" w14:textId="1D72B842" w:rsidR="00FF4EC9" w:rsidRPr="00211101" w:rsidRDefault="00211101" w:rsidP="00C803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TẬP CUỐI HK1 PHẦN SỐ HỌC</w:t>
            </w:r>
          </w:p>
        </w:tc>
        <w:tc>
          <w:tcPr>
            <w:tcW w:w="7654" w:type="dxa"/>
          </w:tcPr>
          <w:p w14:paraId="66CF04AA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2D862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4EC9" w:rsidRPr="001327E7" w14:paraId="08F07CC7" w14:textId="77777777" w:rsidTr="00001556">
        <w:tc>
          <w:tcPr>
            <w:tcW w:w="3119" w:type="dxa"/>
          </w:tcPr>
          <w:p w14:paraId="5592E083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EBBD701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</w:tc>
        <w:tc>
          <w:tcPr>
            <w:tcW w:w="7654" w:type="dxa"/>
          </w:tcPr>
          <w:p w14:paraId="5D399B77" w14:textId="7187EEE7" w:rsidR="00211101" w:rsidRPr="00E019A4" w:rsidRDefault="00FF4EC9" w:rsidP="000015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019A4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r w:rsidR="0021110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ôn tập các kiến thức đã học trong HK1</w:t>
            </w:r>
            <w:r w:rsidR="00E019A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7B2BA4C3" w14:textId="410D550E" w:rsidR="00FF4EC9" w:rsidRPr="00211101" w:rsidRDefault="00FF4EC9" w:rsidP="00001556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019A4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Chú</w:t>
            </w:r>
            <w:r w:rsidR="00E019A4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ý </w:t>
            </w:r>
            <w:r w:rsidR="00C8038B">
              <w:rPr>
                <w:rFonts w:ascii="Times New Roman" w:hAnsi="Times New Roman" w:cs="Times New Roman"/>
                <w:sz w:val="28"/>
                <w:szCs w:val="28"/>
              </w:rPr>
              <w:t xml:space="preserve">kĩ năng </w:t>
            </w:r>
            <w:r w:rsidR="0021110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="00211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hiện phép tính, thứ tự thực hiện phép tính trong tập hợp số tự nhiên và số nguyên.</w:t>
            </w:r>
          </w:p>
          <w:p w14:paraId="545CD8A8" w14:textId="77777777" w:rsidR="00FF4EC9" w:rsidRPr="001327E7" w:rsidRDefault="00FF4EC9" w:rsidP="000015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 Xem một số ví dụ trong tài liệu đính kèm.</w:t>
            </w:r>
          </w:p>
        </w:tc>
      </w:tr>
      <w:tr w:rsidR="00FF4EC9" w:rsidRPr="001327E7" w14:paraId="29800D6D" w14:textId="77777777" w:rsidTr="00001556">
        <w:tc>
          <w:tcPr>
            <w:tcW w:w="3119" w:type="dxa"/>
          </w:tcPr>
          <w:p w14:paraId="0CEF864F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C003806" w14:textId="77777777" w:rsidR="00FF4EC9" w:rsidRPr="001327E7" w:rsidRDefault="00FF4EC9" w:rsidP="000015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654" w:type="dxa"/>
          </w:tcPr>
          <w:p w14:paraId="0F722848" w14:textId="286DC153" w:rsidR="00FF4EC9" w:rsidRPr="001327E7" w:rsidRDefault="00FF4EC9" w:rsidP="00001556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 sinh hoàn thành các bài tập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trong f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ile đính kèm</w:t>
            </w:r>
          </w:p>
        </w:tc>
      </w:tr>
    </w:tbl>
    <w:p w14:paraId="3A685FE5" w14:textId="77777777" w:rsidR="00FF4EC9" w:rsidRPr="001327E7" w:rsidRDefault="00FF4EC9" w:rsidP="00FF4EC9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193764" w:rsidRPr="001327E7" w14:paraId="3232DB74" w14:textId="77777777" w:rsidTr="00193764">
        <w:tc>
          <w:tcPr>
            <w:tcW w:w="3119" w:type="dxa"/>
          </w:tcPr>
          <w:p w14:paraId="494501E5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77667F69" w14:textId="77777777" w:rsidR="00193764" w:rsidRPr="001327E7" w:rsidRDefault="00193764" w:rsidP="00132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93764" w:rsidRPr="001327E7" w14:paraId="6BD356A2" w14:textId="77777777" w:rsidTr="00193764">
        <w:tc>
          <w:tcPr>
            <w:tcW w:w="3119" w:type="dxa"/>
          </w:tcPr>
          <w:p w14:paraId="6419B1CD" w14:textId="77777777" w:rsidR="00193764" w:rsidRPr="001327E7" w:rsidRDefault="00193764" w:rsidP="001327E7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C6FC4F" w14:textId="53F4CBC2" w:rsidR="000B395A" w:rsidRPr="0046220B" w:rsidRDefault="00211101" w:rsidP="00211101">
            <w:pPr>
              <w:tabs>
                <w:tab w:val="center" w:pos="1451"/>
                <w:tab w:val="right" w:pos="2903"/>
              </w:tabs>
              <w:spacing w:before="60" w:afterLines="60" w:after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>ÔN TẬP CUỐI HK1 PHẦN HÌNH HỌC</w:t>
            </w:r>
          </w:p>
        </w:tc>
        <w:tc>
          <w:tcPr>
            <w:tcW w:w="7654" w:type="dxa"/>
          </w:tcPr>
          <w:p w14:paraId="14CA3FB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FA066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3764" w:rsidRPr="001327E7" w14:paraId="1719E5D7" w14:textId="77777777" w:rsidTr="00193764">
        <w:tc>
          <w:tcPr>
            <w:tcW w:w="3119" w:type="dxa"/>
          </w:tcPr>
          <w:p w14:paraId="25AF62D0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31A41293" w14:textId="726E63B1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</w:tc>
        <w:tc>
          <w:tcPr>
            <w:tcW w:w="7654" w:type="dxa"/>
          </w:tcPr>
          <w:p w14:paraId="33026E93" w14:textId="474729AA" w:rsidR="000E454B" w:rsidRPr="000E454B" w:rsidRDefault="00193764" w:rsidP="000E454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0E454B"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11101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r w:rsidR="0021110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lại các kiến thức đã học về phần hình học, bao gồm hình học phẳng và các hình học trong thực tiễn</w:t>
            </w:r>
            <w:r w:rsidR="003E5F48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2D60B9E7" w14:textId="300DC8A8" w:rsidR="00193764" w:rsidRPr="000B395A" w:rsidRDefault="000E454B" w:rsidP="001327E7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327E7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- Chú 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211101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các tính chất đặc trưng của từng hình vẽ.</w:t>
            </w:r>
          </w:p>
          <w:p w14:paraId="72C8A975" w14:textId="77777777" w:rsidR="00193764" w:rsidRPr="001327E7" w:rsidRDefault="00193764" w:rsidP="001327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 Xem một số ví dụ trong tài liệu đính kèm.</w:t>
            </w:r>
          </w:p>
        </w:tc>
      </w:tr>
      <w:tr w:rsidR="00193764" w:rsidRPr="001327E7" w14:paraId="42E37D21" w14:textId="77777777" w:rsidTr="00193764">
        <w:tc>
          <w:tcPr>
            <w:tcW w:w="3119" w:type="dxa"/>
          </w:tcPr>
          <w:p w14:paraId="57933827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5DE2235" w14:textId="77777777" w:rsidR="00193764" w:rsidRPr="001327E7" w:rsidRDefault="00193764" w:rsidP="001327E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Kiểm tra, đánh giá quá trình tự học.</w:t>
            </w:r>
          </w:p>
        </w:tc>
        <w:tc>
          <w:tcPr>
            <w:tcW w:w="7654" w:type="dxa"/>
          </w:tcPr>
          <w:p w14:paraId="75D336A0" w14:textId="7217D8EE" w:rsidR="00193764" w:rsidRPr="00211101" w:rsidRDefault="00193764" w:rsidP="001327E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Học sinh hoàn thành các bài tập</w:t>
            </w:r>
            <w:r w:rsidR="0021110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trong file đính kèm.</w:t>
            </w:r>
          </w:p>
        </w:tc>
      </w:tr>
    </w:tbl>
    <w:p w14:paraId="78BB283A" w14:textId="3F0327F7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FB0927" w:rsidRPr="001327E7" w14:paraId="3FB4040A" w14:textId="77777777" w:rsidTr="002C1C05">
        <w:tc>
          <w:tcPr>
            <w:tcW w:w="3119" w:type="dxa"/>
          </w:tcPr>
          <w:p w14:paraId="71E9BCCE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654" w:type="dxa"/>
          </w:tcPr>
          <w:p w14:paraId="2EFD1FA7" w14:textId="77777777" w:rsidR="00FB0927" w:rsidRPr="001327E7" w:rsidRDefault="00FB0927" w:rsidP="002C1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B0927" w:rsidRPr="001327E7" w14:paraId="21E1A904" w14:textId="77777777" w:rsidTr="002C1C05">
        <w:tc>
          <w:tcPr>
            <w:tcW w:w="3119" w:type="dxa"/>
          </w:tcPr>
          <w:p w14:paraId="780BBA36" w14:textId="77777777" w:rsidR="00FB0927" w:rsidRPr="001327E7" w:rsidRDefault="00FB0927" w:rsidP="002C1C05">
            <w:pPr>
              <w:spacing w:line="36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học:</w:t>
            </w:r>
            <w:r w:rsidRPr="00132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E1022CD" w14:textId="4AA03500" w:rsidR="00FB0927" w:rsidRPr="0046220B" w:rsidRDefault="00211101" w:rsidP="0046220B">
            <w:pPr>
              <w:spacing w:before="60" w:afterLines="60" w:after="144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>ÔN TẬP HỌC KỲ 1 PHẦN THỐNG KÊ</w:t>
            </w:r>
          </w:p>
        </w:tc>
        <w:tc>
          <w:tcPr>
            <w:tcW w:w="7654" w:type="dxa"/>
          </w:tcPr>
          <w:p w14:paraId="6C13D169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559929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0927" w:rsidRPr="001327E7" w14:paraId="6BB28FE1" w14:textId="77777777" w:rsidTr="002C1C05">
        <w:tc>
          <w:tcPr>
            <w:tcW w:w="3119" w:type="dxa"/>
          </w:tcPr>
          <w:p w14:paraId="691DC03D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79CF7DB" w14:textId="48BB6193" w:rsidR="00FB0927" w:rsidRPr="00FB092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</w:tc>
        <w:tc>
          <w:tcPr>
            <w:tcW w:w="7654" w:type="dxa"/>
          </w:tcPr>
          <w:p w14:paraId="5AEA038E" w14:textId="549B6572" w:rsidR="00FB0927" w:rsidRDefault="00211101" w:rsidP="002C1C05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- Ôn tập các kiến thức và phân biệt được về các dạng biểu đồ.</w:t>
            </w:r>
          </w:p>
          <w:p w14:paraId="688FB289" w14:textId="5E9240FD" w:rsidR="00211101" w:rsidRPr="00F16E83" w:rsidRDefault="00211101" w:rsidP="002C1C05">
            <w:pPr>
              <w:spacing w:line="360" w:lineRule="auto"/>
              <w:jc w:val="both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vi-VN"/>
              </w:rPr>
              <w:t>- Chú ý cách đọc biểu đồ và vẽ biểu đồ tương ứng.</w:t>
            </w:r>
          </w:p>
          <w:p w14:paraId="5E974157" w14:textId="77777777" w:rsidR="00FB0927" w:rsidRPr="001327E7" w:rsidRDefault="00FB0927" w:rsidP="002C1C0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- Xem một số ví dụ trong tài liệu đính kèm.</w:t>
            </w:r>
          </w:p>
        </w:tc>
      </w:tr>
      <w:tr w:rsidR="00FB0927" w:rsidRPr="001327E7" w14:paraId="29BC2D03" w14:textId="77777777" w:rsidTr="002C1C05">
        <w:tc>
          <w:tcPr>
            <w:tcW w:w="3119" w:type="dxa"/>
          </w:tcPr>
          <w:p w14:paraId="3C468C72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986C5DB" w14:textId="77777777" w:rsidR="00FB0927" w:rsidRPr="001327E7" w:rsidRDefault="00FB0927" w:rsidP="002C1C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654" w:type="dxa"/>
          </w:tcPr>
          <w:p w14:paraId="2B6A57EF" w14:textId="057C5C51" w:rsidR="00FB0927" w:rsidRPr="001327E7" w:rsidRDefault="00FB0927" w:rsidP="00FB0927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Học sinh hoàn thành các bài tập</w:t>
            </w:r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 </w:t>
            </w:r>
            <w:r w:rsidR="00D15C1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trong</w:t>
            </w:r>
            <w:r w:rsidR="000E4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1327E7">
              <w:rPr>
                <w:rFonts w:ascii="Times New Roman" w:hAnsi="Times New Roman" w:cs="Times New Roman"/>
                <w:bCs/>
                <w:sz w:val="28"/>
                <w:szCs w:val="28"/>
              </w:rPr>
              <w:t>file đính kèm</w:t>
            </w:r>
          </w:p>
        </w:tc>
      </w:tr>
    </w:tbl>
    <w:p w14:paraId="772101F9" w14:textId="4855A617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4D41D734" w14:textId="3F8CF3AD" w:rsidR="00FB0927" w:rsidRDefault="00FB0927" w:rsidP="00FB0927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E5D3519" w14:textId="316487D1" w:rsidR="00C812C5" w:rsidRPr="00DF3415" w:rsidRDefault="00C812C5" w:rsidP="00C81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Sau k</w:t>
      </w:r>
      <w:r w:rsidRPr="00DF3415">
        <w:rPr>
          <w:rFonts w:ascii="Times New Roman" w:hAnsi="Times New Roman" w:cs="Times New Roman"/>
          <w:b/>
        </w:rPr>
        <w:t>hi tự học, em có những thắc mắc gì cần hỏi đến giáo viên: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C812C5" w14:paraId="3E75E42D" w14:textId="77777777" w:rsidTr="004F5CC7">
        <w:tc>
          <w:tcPr>
            <w:tcW w:w="1132" w:type="dxa"/>
          </w:tcPr>
          <w:p w14:paraId="78CAC4F0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15F2289F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060D11F0" w14:textId="77777777" w:rsidR="00C812C5" w:rsidRPr="00467D75" w:rsidRDefault="00C812C5" w:rsidP="004F5CC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C812C5" w14:paraId="52705162" w14:textId="77777777" w:rsidTr="004F5CC7">
        <w:tc>
          <w:tcPr>
            <w:tcW w:w="1132" w:type="dxa"/>
          </w:tcPr>
          <w:p w14:paraId="4BBF70D5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Toán</w:t>
            </w:r>
          </w:p>
        </w:tc>
        <w:tc>
          <w:tcPr>
            <w:tcW w:w="4003" w:type="dxa"/>
          </w:tcPr>
          <w:p w14:paraId="0A587718" w14:textId="77777777" w:rsidR="00C812C5" w:rsidRPr="00262188" w:rsidRDefault="00C812C5" w:rsidP="004F5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 nội dung bài giảng hoặc bài tập.</w:t>
            </w:r>
          </w:p>
        </w:tc>
        <w:tc>
          <w:tcPr>
            <w:tcW w:w="4215" w:type="dxa"/>
          </w:tcPr>
          <w:p w14:paraId="7EDD93C7" w14:textId="77777777" w:rsidR="00C812C5" w:rsidRPr="00DF3415" w:rsidRDefault="00C812C5" w:rsidP="004F5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Câu hỏi của các em.</w:t>
            </w:r>
          </w:p>
          <w:p w14:paraId="157B451D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35171AEA" w14:textId="77777777" w:rsidR="00C812C5" w:rsidRDefault="00C812C5" w:rsidP="004F5CC7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60A8AB80" w14:textId="77777777" w:rsidR="00193764" w:rsidRPr="001327E7" w:rsidRDefault="00193764" w:rsidP="001327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3764" w:rsidRPr="0013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Meiry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1200"/>
    <w:multiLevelType w:val="hybridMultilevel"/>
    <w:tmpl w:val="5D54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E42"/>
    <w:multiLevelType w:val="hybridMultilevel"/>
    <w:tmpl w:val="D1BA4E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845AFF"/>
    <w:multiLevelType w:val="hybridMultilevel"/>
    <w:tmpl w:val="609E2114"/>
    <w:lvl w:ilvl="0" w:tplc="FD844F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48"/>
    <w:rsid w:val="00012F0A"/>
    <w:rsid w:val="0007476E"/>
    <w:rsid w:val="0007732A"/>
    <w:rsid w:val="000877A2"/>
    <w:rsid w:val="000A5F1D"/>
    <w:rsid w:val="000B395A"/>
    <w:rsid w:val="000E454B"/>
    <w:rsid w:val="001327E7"/>
    <w:rsid w:val="00193764"/>
    <w:rsid w:val="001F718F"/>
    <w:rsid w:val="00211101"/>
    <w:rsid w:val="00224861"/>
    <w:rsid w:val="00255672"/>
    <w:rsid w:val="002C6BF4"/>
    <w:rsid w:val="003E5F48"/>
    <w:rsid w:val="00457FD2"/>
    <w:rsid w:val="0046220B"/>
    <w:rsid w:val="005B192E"/>
    <w:rsid w:val="00655948"/>
    <w:rsid w:val="00656186"/>
    <w:rsid w:val="007F1DAF"/>
    <w:rsid w:val="008D5FF2"/>
    <w:rsid w:val="00921450"/>
    <w:rsid w:val="0096177B"/>
    <w:rsid w:val="009B1BA9"/>
    <w:rsid w:val="009C1312"/>
    <w:rsid w:val="00A723E2"/>
    <w:rsid w:val="00B53DCF"/>
    <w:rsid w:val="00B6332D"/>
    <w:rsid w:val="00BB31A8"/>
    <w:rsid w:val="00C02DB5"/>
    <w:rsid w:val="00C8038B"/>
    <w:rsid w:val="00C812C5"/>
    <w:rsid w:val="00CB103F"/>
    <w:rsid w:val="00CF72C3"/>
    <w:rsid w:val="00D15C12"/>
    <w:rsid w:val="00D47A15"/>
    <w:rsid w:val="00D90B69"/>
    <w:rsid w:val="00E019A4"/>
    <w:rsid w:val="00E20A7C"/>
    <w:rsid w:val="00E32B95"/>
    <w:rsid w:val="00ED5EDC"/>
    <w:rsid w:val="00F16E83"/>
    <w:rsid w:val="00F8547E"/>
    <w:rsid w:val="00F94621"/>
    <w:rsid w:val="00FB092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FBEC8"/>
  <w15:chartTrackingRefBased/>
  <w15:docId w15:val="{DD73B88A-46E1-1A44-948A-1DBADCB8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AF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E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E2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193764"/>
    <w:pPr>
      <w:ind w:left="720"/>
      <w:contextualSpacing/>
    </w:pPr>
  </w:style>
  <w:style w:type="table" w:styleId="TableGrid">
    <w:name w:val="Table Grid"/>
    <w:basedOn w:val="TableNormal"/>
    <w:uiPriority w:val="39"/>
    <w:rsid w:val="00193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1DAF"/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Doan</dc:creator>
  <cp:keywords/>
  <dc:description/>
  <cp:lastModifiedBy>Ngoc Doan</cp:lastModifiedBy>
  <cp:revision>3</cp:revision>
  <dcterms:created xsi:type="dcterms:W3CDTF">2022-01-03T16:12:00Z</dcterms:created>
  <dcterms:modified xsi:type="dcterms:W3CDTF">2022-01-03T16:12:00Z</dcterms:modified>
</cp:coreProperties>
</file>