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jc w:val="center"/>
        <w:rPr>
          <w:rFonts w:hint="default"/>
          <w:b/>
          <w:bCs/>
          <w:sz w:val="26"/>
          <w:szCs w:val="26"/>
          <w:lang w:val="vi-VN"/>
        </w:rPr>
      </w:pPr>
      <w:r>
        <w:rPr>
          <w:rFonts w:hint="default"/>
          <w:b/>
          <w:bCs/>
          <w:sz w:val="26"/>
          <w:szCs w:val="26"/>
          <w:lang w:val="vi-VN"/>
        </w:rPr>
        <w:t>LUYỆN TẬP: TÓM TẮT VĂN BẢN BẰNG SƠ ĐỒ</w:t>
      </w: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jc w:val="both"/>
        <w:rPr>
          <w:bCs/>
          <w:color w:val="000000"/>
          <w:sz w:val="26"/>
          <w:szCs w:val="26"/>
        </w:rPr>
      </w:pPr>
    </w:p>
    <w:p>
      <w:pPr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jc w:val="both"/>
        <w:rPr>
          <w:b/>
          <w:bCs w:val="0"/>
          <w:color w:val="000000"/>
          <w:sz w:val="26"/>
          <w:szCs w:val="26"/>
        </w:rPr>
      </w:pPr>
      <w:r>
        <w:rPr>
          <w:rFonts w:hint="default"/>
          <w:b/>
          <w:bCs w:val="0"/>
          <w:color w:val="000000"/>
          <w:sz w:val="26"/>
          <w:szCs w:val="26"/>
          <w:lang w:val="vi-VN"/>
        </w:rPr>
        <w:t>CÁCH TÓM TẮT VĂN BẢN BẰNG SƠ ĐỒ</w:t>
      </w: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Bước 1:</w:t>
      </w:r>
      <w:r>
        <w:rPr>
          <w:bCs/>
          <w:color w:val="000000"/>
          <w:sz w:val="26"/>
          <w:szCs w:val="26"/>
        </w:rPr>
        <w:t xml:space="preserve"> Đọc kĩ văn bản cần tóm tắt</w:t>
      </w: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ind w:firstLine="420" w:firstLineChars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Xác định các phần của văn bản</w:t>
      </w: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ind w:firstLine="420" w:firstLineChars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Tìm từ khóa</w:t>
      </w: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ind w:firstLine="420" w:firstLineChars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>
        <w:rPr>
          <w:rFonts w:hint="default"/>
          <w:bCs/>
          <w:color w:val="000000"/>
          <w:sz w:val="26"/>
          <w:szCs w:val="26"/>
          <w:lang w:val="vi-VN"/>
        </w:rPr>
        <w:t>X</w:t>
      </w:r>
      <w:r>
        <w:rPr>
          <w:bCs/>
          <w:color w:val="000000"/>
          <w:sz w:val="26"/>
          <w:szCs w:val="26"/>
        </w:rPr>
        <w:t>ác định nội dung và hình dung cách vé sơ đồ</w:t>
      </w: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Bước 2:</w:t>
      </w:r>
      <w:r>
        <w:rPr>
          <w:bCs/>
          <w:color w:val="000000"/>
          <w:sz w:val="26"/>
          <w:szCs w:val="26"/>
        </w:rPr>
        <w:t xml:space="preserve"> Tóm tắt văn bản bằng sơ đồ</w:t>
      </w: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Bước 3:</w:t>
      </w:r>
      <w:r>
        <w:rPr>
          <w:bCs/>
          <w:color w:val="000000"/>
          <w:sz w:val="26"/>
          <w:szCs w:val="26"/>
        </w:rPr>
        <w:t xml:space="preserve"> Kiểm tra lại sơ đồ đã vẽ</w:t>
      </w:r>
    </w:p>
    <w:p>
      <w:pPr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ind w:left="0" w:leftChars="0" w:firstLine="0" w:firstLineChars="0"/>
        <w:jc w:val="both"/>
        <w:rPr>
          <w:rFonts w:hint="default"/>
          <w:b/>
          <w:bCs w:val="0"/>
          <w:color w:val="000000"/>
          <w:sz w:val="26"/>
          <w:szCs w:val="26"/>
          <w:lang w:val="vi-VN"/>
        </w:rPr>
      </w:pPr>
      <w:r>
        <w:rPr>
          <w:rFonts w:hint="default"/>
          <w:b/>
          <w:bCs w:val="0"/>
          <w:color w:val="000000"/>
          <w:sz w:val="26"/>
          <w:szCs w:val="26"/>
          <w:lang w:val="vi-VN"/>
        </w:rPr>
        <w:t xml:space="preserve">Bài tập: Tóm tắt bằng sơ đồ một văn bản truyền thuyết mà em đã học </w:t>
      </w: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jc w:val="both"/>
        <w:rPr>
          <w:rFonts w:hint="default"/>
          <w:b/>
          <w:bCs/>
          <w:sz w:val="26"/>
          <w:szCs w:val="26"/>
          <w:lang w:val="vi-VN"/>
        </w:rPr>
      </w:pPr>
      <w:r>
        <w:rPr>
          <w:rFonts w:hint="default"/>
          <w:b/>
          <w:bCs/>
          <w:sz w:val="26"/>
          <w:szCs w:val="26"/>
          <w:lang w:val="vi-VN"/>
        </w:rPr>
        <w:t>Gợi ý:</w:t>
      </w: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jc w:val="center"/>
        <w:rPr>
          <w:rFonts w:hint="default"/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Tóm tắt câu chuyện</w:t>
      </w:r>
      <w:r>
        <w:rPr>
          <w:rFonts w:hint="default"/>
          <w:b/>
          <w:bCs/>
          <w:sz w:val="26"/>
          <w:szCs w:val="26"/>
          <w:lang w:val="vi-VN"/>
        </w:rPr>
        <w:t>: Thánh Gióng</w:t>
      </w: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111125</wp:posOffset>
                </wp:positionV>
                <wp:extent cx="6515735" cy="3611880"/>
                <wp:effectExtent l="4445" t="4445" r="7620" b="15875"/>
                <wp:wrapNone/>
                <wp:docPr id="108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735" cy="3611880"/>
                          <a:chOff x="0" y="0"/>
                          <a:chExt cx="10253" cy="5761"/>
                        </a:xfrm>
                      </wpg:grpSpPr>
                      <wps:wsp>
                        <wps:cNvPr id="109" name="Rectangles 23"/>
                        <wps:cNvSpPr/>
                        <wps:spPr bwMode="auto">
                          <a:xfrm>
                            <a:off x="0" y="0"/>
                            <a:ext cx="10253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b/>
                                  <w:bCs/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sz w:val="26"/>
                                  <w:szCs w:val="26"/>
                                  <w:lang w:val="vi-VN"/>
                                </w:rPr>
                                <w:t>Văn bản: Thánh Gióng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24"/>
                        <wps:cNvSpPr/>
                        <wps:spPr bwMode="auto">
                          <a:xfrm>
                            <a:off x="227" y="834"/>
                            <a:ext cx="9893" cy="11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Nội dung chính của VB (tóm tắt khái quát):</w:t>
                              </w:r>
                            </w:p>
                            <w:p/>
                            <w:p>
                              <w:pPr>
                                <w:jc w:val="center"/>
                                <w:rPr>
                                  <w:rFonts w:hint="default"/>
                                  <w:lang w:val="vi-VN"/>
                                </w:rPr>
                              </w:pPr>
                              <w:r>
                                <w:rPr>
                                  <w:rFonts w:hint="default"/>
                                  <w:lang w:val="vi-VN"/>
                                </w:rPr>
                                <w:t>Truyện kể về người anh hùng làng Gióng đánh giặc Ân vào đời Hùng Vương thứ sáu.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25"/>
                        <wps:cNvSpPr/>
                        <wps:spPr bwMode="auto">
                          <a:xfrm>
                            <a:off x="377" y="2361"/>
                            <a:ext cx="9728" cy="5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jc w:val="center"/>
                              </w:pPr>
                              <w:r>
                                <w:rPr>
                                  <w:rFonts w:hint="default"/>
                                  <w:lang w:val="vi-VN"/>
                                </w:rPr>
                                <w:t>Thánh Gióng được sinh ra một cách kì lạ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26"/>
                        <wps:cNvSpPr/>
                        <wps:spPr bwMode="auto">
                          <a:xfrm>
                            <a:off x="392" y="3293"/>
                            <a:ext cx="9728" cy="5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ind w:left="0" w:leftChars="0" w:firstLine="0" w:firstLineChars="0"/>
                                <w:jc w:val="center"/>
                                <w:rPr>
                                  <w:rFonts w:hint="default"/>
                                  <w:lang w:val="vi-VN"/>
                                </w:rPr>
                              </w:pPr>
                              <w:r>
                                <w:rPr>
                                  <w:rFonts w:hint="default"/>
                                  <w:lang w:val="vi-VN"/>
                                </w:rPr>
                                <w:t>Thánh Gióng nhận lời đi đánh giặc Ân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27"/>
                        <wps:cNvSpPr/>
                        <wps:spPr bwMode="auto">
                          <a:xfrm>
                            <a:off x="392" y="4225"/>
                            <a:ext cx="9728" cy="5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ind w:left="0" w:leftChars="0" w:firstLine="0" w:firstLineChars="0"/>
                                <w:jc w:val="center"/>
                                <w:rPr>
                                  <w:rFonts w:hint="default"/>
                                  <w:lang w:val="vi-VN"/>
                                </w:rPr>
                              </w:pPr>
                              <w:r>
                                <w:rPr>
                                  <w:rFonts w:hint="default"/>
                                  <w:lang w:val="vi-VN"/>
                                </w:rPr>
                                <w:t>Thánh Gióng ra trận, đánh thắng giặc Ân và bay về trời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28"/>
                        <wps:cNvSpPr/>
                        <wps:spPr bwMode="auto">
                          <a:xfrm>
                            <a:off x="325" y="5202"/>
                            <a:ext cx="9728" cy="5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ind w:left="0" w:leftChars="0" w:firstLine="0" w:firstLineChars="0"/>
                                <w:jc w:val="center"/>
                                <w:rPr>
                                  <w:rFonts w:hint="default"/>
                                  <w:lang w:val="vi-VN"/>
                                </w:rPr>
                              </w:pPr>
                              <w:r>
                                <w:rPr>
                                  <w:rFonts w:hint="default"/>
                                  <w:lang w:val="vi-VN"/>
                                </w:rPr>
                                <w:t>Thánh Gióng được nhân dân ghi nhớ công ơn và lập đền thờ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utoShape 29"/>
                        <wps:cNvCnPr/>
                        <wps:spPr bwMode="auto">
                          <a:xfrm>
                            <a:off x="4880" y="1988"/>
                            <a:ext cx="1" cy="3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6" name="AutoShape 30"/>
                        <wps:cNvCnPr/>
                        <wps:spPr bwMode="auto">
                          <a:xfrm>
                            <a:off x="4879" y="2920"/>
                            <a:ext cx="1" cy="3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7" name="AutoShape 31"/>
                        <wps:cNvCnPr/>
                        <wps:spPr bwMode="auto">
                          <a:xfrm>
                            <a:off x="4881" y="3852"/>
                            <a:ext cx="1" cy="3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8" name="AutoShape 32"/>
                        <wps:cNvCnPr/>
                        <wps:spPr bwMode="auto">
                          <a:xfrm>
                            <a:off x="4882" y="4784"/>
                            <a:ext cx="1" cy="3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-15.7pt;margin-top:8.75pt;height:284.4pt;width:513.05pt;z-index:251659264;mso-width-relative:page;mso-height-relative:page;" coordsize="10253,5761" o:gfxdata="UEsDBAoAAAAAAIdO4kAAAAAAAAAAAAAAAAAEAAAAZHJzL1BLAwQUAAAACACHTuJA+l5bSNsAAAAK&#10;AQAADwAAAGRycy9kb3ducmV2LnhtbE2PTUvDQBCG74L/YRnBW7tZ0/QjZlOkqKdSsBXE2zSZJqHZ&#10;2ZDdJu2/dz3pcXgf3veZbH01rRiod41lDWoagSAubNlwpeHz8DZZgnAeucTWMmm4kYN1fn+XYVra&#10;kT9o2PtKhBJ2KWqove9SKV1Rk0E3tR1xyE62N+jD2Vey7HEM5aaVT1E0lwYbDgs1drSpqTjvL0bD&#10;+4jjS6xeh+35tLl9H5Ld11aR1o8PKnoG4enq/2D41Q/qkAeno71w6USrYRKrWUBDsEhABGC1mi1A&#10;HDUky3kMMs/k/xfyH1BLAwQUAAAACACHTuJA2+FeYxgEAAC3GQAADgAAAGRycy9lMm9Eb2MueG1s&#10;7VnbbuM2EH0v0H8g+L6xJVtXRFkskk1QoO0udtsPoCXqUkikStKR06/vcCTLji/YrLMN+iA/2JIp&#10;jWbOnBnOjK7fb5qaPHKlKykS6lzNKeEilVklioT++cf9u5ASbZjIWC0FT+gT1/T9zc8/XXdtzF1Z&#10;yjrjioAQoeOuTWhpTBvPZjotecP0lWy5gMVcqoYZOFXFLFOsA+lNPXPnc3/WSZW1SqZca/j3rl+k&#10;g0T1EoEyz6uU38l03XBheqmK18yASbqsWk1vUNs856n5lOeaG1InFCw1+A0PgeOV/Z7dXLO4UKwt&#10;q3RQgb1EhQObGlYJeOgo6o4ZRtaqOhLVVKmSWubmKpXNrDcEEQErnPkBNg9Krlu0pYi7oh1BB0cd&#10;oH6x2PT3x8+KVBkwYQ6OF6wBl+NzietadLq2iOGiB9V+bT+r4Y+iP7MGb3LV2F8whWwQ16cRV74x&#10;JIU/fc/xgoVHSQprC99xwnBAPi3BPUf3peXH4U5n7nqL/j4v8B2r0Gz7zJlVbdSka4GOeoeRfh1G&#10;X0vWcoReW/NHjKItRl+AWkwUNdfEXfRA4ZUjSjrWABhZdb/JDDBlayORIS8B7LnZz6xmcau0eeCy&#10;IfYgoQoUQcHs8VdteoC2l1jHaFlX2X1V13iiitVtrcgjg3i4x88g/dlltSBdQiPP9VDyszW9L2KO&#10;n1MimspAmqirJqHh/kW1ABdaZ1l0LL10bDarDRJLxyuZPQFoSvaBCmkKDkqp/qGkgyBNqP57zRSn&#10;pP5FgIcjZ7m0UY0nSy9w4UTtr6z2V5hIQVRCDSX94a3pM8G6VVVRwpMcNFfID+CsvEIwrYK9VoPe&#10;QLJe7f+ebQ6Y00ekVQgpSdzlK8jmugElEIORP8TfNkKjMBrCDKgXfoNwci0yS/8d6yy1imzQlWV/&#10;UZI3NeRRoBlxfN8PBolIUQzh/wFDIbmKrI+XiZQndp8zKdBxTpDSewUpF0FPShd2BiuGxSMrA+Ai&#10;bhqeF02knDKlKM6R0j1BSv81pIxAoq1WXEiMEymnTAkNx9k6/RwpYUs92r5xK7RFBVSV31srLgZS&#10;Ll0ozCZSTqS8hJTLE6TEiu9SUgIXbab03Dk2jNP2PdWU350pgUJHmRIrvoGUt2KYPbywq17aCYNl&#10;pROFSO4dK6F8xTFEgPv6OE046qu1Ucx2hbdSCGh2pOqbwzNdtpC2xcac/AOa521rwmLDqvqjyIh5&#10;amGIYFSFMwfohhPa8Az6YA5DPHt0lnR982qXLZZv2b36x05dYN95sVMDGL+AU90IGn3EetspTE7F&#10;ScobjCSgVzuM1AW2bRc7NQTn2Uo79A72j8mpb+XUcfK7mzMthukvFqoXpN++fVoGIc6rpvS7l35x&#10;cA3zfByEDe8e7AuD/XNM17v3LTf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wGAABbQ29udGVudF9UeXBlc10ueG1sUEsBAhQACgAAAAAAh07i&#10;QAAAAAAAAAAAAAAAAAYAAAAAAAAAAAAQAAAAbgUAAF9yZWxzL1BLAQIUABQAAAAIAIdO4kCKFGY8&#10;0QAAAJQBAAALAAAAAAAAAAEAIAAAAJIFAABfcmVscy8ucmVsc1BLAQIUAAoAAAAAAIdO4kAAAAAA&#10;AAAAAAAAAAAEAAAAAAAAAAAAEAAAAAAAAABkcnMvUEsBAhQAFAAAAAgAh07iQPpeW0jbAAAACgEA&#10;AA8AAAAAAAAAAQAgAAAAIgAAAGRycy9kb3ducmV2LnhtbFBLAQIUABQAAAAIAIdO4kDb4V5jGAQA&#10;ALcZAAAOAAAAAAAAAAEAIAAAACoBAABkcnMvZTJvRG9jLnhtbFBLBQYAAAAABgAGAFkBAAC0BwAA&#10;AAA=&#10;">
                <o:lock v:ext="edit" aspectratio="f"/>
                <v:rect id="Rectangles 23" o:spid="_x0000_s1026" o:spt="1" style="position:absolute;left:0;top:0;height:576;width:10253;" fillcolor="#FFFFFF" filled="t" stroked="t" coordsize="21600,21600" o:gfxdata="UEsDBAoAAAAAAIdO4kAAAAAAAAAAAAAAAAAEAAAAZHJzL1BLAwQUAAAACACHTuJAEcvRgrwAAADc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vlvD3TLxAr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L0YK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b/>
                            <w:bCs/>
                            <w:sz w:val="26"/>
                            <w:szCs w:val="26"/>
                            <w:lang w:val="vi-VN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sz w:val="26"/>
                            <w:szCs w:val="26"/>
                            <w:lang w:val="vi-VN"/>
                          </w:rPr>
                          <w:t>Văn bản: Thánh Gióng</w:t>
                        </w:r>
                      </w:p>
                    </w:txbxContent>
                  </v:textbox>
                </v:rect>
                <v:roundrect id="AutoShape 24" o:spid="_x0000_s1026" o:spt="2" style="position:absolute;left:227;top:834;height:1155;width:9893;" fillcolor="#FFFFFF" filled="t" stroked="t" coordsize="21600,21600" arcsize="0.166666666666667" o:gfxdata="UEsDBAoAAAAAAIdO4kAAAAAAAAAAAAAAAAAEAAAAZHJzL1BLAwQUAAAACACHTuJAX/elXb0AAADc&#10;AAAADwAAAGRycy9kb3ducmV2LnhtbEWPQU/DMAyF75P4D5GRuK1JkUCjLNsBCcQNrXDgaBqvrdY4&#10;XZJ2g18/H5B2s/We3/u83p79oGaKqQ9soSwMKOImuJ5bC1+fr8sVqJSRHQ6BycIvJdhubhZrrFw4&#10;8Y7mOrdKQjhVaKHLeay0Tk1HHlMRRmLR9iF6zLLGVruIJwn3g7435lF77FkaOhzppaPmUE/eQuPM&#10;ZOL3/PH085Drv3k6sn47Wnt3W5pnUJnO+Wr+v353gl8KvjwjE+jN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96Vd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Nội dung chính của VB (tóm tắt khái quát):</w:t>
                        </w:r>
                      </w:p>
                      <w:p/>
                      <w:p>
                        <w:pPr>
                          <w:jc w:val="center"/>
                          <w:rPr>
                            <w:rFonts w:hint="default"/>
                            <w:lang w:val="vi-VN"/>
                          </w:rPr>
                        </w:pPr>
                        <w:r>
                          <w:rPr>
                            <w:rFonts w:hint="default"/>
                            <w:lang w:val="vi-VN"/>
                          </w:rPr>
                          <w:t>Truyện kể về người anh hùng làng Gióng đánh giặc Ân vào đời Hùng Vương thứ sáu.</w:t>
                        </w:r>
                      </w:p>
                    </w:txbxContent>
                  </v:textbox>
                </v:roundrect>
                <v:roundrect id="AutoShape 25" o:spid="_x0000_s1026" o:spt="2" style="position:absolute;left:377;top:2361;height:559;width:9728;" fillcolor="#FFFFFF" filled="t" stroked="t" coordsize="21600,21600" arcsize="0.166666666666667" o:gfxdata="UEsDBAoAAAAAAIdO4kAAAAAAAAAAAAAAAAAEAAAAZHJzL1BLAwQUAAAACACHTuJAMLsAxroAAADc&#10;AAAADwAAAGRycy9kb3ducmV2LnhtbEVPPW/CMBDdkfofrKvUDewgFdGAYUBqxVY1MDBe4yOJiM/B&#10;dgLtr8dISGz39D5vub7aVgzkQ+NYQzZRIIhLZxquNOx3n+M5iBCRDbaOScMfBVivXkZLzI278A8N&#10;RaxECuGQo4Y6xi6XMpQ1WQwT1xEn7ui8xZigr6TxeEnhtpVTpWbSYsOpocaONjWVp6K3GkqjeuUP&#10;w/fH73ss/of+zPLrrPXba6YWICJd41P8cG9Nmp9lcH8mXSB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uwDG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jc w:val="center"/>
                        </w:pPr>
                        <w:r>
                          <w:rPr>
                            <w:rFonts w:hint="default"/>
                            <w:lang w:val="vi-VN"/>
                          </w:rPr>
                          <w:t>Thánh Gióng được sinh ra một cách kì lạ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</w:pPr>
                      </w:p>
                    </w:txbxContent>
                  </v:textbox>
                </v:roundrect>
                <v:roundrect id="AutoShape 26" o:spid="_x0000_s1026" o:spt="2" style="position:absolute;left:392;top:3293;height:559;width:9728;" fillcolor="#FFFFFF" filled="t" stroked="t" coordsize="21600,21600" arcsize="0.166666666666667" o:gfxdata="UEsDBAoAAAAAAIdO4kAAAAAAAAAAAAAAAAAEAAAAZHJzL1BLAwQUAAAACACHTuJAwGmesbsAAADc&#10;AAAADwAAAGRycy9kb3ducmV2LnhtbEVPPWvDMBDdA/kP4grdEsmBlMSJ7KGQ0i3UzZDxYl1tU+vk&#10;SLKT9tdXhUK3e7zP25d324uJfOgca8iWCgRx7UzHjYbT+2GxAREissHeMWn4ogBlMZ/tMTfuxm80&#10;VbERKYRDjhraGIdcylC3ZDEs3UCcuA/nLcYEfSONx1sKt71cKfUkLXacGloc6Lml+rMarYbaqFH5&#10;83TcXtax+p7GK8uXq9aPD5nagYh0j//iP/erSfOzFfw+ky6Qx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Gmesb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ind w:left="0" w:leftChars="0" w:firstLine="0" w:firstLineChars="0"/>
                          <w:jc w:val="center"/>
                          <w:rPr>
                            <w:rFonts w:hint="default"/>
                            <w:lang w:val="vi-VN"/>
                          </w:rPr>
                        </w:pPr>
                        <w:r>
                          <w:rPr>
                            <w:rFonts w:hint="default"/>
                            <w:lang w:val="vi-VN"/>
                          </w:rPr>
                          <w:t>Thánh Gióng nhận lời đi đánh giặc Ân</w:t>
                        </w:r>
                      </w:p>
                    </w:txbxContent>
                  </v:textbox>
                </v:roundrect>
                <v:roundrect id="AutoShape 27" o:spid="_x0000_s1026" o:spt="2" style="position:absolute;left:392;top:4225;height:559;width:9728;" fillcolor="#FFFFFF" filled="t" stroked="t" coordsize="21600,21600" arcsize="0.166666666666667" o:gfxdata="UEsDBAoAAAAAAIdO4kAAAAAAAAAAAAAAAAAEAAAAZHJzL1BLAwQUAAAACACHTuJAryU7KrsAAADc&#10;AAAADwAAAGRycy9kb3ducmV2LnhtbEVPPW/CMBDdK/EfrEPq1tgpKoKAYUCiYqsaOnQ84iOJiM/B&#10;dgLtr68rVep2T+/z1tu77cRIPrSONeSZAkFcOdNyreHjuH9agAgR2WDnmDR8UYDtZvKwxsK4G7/T&#10;WMZapBAOBWpoYuwLKUPVkMWQuZ44cWfnLcYEfS2Nx1sKt518VmouLbacGhrsaddQdSkHq6EyalD+&#10;c3xbnl5i+T0OV5avV60fp7lagYh0j//iP/fBpPn5DH6fSR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yU7Kr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ind w:left="0" w:leftChars="0" w:firstLine="0" w:firstLineChars="0"/>
                          <w:jc w:val="center"/>
                          <w:rPr>
                            <w:rFonts w:hint="default"/>
                            <w:lang w:val="vi-VN"/>
                          </w:rPr>
                        </w:pPr>
                        <w:r>
                          <w:rPr>
                            <w:rFonts w:hint="default"/>
                            <w:lang w:val="vi-VN"/>
                          </w:rPr>
                          <w:t>Thánh Gióng ra trận, đánh thắng giặc Ân và bay về trời</w:t>
                        </w:r>
                      </w:p>
                    </w:txbxContent>
                  </v:textbox>
                </v:roundrect>
                <v:roundrect id="AutoShape 28" o:spid="_x0000_s1026" o:spt="2" style="position:absolute;left:325;top:5202;height:559;width:9728;" fillcolor="#FFFFFF" filled="t" stroked="t" coordsize="21600,21600" arcsize="0.166666666666667" o:gfxdata="UEsDBAoAAAAAAIdO4kAAAAAAAAAAAAAAAAAEAAAAZHJzL1BLAwQUAAAACACHTuJAIMyjXrsAAADc&#10;AAAADwAAAGRycy9kb3ducmV2LnhtbEVPPW/CMBDdK/EfrEPq1tipKIKAYUCiYqsaOnQ84iOJiM/B&#10;dgLtr68rVep2T+/z1tu77cRIPrSONeSZAkFcOdNyreHjuH9agAgR2WDnmDR8UYDtZvKwxsK4G7/T&#10;WMZapBAOBWpoYuwLKUPVkMWQuZ44cWfnLcYEfS2Nx1sKt518VmouLbacGhrsaddQdSkHq6EyalD+&#10;c3xbnl5i+T0OV5avV60fp7lagYh0j//iP/fBpPn5DH6fSR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MyjXr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ind w:left="0" w:leftChars="0" w:firstLine="0" w:firstLineChars="0"/>
                          <w:jc w:val="center"/>
                          <w:rPr>
                            <w:rFonts w:hint="default"/>
                            <w:lang w:val="vi-VN"/>
                          </w:rPr>
                        </w:pPr>
                        <w:r>
                          <w:rPr>
                            <w:rFonts w:hint="default"/>
                            <w:lang w:val="vi-VN"/>
                          </w:rPr>
                          <w:t>Thánh Gióng được nhân dân ghi nhớ công ơn và lập đền thờ</w:t>
                        </w:r>
                      </w:p>
                    </w:txbxContent>
                  </v:textbox>
                </v:roundrect>
                <v:shape id="AutoShape 29" o:spid="_x0000_s1026" o:spt="32" type="#_x0000_t32" style="position:absolute;left:4880;top:1988;height:373;width:1;" filled="f" stroked="t" coordsize="21600,21600" o:gfxdata="UEsDBAoAAAAAAIdO4kAAAAAAAAAAAAAAAAAEAAAAZHJzL1BLAwQUAAAACACHTuJAX9L8SrwAAADc&#10;AAAADwAAAGRycy9kb3ducmV2LnhtbEVPS2sCMRC+F/wPYYTeanaFLu1qFFTEvbRQFfE4bMZNcDNZ&#10;NvHVX98UCr3Nx/ec6fzuWnGlPljPCvJRBoK49tpyo2C/W7+8gQgRWWPrmRQ8KMB8NniaYqn9jb/o&#10;uo2NSCEcSlRgYuxKKUNtyGEY+Y44cSffO4wJ9o3UPd5SuGvlOMsK6dByajDY0dJQfd5enIK4Oj5M&#10;cagX7/Zzt/ko7HdVVSulnod5NgER6R7/xX/uSqf5+Sv8PpMukL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S/Eq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0" o:spid="_x0000_s1026" o:spt="32" type="#_x0000_t32" style="position:absolute;left:4879;top:2920;height:373;width:1;" filled="f" stroked="t" coordsize="21600,21600" o:gfxdata="UEsDBAoAAAAAAIdO4kAAAAAAAAAAAAAAAAAEAAAAZHJzL1BLAwQUAAAACACHTuJArwBiPbwAAADc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L+DvmXSB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8AYj2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1" o:spid="_x0000_s1026" o:spt="32" type="#_x0000_t32" style="position:absolute;left:4881;top:3852;height:373;width:1;" filled="f" stroked="t" coordsize="21600,21600" o:gfxdata="UEsDBAoAAAAAAIdO4kAAAAAAAAAAAAAAAAAEAAAAZHJzL1BLAwQUAAAACACHTuJAwEzHprwAAADc&#10;AAAADwAAAGRycy9kb3ducmV2LnhtbEVPS2sCMRC+F/wPYYTeanY9bNvVKKiIe2mhKuJx2Iyb4Gay&#10;bOKrv74pFHqbj+850/ndteJKfbCeFeSjDARx7bXlRsF+t355AxEissbWMyl4UID5bPA0xVL7G3/R&#10;dRsbkUI4lKjAxNiVUobakMMw8h1x4k6+dxgT7Bupe7ylcNfKcZYV0qHl1GCwo6Wh+ry9OAVxdXyY&#10;4lAv3u3nbvNR2O+qqlZKPQ/zbAIi0j3+i//clU7z81f4fSZdIG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Mx6a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2" o:spid="_x0000_s1026" o:spt="32" type="#_x0000_t32" style="position:absolute;left:4882;top:4784;height:373;width:1;" filled="f" stroked="t" coordsize="21600,21600" o:gfxdata="UEsDBAoAAAAAAIdO4kAAAAAAAAAAAAAAAAAEAAAAZHJzL1BLAwQUAAAACACHTuJAsdNT1L8AAADc&#10;AAAADwAAAGRycy9kb3ducmV2LnhtbEWPT0vEMBDF7wt+hzCCt920HorWTQu6iL0ouBXxODRjE2wm&#10;pYn7x0/vHARvM7w37/1m257CpA60JB/ZQLkpQBEP0XoeDbz1j+sbUCkjW5wik4EzJWibi9UWaxuP&#10;/EqHfR6VhHCq0YDLea61ToOjgGkTZ2LRPuMSMMu6jNoueJTwMOnroqh0QM/S4HCmB0fD1/47GMi7&#10;j7Or3of7W//SPz1X/qfrup0xV5dlcQcq0yn/m/+uOyv4pdDKMzKB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TU9S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rPr>
          <w:sz w:val="26"/>
          <w:szCs w:val="26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rPr>
          <w:sz w:val="26"/>
          <w:szCs w:val="26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rPr>
          <w:sz w:val="26"/>
          <w:szCs w:val="26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rPr>
          <w:sz w:val="26"/>
          <w:szCs w:val="26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rPr>
          <w:sz w:val="26"/>
          <w:szCs w:val="26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rPr>
          <w:sz w:val="26"/>
          <w:szCs w:val="26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rPr>
          <w:sz w:val="26"/>
          <w:szCs w:val="26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rPr>
          <w:sz w:val="26"/>
          <w:szCs w:val="26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rPr>
          <w:sz w:val="26"/>
          <w:szCs w:val="26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rPr>
          <w:sz w:val="26"/>
          <w:szCs w:val="26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rPr>
          <w:sz w:val="26"/>
          <w:szCs w:val="26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rPr>
          <w:sz w:val="26"/>
          <w:szCs w:val="26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jc w:val="center"/>
        <w:rPr>
          <w:b/>
          <w:bCs/>
          <w:sz w:val="26"/>
          <w:szCs w:val="26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360" w:lineRule="auto"/>
        <w:jc w:val="both"/>
        <w:rPr>
          <w:b/>
          <w:bCs/>
          <w:sz w:val="26"/>
          <w:szCs w:val="26"/>
        </w:rPr>
      </w:pPr>
    </w:p>
    <w:p>
      <w:pPr>
        <w:sectPr>
          <w:pgSz w:w="11906" w:h="16838"/>
          <w:pgMar w:top="1440" w:right="1800" w:bottom="1440" w:left="1800" w:header="720" w:footer="720" w:gutter="0"/>
          <w:cols w:space="0" w:num="1"/>
          <w:rtlGutter w:val="0"/>
          <w:docGrid w:linePitch="360" w:charSpace="0"/>
        </w:sectPr>
      </w:pPr>
    </w:p>
    <w:p/>
    <w:sectPr>
      <w:pgSz w:w="16838" w:h="11906" w:orient="landscape"/>
      <w:pgMar w:top="1800" w:right="1440" w:bottom="1800" w:left="144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42"/>
    <w:multiLevelType w:val="singleLevel"/>
    <w:tmpl w:val="0000004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B4AA602"/>
    <w:multiLevelType w:val="singleLevel"/>
    <w:tmpl w:val="2B4AA602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C4634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C2215CF"/>
    <w:rsid w:val="309C4634"/>
    <w:rsid w:val="5D90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SimSun" w:cs="Times New Roman"/>
      <w:kern w:val="2"/>
      <w:sz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2022-11-04T03:58:00Z</dcterms:created>
  <dc:creator>ACER</dc:creator>
  <cp:lastModifiedBy>ACER</cp:lastModifiedBy>
  <dcterms:modified xsi:type="dcterms:W3CDTF">2022-11-04T04:10:56Z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F3B790A85D54430E9BBF989230B31D7D</vt:lpwstr>
  </property>
</Properties>
</file>