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B8073" w14:textId="25B2C5DE" w:rsidR="00946280" w:rsidRPr="007B477C" w:rsidRDefault="00F41094" w:rsidP="00A141FF">
      <w:pPr>
        <w:spacing w:after="0" w:line="240" w:lineRule="auto"/>
        <w:rPr>
          <w:b/>
          <w:bCs/>
          <w:sz w:val="26"/>
          <w:szCs w:val="26"/>
          <w:lang w:val="en-US"/>
        </w:rPr>
      </w:pPr>
      <w:r>
        <w:rPr>
          <w:sz w:val="26"/>
          <w:szCs w:val="26"/>
          <w:lang w:val="en-US"/>
        </w:rPr>
        <w:t xml:space="preserve">  </w:t>
      </w:r>
      <w:r w:rsidR="00A141FF">
        <w:rPr>
          <w:sz w:val="26"/>
          <w:szCs w:val="26"/>
          <w:lang w:val="en-US"/>
        </w:rPr>
        <w:t xml:space="preserve"> </w:t>
      </w:r>
      <w:r w:rsidR="00093326" w:rsidRPr="007B477C">
        <w:rPr>
          <w:sz w:val="26"/>
          <w:szCs w:val="26"/>
          <w:lang w:val="en-US"/>
        </w:rPr>
        <w:t>UBND THÀNH PHỐ THỦ ĐỨC</w:t>
      </w:r>
      <w:r w:rsidR="00854DB7" w:rsidRPr="007B477C">
        <w:rPr>
          <w:b/>
          <w:bCs/>
          <w:sz w:val="26"/>
          <w:szCs w:val="26"/>
          <w:lang w:val="en-US"/>
        </w:rPr>
        <w:tab/>
      </w:r>
      <w:r w:rsidR="007B477C">
        <w:rPr>
          <w:b/>
          <w:bCs/>
          <w:sz w:val="26"/>
          <w:szCs w:val="26"/>
          <w:lang w:val="en-US"/>
        </w:rPr>
        <w:t xml:space="preserve">     </w:t>
      </w:r>
      <w:r>
        <w:rPr>
          <w:b/>
          <w:bCs/>
          <w:sz w:val="26"/>
          <w:szCs w:val="26"/>
          <w:lang w:val="en-US"/>
        </w:rPr>
        <w:t xml:space="preserve">   </w:t>
      </w:r>
      <w:r w:rsidR="00854DB7" w:rsidRPr="007B477C">
        <w:rPr>
          <w:b/>
          <w:bCs/>
          <w:sz w:val="26"/>
          <w:szCs w:val="26"/>
          <w:lang w:val="en-US"/>
        </w:rPr>
        <w:t>CỘNG HÒA XÃ HỘI CHỦ NGHĨA VIỆT NAM</w:t>
      </w:r>
    </w:p>
    <w:p w14:paraId="2A1021A8" w14:textId="15FFC29F" w:rsidR="00093326" w:rsidRPr="007B477C" w:rsidRDefault="00F0139A" w:rsidP="00854DB7">
      <w:pPr>
        <w:spacing w:after="0" w:line="240" w:lineRule="auto"/>
        <w:rPr>
          <w:b/>
          <w:bCs/>
          <w:sz w:val="26"/>
          <w:szCs w:val="26"/>
          <w:lang w:val="en-US"/>
        </w:rPr>
      </w:pPr>
      <w:r>
        <w:rPr>
          <w:b/>
          <w:bCs/>
          <w:noProof/>
          <w:sz w:val="26"/>
          <w:szCs w:val="26"/>
          <w:lang w:val="en-US"/>
        </w:rPr>
        <mc:AlternateContent>
          <mc:Choice Requires="wps">
            <w:drawing>
              <wp:anchor distT="0" distB="0" distL="114300" distR="114300" simplePos="0" relativeHeight="251660288" behindDoc="0" locked="0" layoutInCell="1" allowOverlap="1" wp14:anchorId="0FDA06C9" wp14:editId="4A3542A5">
                <wp:simplePos x="0" y="0"/>
                <wp:positionH relativeFrom="column">
                  <wp:posOffset>3886200</wp:posOffset>
                </wp:positionH>
                <wp:positionV relativeFrom="paragraph">
                  <wp:posOffset>175895</wp:posOffset>
                </wp:positionV>
                <wp:extent cx="18954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89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6pt,13.85pt" to="455.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" strokecolor="black [3213]" strokeweight=".5pt">
                <v:stroke joinstyle="miter"/>
              </v:line>
            </w:pict>
          </mc:Fallback>
        </mc:AlternateContent>
      </w:r>
      <w:r>
        <w:rPr>
          <w:b/>
          <w:bCs/>
          <w:noProof/>
          <w:sz w:val="26"/>
          <w:szCs w:val="26"/>
          <w:lang w:val="en-US"/>
        </w:rPr>
        <mc:AlternateContent>
          <mc:Choice Requires="wps">
            <w:drawing>
              <wp:anchor distT="0" distB="0" distL="114300" distR="114300" simplePos="0" relativeHeight="251659264" behindDoc="0" locked="0" layoutInCell="1" allowOverlap="1" wp14:anchorId="57DDF3BB" wp14:editId="66C0B506">
                <wp:simplePos x="0" y="0"/>
                <wp:positionH relativeFrom="column">
                  <wp:posOffset>733425</wp:posOffset>
                </wp:positionH>
                <wp:positionV relativeFrom="paragraph">
                  <wp:posOffset>175895</wp:posOffset>
                </wp:positionV>
                <wp:extent cx="9048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904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75pt,13.85pt" to="12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" strokecolor="black [3213]" strokeweight=".5pt">
                <v:stroke joinstyle="miter"/>
              </v:line>
            </w:pict>
          </mc:Fallback>
        </mc:AlternateContent>
      </w:r>
      <w:r w:rsidR="00093326" w:rsidRPr="007B477C">
        <w:rPr>
          <w:b/>
          <w:bCs/>
          <w:sz w:val="26"/>
          <w:szCs w:val="26"/>
          <w:lang w:val="en-US"/>
        </w:rPr>
        <w:t xml:space="preserve">TRƯỜNG THCS </w:t>
      </w:r>
      <w:r w:rsidR="00A141FF">
        <w:rPr>
          <w:b/>
          <w:bCs/>
          <w:sz w:val="26"/>
          <w:szCs w:val="26"/>
          <w:lang w:val="en-US"/>
        </w:rPr>
        <w:t>GIỒNG ÔNG TỐ</w:t>
      </w:r>
      <w:r w:rsidR="00093326" w:rsidRPr="007B477C">
        <w:rPr>
          <w:b/>
          <w:bCs/>
          <w:sz w:val="26"/>
          <w:szCs w:val="26"/>
          <w:lang w:val="en-US"/>
        </w:rPr>
        <w:t xml:space="preserve">    </w:t>
      </w:r>
      <w:r w:rsidR="00854DB7" w:rsidRPr="007B477C">
        <w:rPr>
          <w:b/>
          <w:bCs/>
          <w:sz w:val="26"/>
          <w:szCs w:val="26"/>
          <w:lang w:val="en-US"/>
        </w:rPr>
        <w:tab/>
      </w:r>
      <w:r w:rsidR="00093326" w:rsidRPr="007B477C">
        <w:rPr>
          <w:b/>
          <w:bCs/>
          <w:sz w:val="26"/>
          <w:szCs w:val="26"/>
          <w:lang w:val="en-US"/>
        </w:rPr>
        <w:t xml:space="preserve">     </w:t>
      </w:r>
      <w:r w:rsidR="00093326" w:rsidRPr="007B477C">
        <w:rPr>
          <w:b/>
          <w:bCs/>
          <w:sz w:val="26"/>
          <w:szCs w:val="26"/>
          <w:lang w:val="en-US"/>
        </w:rPr>
        <w:tab/>
      </w:r>
      <w:r w:rsidR="00093326" w:rsidRPr="007B477C">
        <w:rPr>
          <w:b/>
          <w:bCs/>
          <w:sz w:val="26"/>
          <w:szCs w:val="26"/>
          <w:lang w:val="en-US"/>
        </w:rPr>
        <w:tab/>
        <w:t xml:space="preserve">     </w:t>
      </w:r>
      <w:r w:rsidR="00854DB7" w:rsidRPr="007B477C">
        <w:rPr>
          <w:b/>
          <w:bCs/>
          <w:sz w:val="26"/>
          <w:szCs w:val="26"/>
          <w:lang w:val="en-US"/>
        </w:rPr>
        <w:t>Độc lập- Tự do- Hạnh phúc</w:t>
      </w:r>
    </w:p>
    <w:p w14:paraId="09ED8C1D" w14:textId="77777777" w:rsidR="00F0139A" w:rsidRDefault="00F0139A" w:rsidP="00854DB7">
      <w:pPr>
        <w:spacing w:after="0" w:line="240" w:lineRule="auto"/>
        <w:rPr>
          <w:sz w:val="26"/>
          <w:szCs w:val="26"/>
          <w:lang w:val="en-US"/>
        </w:rPr>
      </w:pPr>
    </w:p>
    <w:p w14:paraId="7CE0345A" w14:textId="274AFABB" w:rsidR="00093326" w:rsidRPr="007B477C" w:rsidRDefault="00093326" w:rsidP="00854DB7">
      <w:pPr>
        <w:spacing w:after="0" w:line="240" w:lineRule="auto"/>
        <w:rPr>
          <w:i/>
          <w:iCs/>
          <w:sz w:val="26"/>
          <w:szCs w:val="26"/>
          <w:lang w:val="en-US"/>
        </w:rPr>
      </w:pPr>
      <w:r w:rsidRPr="007B477C">
        <w:rPr>
          <w:sz w:val="26"/>
          <w:szCs w:val="26"/>
          <w:lang w:val="en-US"/>
        </w:rPr>
        <w:t>Số</w:t>
      </w:r>
      <w:r w:rsidR="00F41094">
        <w:rPr>
          <w:sz w:val="26"/>
          <w:szCs w:val="26"/>
          <w:lang w:val="en-US"/>
        </w:rPr>
        <w:t>: 33</w:t>
      </w:r>
      <w:r w:rsidRPr="007B477C">
        <w:rPr>
          <w:sz w:val="26"/>
          <w:szCs w:val="26"/>
          <w:lang w:val="en-US"/>
        </w:rPr>
        <w:t>/KH- THCS</w:t>
      </w:r>
      <w:r w:rsidR="00F41094">
        <w:rPr>
          <w:sz w:val="26"/>
          <w:szCs w:val="26"/>
          <w:lang w:val="en-US"/>
        </w:rPr>
        <w:t xml:space="preserve"> GOT</w:t>
      </w:r>
      <w:r w:rsidRPr="007B477C">
        <w:rPr>
          <w:sz w:val="26"/>
          <w:szCs w:val="26"/>
          <w:lang w:val="en-US"/>
        </w:rPr>
        <w:tab/>
      </w:r>
      <w:r w:rsidRPr="007B477C">
        <w:rPr>
          <w:sz w:val="26"/>
          <w:szCs w:val="26"/>
          <w:lang w:val="en-US"/>
        </w:rPr>
        <w:tab/>
      </w:r>
      <w:r w:rsidRPr="007B477C">
        <w:rPr>
          <w:sz w:val="26"/>
          <w:szCs w:val="26"/>
          <w:lang w:val="en-US"/>
        </w:rPr>
        <w:tab/>
      </w:r>
      <w:r w:rsidRPr="007B477C">
        <w:rPr>
          <w:sz w:val="26"/>
          <w:szCs w:val="26"/>
          <w:lang w:val="en-US"/>
        </w:rPr>
        <w:tab/>
      </w:r>
      <w:r w:rsidR="00F41094">
        <w:rPr>
          <w:sz w:val="26"/>
          <w:szCs w:val="26"/>
          <w:lang w:val="en-US"/>
        </w:rPr>
        <w:t xml:space="preserve">        </w:t>
      </w:r>
      <w:r w:rsidR="00F41094" w:rsidRPr="00F41094">
        <w:rPr>
          <w:i/>
          <w:sz w:val="26"/>
          <w:szCs w:val="26"/>
          <w:lang w:val="en-US"/>
        </w:rPr>
        <w:t>Bình Trưng Tây,</w:t>
      </w:r>
      <w:r w:rsidRPr="007B477C">
        <w:rPr>
          <w:i/>
          <w:iCs/>
          <w:sz w:val="26"/>
          <w:szCs w:val="26"/>
          <w:lang w:val="en-US"/>
        </w:rPr>
        <w:t xml:space="preserve"> ngày 23 tháng 2 năm 2021</w:t>
      </w:r>
    </w:p>
    <w:p w14:paraId="711A9120" w14:textId="233E7084" w:rsidR="006E16BA" w:rsidRDefault="006E16BA" w:rsidP="00854DB7">
      <w:pPr>
        <w:spacing w:after="0" w:line="240" w:lineRule="auto"/>
        <w:rPr>
          <w:i/>
          <w:iCs/>
          <w:lang w:val="en-US"/>
        </w:rPr>
      </w:pPr>
    </w:p>
    <w:p w14:paraId="2D6F341F" w14:textId="0C33C049" w:rsidR="006E16BA" w:rsidRPr="00F32DC4" w:rsidRDefault="006E16BA" w:rsidP="00A141FF">
      <w:pPr>
        <w:tabs>
          <w:tab w:val="left" w:pos="8010"/>
        </w:tabs>
        <w:spacing w:after="0" w:line="240" w:lineRule="auto"/>
        <w:jc w:val="center"/>
        <w:rPr>
          <w:b/>
          <w:bCs/>
          <w:sz w:val="28"/>
          <w:szCs w:val="28"/>
          <w:lang w:val="en-US"/>
        </w:rPr>
      </w:pPr>
      <w:r w:rsidRPr="00F32DC4">
        <w:rPr>
          <w:b/>
          <w:bCs/>
          <w:sz w:val="28"/>
          <w:szCs w:val="28"/>
          <w:lang w:val="en-US"/>
        </w:rPr>
        <w:t>KẾ HOẠCH</w:t>
      </w:r>
    </w:p>
    <w:p w14:paraId="6BDF52B1" w14:textId="77777777" w:rsidR="006E16BA" w:rsidRPr="00F32DC4" w:rsidRDefault="006E16BA" w:rsidP="006E16BA">
      <w:pPr>
        <w:spacing w:after="0" w:line="240" w:lineRule="auto"/>
        <w:jc w:val="center"/>
        <w:rPr>
          <w:b/>
          <w:bCs/>
          <w:sz w:val="28"/>
          <w:szCs w:val="28"/>
          <w:lang w:val="en-US"/>
        </w:rPr>
      </w:pPr>
      <w:r w:rsidRPr="00F32DC4">
        <w:rPr>
          <w:b/>
          <w:bCs/>
          <w:sz w:val="28"/>
          <w:szCs w:val="28"/>
          <w:lang w:val="en-US"/>
        </w:rPr>
        <w:t xml:space="preserve">Đề xuất lựa chọn sánh giáo khoa năm học 2021- 2022 </w:t>
      </w:r>
    </w:p>
    <w:p w14:paraId="118CCCBA" w14:textId="1EC2B2A2" w:rsidR="006E16BA" w:rsidRPr="00F32DC4" w:rsidRDefault="00E861FB" w:rsidP="006E16BA">
      <w:pPr>
        <w:spacing w:after="0" w:line="240" w:lineRule="auto"/>
        <w:rPr>
          <w:b/>
          <w:bCs/>
          <w:sz w:val="28"/>
          <w:szCs w:val="28"/>
          <w:lang w:val="en-US"/>
        </w:rPr>
      </w:pPr>
      <w:r>
        <w:rPr>
          <w:b/>
          <w:bCs/>
          <w:noProof/>
          <w:sz w:val="28"/>
          <w:szCs w:val="28"/>
          <w:lang w:val="en-US"/>
        </w:rPr>
        <mc:AlternateContent>
          <mc:Choice Requires="wps">
            <w:drawing>
              <wp:anchor distT="0" distB="0" distL="114300" distR="114300" simplePos="0" relativeHeight="251661312" behindDoc="0" locked="0" layoutInCell="1" allowOverlap="1" wp14:anchorId="2E4BB410" wp14:editId="6D2A69FC">
                <wp:simplePos x="0" y="0"/>
                <wp:positionH relativeFrom="column">
                  <wp:posOffset>2504440</wp:posOffset>
                </wp:positionH>
                <wp:positionV relativeFrom="paragraph">
                  <wp:posOffset>46355</wp:posOffset>
                </wp:positionV>
                <wp:extent cx="14763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476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7.2pt,3.65pt" to="313.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" strokecolor="black [3213]" strokeweight=".5pt">
                <v:stroke joinstyle="miter"/>
              </v:line>
            </w:pict>
          </mc:Fallback>
        </mc:AlternateContent>
      </w:r>
    </w:p>
    <w:p w14:paraId="6CC63107" w14:textId="08FA2E6C" w:rsidR="006E16BA" w:rsidRPr="00F32DC4" w:rsidRDefault="006E16BA" w:rsidP="00FC13AE">
      <w:pPr>
        <w:spacing w:after="0" w:line="360" w:lineRule="auto"/>
        <w:jc w:val="both"/>
        <w:rPr>
          <w:sz w:val="28"/>
          <w:szCs w:val="28"/>
          <w:lang w:val="en-US"/>
        </w:rPr>
      </w:pPr>
      <w:r w:rsidRPr="00F32DC4">
        <w:rPr>
          <w:b/>
          <w:bCs/>
          <w:sz w:val="28"/>
          <w:szCs w:val="28"/>
          <w:lang w:val="en-US"/>
        </w:rPr>
        <w:tab/>
      </w:r>
      <w:r w:rsidRPr="00F32DC4">
        <w:rPr>
          <w:sz w:val="28"/>
          <w:szCs w:val="28"/>
          <w:lang w:val="en-US"/>
        </w:rPr>
        <w:t>Căn cứ thông tư số 25/2020/TT- BGDĐT ngày 26 tháng 8 năm 2020 của Bộ giáo dục và Đào tạo quy định việc lựa chọn sách giáo khoa năm học 2021- 2022;</w:t>
      </w:r>
    </w:p>
    <w:p w14:paraId="00D38E13" w14:textId="6A88196E" w:rsidR="006E16BA" w:rsidRPr="00F32DC4" w:rsidRDefault="006E16BA" w:rsidP="00FC13AE">
      <w:pPr>
        <w:spacing w:after="0" w:line="360" w:lineRule="auto"/>
        <w:jc w:val="both"/>
        <w:rPr>
          <w:sz w:val="28"/>
          <w:szCs w:val="28"/>
          <w:lang w:val="en-US"/>
        </w:rPr>
      </w:pPr>
      <w:r w:rsidRPr="00F32DC4">
        <w:rPr>
          <w:sz w:val="28"/>
          <w:szCs w:val="28"/>
          <w:lang w:val="en-US"/>
        </w:rPr>
        <w:tab/>
        <w:t xml:space="preserve">Căn cứ kế hoạch số 69/KH- GDĐT ngày 22 tháng 02 năm 2021 của </w:t>
      </w:r>
      <w:r w:rsidR="00C059EE" w:rsidRPr="00F32DC4">
        <w:rPr>
          <w:sz w:val="28"/>
          <w:szCs w:val="28"/>
          <w:lang w:val="en-US"/>
        </w:rPr>
        <w:t>phòng Giáo dục Thành phố Thủ Đức về đề xuất lựa chọn sách giáo khoa năm học 2021- 2022</w:t>
      </w:r>
    </w:p>
    <w:p w14:paraId="04FD5108" w14:textId="215FC89F" w:rsidR="00C059EE" w:rsidRPr="00F32DC4" w:rsidRDefault="00C059EE" w:rsidP="00FC13AE">
      <w:pPr>
        <w:spacing w:after="0" w:line="360" w:lineRule="auto"/>
        <w:jc w:val="both"/>
        <w:rPr>
          <w:sz w:val="28"/>
          <w:szCs w:val="28"/>
          <w:lang w:val="en-US"/>
        </w:rPr>
      </w:pPr>
      <w:r w:rsidRPr="00F32DC4">
        <w:rPr>
          <w:sz w:val="28"/>
          <w:szCs w:val="28"/>
          <w:lang w:val="en-US"/>
        </w:rPr>
        <w:tab/>
      </w:r>
      <w:r w:rsidR="00F41094">
        <w:rPr>
          <w:sz w:val="28"/>
          <w:szCs w:val="28"/>
          <w:lang w:val="en-US"/>
        </w:rPr>
        <w:t>T</w:t>
      </w:r>
      <w:r w:rsidRPr="00F32DC4">
        <w:rPr>
          <w:sz w:val="28"/>
          <w:szCs w:val="28"/>
          <w:lang w:val="en-US"/>
        </w:rPr>
        <w:t xml:space="preserve">rường THCS </w:t>
      </w:r>
      <w:r w:rsidR="00F41094">
        <w:rPr>
          <w:sz w:val="28"/>
          <w:szCs w:val="28"/>
          <w:lang w:val="en-US"/>
        </w:rPr>
        <w:t xml:space="preserve">Giồng </w:t>
      </w:r>
      <w:r w:rsidR="00FF6273">
        <w:rPr>
          <w:sz w:val="28"/>
          <w:szCs w:val="28"/>
          <w:lang w:val="en-US"/>
        </w:rPr>
        <w:t>Ô</w:t>
      </w:r>
      <w:bookmarkStart w:id="0" w:name="_GoBack"/>
      <w:bookmarkEnd w:id="0"/>
      <w:r w:rsidR="00F41094">
        <w:rPr>
          <w:sz w:val="28"/>
          <w:szCs w:val="28"/>
          <w:lang w:val="en-US"/>
        </w:rPr>
        <w:t>ng Tố</w:t>
      </w:r>
      <w:r w:rsidRPr="00F32DC4">
        <w:rPr>
          <w:sz w:val="28"/>
          <w:szCs w:val="28"/>
          <w:lang w:val="en-US"/>
        </w:rPr>
        <w:t xml:space="preserve"> xây dựng kế hoạch đề xuất lựa chọn sách giáo khoa năm học 2021- 2022 như sau:</w:t>
      </w:r>
    </w:p>
    <w:p w14:paraId="68A9D377" w14:textId="0789BA37" w:rsidR="00C059EE" w:rsidRPr="00F32DC4" w:rsidRDefault="00C059EE" w:rsidP="00FC13AE">
      <w:pPr>
        <w:spacing w:after="0" w:line="360" w:lineRule="auto"/>
        <w:jc w:val="both"/>
        <w:rPr>
          <w:b/>
          <w:bCs/>
          <w:sz w:val="28"/>
          <w:szCs w:val="28"/>
          <w:lang w:val="en-US"/>
        </w:rPr>
      </w:pPr>
      <w:r w:rsidRPr="00F32DC4">
        <w:rPr>
          <w:sz w:val="28"/>
          <w:szCs w:val="28"/>
          <w:lang w:val="en-US"/>
        </w:rPr>
        <w:tab/>
      </w:r>
      <w:r w:rsidRPr="00F32DC4">
        <w:rPr>
          <w:b/>
          <w:bCs/>
          <w:sz w:val="28"/>
          <w:szCs w:val="28"/>
          <w:lang w:val="en-US"/>
        </w:rPr>
        <w:t>I. MỤC ĐÍCH YÊU CẦU:</w:t>
      </w:r>
    </w:p>
    <w:p w14:paraId="49B97332" w14:textId="479E7AC5" w:rsidR="00C059EE" w:rsidRPr="00F32DC4" w:rsidRDefault="00C059EE" w:rsidP="00FC13AE">
      <w:pPr>
        <w:spacing w:after="0" w:line="360" w:lineRule="auto"/>
        <w:jc w:val="both"/>
        <w:rPr>
          <w:b/>
          <w:bCs/>
          <w:sz w:val="28"/>
          <w:szCs w:val="28"/>
          <w:lang w:val="en-US"/>
        </w:rPr>
      </w:pPr>
      <w:r w:rsidRPr="00F32DC4">
        <w:rPr>
          <w:b/>
          <w:bCs/>
          <w:sz w:val="28"/>
          <w:szCs w:val="28"/>
          <w:lang w:val="en-US"/>
        </w:rPr>
        <w:tab/>
        <w:t>1. Mục đích:</w:t>
      </w:r>
    </w:p>
    <w:p w14:paraId="25D8A7D1" w14:textId="35EABBF0" w:rsidR="00C059EE" w:rsidRPr="00F32DC4" w:rsidRDefault="00C059EE" w:rsidP="00FC13AE">
      <w:pPr>
        <w:spacing w:after="0" w:line="360" w:lineRule="auto"/>
        <w:jc w:val="both"/>
        <w:rPr>
          <w:sz w:val="28"/>
          <w:szCs w:val="28"/>
          <w:lang w:val="en-US"/>
        </w:rPr>
      </w:pPr>
      <w:r w:rsidRPr="00F32DC4">
        <w:rPr>
          <w:b/>
          <w:bCs/>
          <w:sz w:val="28"/>
          <w:szCs w:val="28"/>
          <w:lang w:val="en-US"/>
        </w:rPr>
        <w:tab/>
      </w:r>
      <w:r w:rsidR="003252CE" w:rsidRPr="00F32DC4">
        <w:rPr>
          <w:sz w:val="28"/>
          <w:szCs w:val="28"/>
          <w:lang w:val="en-US"/>
        </w:rPr>
        <w:t>- Trên cơ sở khung chương trình các môn học đã được ban hành tại thông tư số 32/2018/TT-BGDĐT để nhận xét về tính phù hợp của mỗi đầu sách giáo khoa theo từng môn học về quan điểm, mục tiêu xây dựng chương trình, yêu cầu cần đạt, nội dung giáo dục, phương pháp dạy học.</w:t>
      </w:r>
    </w:p>
    <w:p w14:paraId="0938BBFC" w14:textId="39E5DC4E" w:rsidR="003252CE" w:rsidRPr="00F32DC4" w:rsidRDefault="003252CE" w:rsidP="00FC13AE">
      <w:pPr>
        <w:spacing w:after="0" w:line="360" w:lineRule="auto"/>
        <w:jc w:val="both"/>
        <w:rPr>
          <w:sz w:val="28"/>
          <w:szCs w:val="28"/>
          <w:lang w:val="en-US"/>
        </w:rPr>
      </w:pPr>
      <w:r w:rsidRPr="00F32DC4">
        <w:rPr>
          <w:sz w:val="28"/>
          <w:szCs w:val="28"/>
          <w:lang w:val="en-US"/>
        </w:rPr>
        <w:tab/>
        <w:t xml:space="preserve">- Đề xuất lựa chọn sách giáo khoa cho từng môn học, hoạt động giáo dục thuộc danh mục sách giáo khoa đã được Bộ trưởng Bộ GD&amp;ĐT phê duyệt đáp ứng các tiêu chí lựa chọn sách giáo khoa trong nhà trường do UBND TPHCM </w:t>
      </w:r>
      <w:r w:rsidR="00F41094">
        <w:rPr>
          <w:sz w:val="28"/>
          <w:szCs w:val="28"/>
          <w:lang w:val="en-US"/>
        </w:rPr>
        <w:t xml:space="preserve"> </w:t>
      </w:r>
      <w:r w:rsidRPr="00F32DC4">
        <w:rPr>
          <w:sz w:val="28"/>
          <w:szCs w:val="28"/>
          <w:lang w:val="en-US"/>
        </w:rPr>
        <w:t>ban hành về đặc điểm kinh tế xã hội của thành phố và điều kiện tổ chức dạy và học tại đơn vị, phù hợp với yêu cầu và trình độ học sinh.</w:t>
      </w:r>
    </w:p>
    <w:p w14:paraId="56308555" w14:textId="42416205" w:rsidR="003252CE" w:rsidRPr="00F32DC4" w:rsidRDefault="003252CE" w:rsidP="00FC13AE">
      <w:pPr>
        <w:spacing w:after="0" w:line="360" w:lineRule="auto"/>
        <w:jc w:val="both"/>
        <w:rPr>
          <w:b/>
          <w:bCs/>
          <w:sz w:val="28"/>
          <w:szCs w:val="28"/>
          <w:lang w:val="en-US"/>
        </w:rPr>
      </w:pPr>
      <w:r w:rsidRPr="00F32DC4">
        <w:rPr>
          <w:sz w:val="28"/>
          <w:szCs w:val="28"/>
          <w:lang w:val="en-US"/>
        </w:rPr>
        <w:tab/>
      </w:r>
      <w:r w:rsidRPr="00F32DC4">
        <w:rPr>
          <w:b/>
          <w:bCs/>
          <w:sz w:val="28"/>
          <w:szCs w:val="28"/>
          <w:lang w:val="en-US"/>
        </w:rPr>
        <w:t>2. Yêu cầu</w:t>
      </w:r>
      <w:r w:rsidR="00F41094">
        <w:rPr>
          <w:b/>
          <w:bCs/>
          <w:sz w:val="28"/>
          <w:szCs w:val="28"/>
          <w:lang w:val="en-US"/>
        </w:rPr>
        <w:t>:</w:t>
      </w:r>
    </w:p>
    <w:p w14:paraId="79E191BF" w14:textId="615A30CE" w:rsidR="003252CE" w:rsidRPr="00F32DC4" w:rsidRDefault="003252CE" w:rsidP="00FC13AE">
      <w:pPr>
        <w:spacing w:after="0" w:line="360" w:lineRule="auto"/>
        <w:jc w:val="both"/>
        <w:rPr>
          <w:sz w:val="28"/>
          <w:szCs w:val="28"/>
          <w:lang w:val="en-US"/>
        </w:rPr>
      </w:pPr>
      <w:r w:rsidRPr="00F32DC4">
        <w:rPr>
          <w:b/>
          <w:bCs/>
          <w:sz w:val="28"/>
          <w:szCs w:val="28"/>
          <w:lang w:val="en-US"/>
        </w:rPr>
        <w:tab/>
      </w:r>
      <w:r w:rsidRPr="00F32DC4">
        <w:rPr>
          <w:sz w:val="28"/>
          <w:szCs w:val="28"/>
          <w:lang w:val="en-US"/>
        </w:rPr>
        <w:t>- Hội đồng lựa chọn sách giáo khoa làm việc theo nguyên tắc tập trung, dân chủ, khách quan, minh bạch, nghiêm túc, thể hiện tinh thần trách nhiệm của mỗi cá nhân và tập thể</w:t>
      </w:r>
      <w:r w:rsidR="00F41094">
        <w:rPr>
          <w:sz w:val="28"/>
          <w:szCs w:val="28"/>
          <w:lang w:val="en-US"/>
        </w:rPr>
        <w:t>.</w:t>
      </w:r>
    </w:p>
    <w:p w14:paraId="2C0FAA72" w14:textId="5C0F4A9E" w:rsidR="003252CE" w:rsidRPr="00F32DC4" w:rsidRDefault="003252CE" w:rsidP="00FC13AE">
      <w:pPr>
        <w:spacing w:after="0" w:line="360" w:lineRule="auto"/>
        <w:jc w:val="both"/>
        <w:rPr>
          <w:sz w:val="28"/>
          <w:szCs w:val="28"/>
          <w:lang w:val="en-US"/>
        </w:rPr>
      </w:pPr>
      <w:r w:rsidRPr="00F32DC4">
        <w:rPr>
          <w:sz w:val="28"/>
          <w:szCs w:val="28"/>
          <w:lang w:val="en-US"/>
        </w:rPr>
        <w:tab/>
        <w:t>- Thực hiện đúng quy trình lựa chọn SGK</w:t>
      </w:r>
      <w:r w:rsidR="000C00BC" w:rsidRPr="00F32DC4">
        <w:rPr>
          <w:sz w:val="28"/>
          <w:szCs w:val="28"/>
          <w:lang w:val="en-US"/>
        </w:rPr>
        <w:t xml:space="preserve"> theo thông tư số 25/2020/TT- BGDĐT công khai, đúng pháp luật. Mỗi môn  học hoạt động giáo dục ở mỗi khối lớp lựa chọn một hoặc một số SGK phù</w:t>
      </w:r>
      <w:r w:rsidR="00706577" w:rsidRPr="00F32DC4">
        <w:rPr>
          <w:sz w:val="28"/>
          <w:szCs w:val="28"/>
          <w:lang w:val="en-US"/>
        </w:rPr>
        <w:t xml:space="preserve"> hợp, thiết thực tong công tác giảng dạy</w:t>
      </w:r>
      <w:r w:rsidR="00F41094">
        <w:rPr>
          <w:sz w:val="28"/>
          <w:szCs w:val="28"/>
          <w:lang w:val="en-US"/>
        </w:rPr>
        <w:t>.</w:t>
      </w:r>
    </w:p>
    <w:p w14:paraId="394FE4CE" w14:textId="6287F9EF" w:rsidR="00706577" w:rsidRPr="00F32DC4" w:rsidRDefault="00706577" w:rsidP="00FC13AE">
      <w:pPr>
        <w:spacing w:after="0" w:line="360" w:lineRule="auto"/>
        <w:jc w:val="both"/>
        <w:rPr>
          <w:b/>
          <w:bCs/>
          <w:sz w:val="28"/>
          <w:szCs w:val="28"/>
          <w:lang w:val="en-US"/>
        </w:rPr>
      </w:pPr>
      <w:r w:rsidRPr="00F32DC4">
        <w:rPr>
          <w:sz w:val="28"/>
          <w:szCs w:val="28"/>
          <w:lang w:val="en-US"/>
        </w:rPr>
        <w:tab/>
      </w:r>
      <w:r w:rsidRPr="00F32DC4">
        <w:rPr>
          <w:b/>
          <w:bCs/>
          <w:sz w:val="28"/>
          <w:szCs w:val="28"/>
          <w:lang w:val="en-US"/>
        </w:rPr>
        <w:t>II. ĐỐI TƯỢNG</w:t>
      </w:r>
    </w:p>
    <w:p w14:paraId="158C3B51" w14:textId="51AE6BEF" w:rsidR="00706577" w:rsidRPr="00F32DC4" w:rsidRDefault="00706577" w:rsidP="00FC13AE">
      <w:pPr>
        <w:spacing w:after="0" w:line="360" w:lineRule="auto"/>
        <w:jc w:val="both"/>
        <w:rPr>
          <w:sz w:val="28"/>
          <w:szCs w:val="28"/>
          <w:lang w:val="en-US"/>
        </w:rPr>
      </w:pPr>
      <w:r w:rsidRPr="00F32DC4">
        <w:rPr>
          <w:b/>
          <w:bCs/>
          <w:sz w:val="28"/>
          <w:szCs w:val="28"/>
          <w:lang w:val="en-US"/>
        </w:rPr>
        <w:lastRenderedPageBreak/>
        <w:tab/>
      </w:r>
      <w:r w:rsidRPr="00F32DC4">
        <w:rPr>
          <w:sz w:val="28"/>
          <w:szCs w:val="28"/>
          <w:lang w:val="en-US"/>
        </w:rPr>
        <w:t>Áp dụng đối với cán bộ quản lý, tổ trưởng, nhóm trưởng, giáo viên và các thành viên trong hội đồng lựa chọn sách giáo khoa của nhà trường</w:t>
      </w:r>
      <w:r w:rsidR="00F41094">
        <w:rPr>
          <w:sz w:val="28"/>
          <w:szCs w:val="28"/>
          <w:lang w:val="en-US"/>
        </w:rPr>
        <w:t>.</w:t>
      </w:r>
      <w:r w:rsidRPr="00F32DC4">
        <w:rPr>
          <w:sz w:val="28"/>
          <w:szCs w:val="28"/>
          <w:lang w:val="en-US"/>
        </w:rPr>
        <w:t xml:space="preserve"> </w:t>
      </w:r>
    </w:p>
    <w:p w14:paraId="5A744341" w14:textId="6187C85C" w:rsidR="004E24F7" w:rsidRPr="00F32DC4" w:rsidRDefault="004E24F7" w:rsidP="00FC13AE">
      <w:pPr>
        <w:spacing w:after="0" w:line="360" w:lineRule="auto"/>
        <w:jc w:val="both"/>
        <w:rPr>
          <w:b/>
          <w:bCs/>
          <w:sz w:val="28"/>
          <w:szCs w:val="28"/>
          <w:lang w:val="en-US"/>
        </w:rPr>
      </w:pPr>
      <w:r w:rsidRPr="00F32DC4">
        <w:rPr>
          <w:sz w:val="28"/>
          <w:szCs w:val="28"/>
          <w:lang w:val="en-US"/>
        </w:rPr>
        <w:tab/>
      </w:r>
      <w:r w:rsidRPr="00F32DC4">
        <w:rPr>
          <w:b/>
          <w:bCs/>
          <w:sz w:val="28"/>
          <w:szCs w:val="28"/>
          <w:lang w:val="en-US"/>
        </w:rPr>
        <w:t>III. NỘI DUNG</w:t>
      </w:r>
    </w:p>
    <w:p w14:paraId="311E69D5" w14:textId="72E11AD4" w:rsidR="004E24F7" w:rsidRPr="00F32DC4" w:rsidRDefault="004E24F7" w:rsidP="00FC13AE">
      <w:pPr>
        <w:spacing w:after="0" w:line="360" w:lineRule="auto"/>
        <w:jc w:val="both"/>
        <w:rPr>
          <w:b/>
          <w:bCs/>
          <w:sz w:val="28"/>
          <w:szCs w:val="28"/>
          <w:lang w:val="en-US"/>
        </w:rPr>
      </w:pPr>
      <w:r w:rsidRPr="00F32DC4">
        <w:rPr>
          <w:b/>
          <w:bCs/>
          <w:sz w:val="28"/>
          <w:szCs w:val="28"/>
          <w:lang w:val="en-US"/>
        </w:rPr>
        <w:tab/>
        <w:t>1. Nghiên cứu sách giáo khoa</w:t>
      </w:r>
      <w:r w:rsidR="00F41094">
        <w:rPr>
          <w:b/>
          <w:bCs/>
          <w:sz w:val="28"/>
          <w:szCs w:val="28"/>
          <w:lang w:val="en-US"/>
        </w:rPr>
        <w:t>:</w:t>
      </w:r>
    </w:p>
    <w:p w14:paraId="04BF617D" w14:textId="2B6F962E" w:rsidR="004E24F7" w:rsidRPr="00F32DC4" w:rsidRDefault="004E24F7" w:rsidP="00FC13AE">
      <w:pPr>
        <w:spacing w:after="0" w:line="360" w:lineRule="auto"/>
        <w:jc w:val="both"/>
        <w:rPr>
          <w:sz w:val="28"/>
          <w:szCs w:val="28"/>
          <w:lang w:val="en-US"/>
        </w:rPr>
      </w:pPr>
      <w:r w:rsidRPr="00F32DC4">
        <w:rPr>
          <w:b/>
          <w:bCs/>
          <w:sz w:val="28"/>
          <w:szCs w:val="28"/>
          <w:lang w:val="en-US"/>
        </w:rPr>
        <w:tab/>
      </w:r>
      <w:r w:rsidRPr="00F32DC4">
        <w:rPr>
          <w:sz w:val="28"/>
          <w:szCs w:val="28"/>
          <w:lang w:val="en-US"/>
        </w:rPr>
        <w:t>Căn cứ thông tư, văn bản hướng dẫn lự</w:t>
      </w:r>
      <w:r w:rsidR="00C412F6" w:rsidRPr="00F32DC4">
        <w:rPr>
          <w:sz w:val="28"/>
          <w:szCs w:val="28"/>
          <w:lang w:val="en-US"/>
        </w:rPr>
        <w:t>a</w:t>
      </w:r>
      <w:r w:rsidRPr="00F32DC4">
        <w:rPr>
          <w:sz w:val="28"/>
          <w:szCs w:val="28"/>
          <w:lang w:val="en-US"/>
        </w:rPr>
        <w:t xml:space="preserve"> chọn, danh mục sách giáo khoa được bộ trưởng bộ GD&amp;ĐT phê duyệt và tiêu chí lựa chọn sách giáo khoa trong cơ sở giáo dục phổ thông do Ủy ban nhân dân TPHCM ban hành để tiến hành nghiên cứu sách giáo khoa trên cơ sở các nhà xuất bản cung cấp bản mẫu sách giáo khoa được bộ GD&amp;ĐT phê duyệt</w:t>
      </w:r>
      <w:r w:rsidR="00F41094">
        <w:rPr>
          <w:sz w:val="28"/>
          <w:szCs w:val="28"/>
          <w:lang w:val="en-US"/>
        </w:rPr>
        <w:t>.</w:t>
      </w:r>
    </w:p>
    <w:p w14:paraId="53F739EC" w14:textId="40CF3917" w:rsidR="004E24F7" w:rsidRPr="00F32DC4" w:rsidRDefault="004E24F7" w:rsidP="00FC13AE">
      <w:pPr>
        <w:spacing w:after="0" w:line="360" w:lineRule="auto"/>
        <w:jc w:val="both"/>
        <w:rPr>
          <w:b/>
          <w:bCs/>
          <w:sz w:val="28"/>
          <w:szCs w:val="28"/>
          <w:lang w:val="en-US"/>
        </w:rPr>
      </w:pPr>
      <w:r w:rsidRPr="00F32DC4">
        <w:rPr>
          <w:sz w:val="28"/>
          <w:szCs w:val="28"/>
          <w:lang w:val="en-US"/>
        </w:rPr>
        <w:tab/>
      </w:r>
      <w:r w:rsidRPr="00F32DC4">
        <w:rPr>
          <w:b/>
          <w:bCs/>
          <w:sz w:val="28"/>
          <w:szCs w:val="28"/>
          <w:lang w:val="en-US"/>
        </w:rPr>
        <w:t>2. Nội dung nghiên cứu sách giáo khoa</w:t>
      </w:r>
      <w:r w:rsidR="00F41094">
        <w:rPr>
          <w:b/>
          <w:bCs/>
          <w:sz w:val="28"/>
          <w:szCs w:val="28"/>
          <w:lang w:val="en-US"/>
        </w:rPr>
        <w:t>:</w:t>
      </w:r>
    </w:p>
    <w:p w14:paraId="4856A745" w14:textId="68CE0DC8" w:rsidR="00F73B86" w:rsidRPr="00F32DC4" w:rsidRDefault="00F73B86" w:rsidP="00FC13AE">
      <w:pPr>
        <w:spacing w:after="0" w:line="360" w:lineRule="auto"/>
        <w:jc w:val="both"/>
        <w:rPr>
          <w:sz w:val="28"/>
          <w:szCs w:val="28"/>
          <w:lang w:val="en-US"/>
        </w:rPr>
      </w:pPr>
      <w:r w:rsidRPr="00F32DC4">
        <w:rPr>
          <w:b/>
          <w:bCs/>
          <w:sz w:val="28"/>
          <w:szCs w:val="28"/>
          <w:lang w:val="en-US"/>
        </w:rPr>
        <w:tab/>
      </w:r>
      <w:r w:rsidRPr="00F32DC4">
        <w:rPr>
          <w:sz w:val="28"/>
          <w:szCs w:val="28"/>
          <w:lang w:val="en-US"/>
        </w:rPr>
        <w:t>Hiệu trưởng chỉ đạo, tổ chức cho cá nhân, tổ, nhóm chuyên môn, các tổ chức nghiên cứu</w:t>
      </w:r>
      <w:r w:rsidR="00F41094">
        <w:rPr>
          <w:sz w:val="28"/>
          <w:szCs w:val="28"/>
          <w:lang w:val="en-US"/>
        </w:rPr>
        <w:t>.</w:t>
      </w:r>
    </w:p>
    <w:p w14:paraId="78F25D5D" w14:textId="43F3971C" w:rsidR="00F73B86" w:rsidRPr="00F32DC4" w:rsidRDefault="00F73B86" w:rsidP="00FC13AE">
      <w:pPr>
        <w:spacing w:after="0" w:line="360" w:lineRule="auto"/>
        <w:jc w:val="both"/>
        <w:rPr>
          <w:sz w:val="28"/>
          <w:szCs w:val="28"/>
          <w:lang w:val="en-US"/>
        </w:rPr>
      </w:pPr>
      <w:r w:rsidRPr="00F32DC4">
        <w:rPr>
          <w:sz w:val="28"/>
          <w:szCs w:val="28"/>
          <w:lang w:val="en-US"/>
        </w:rPr>
        <w:tab/>
        <w:t>Chương trình môn học được ban hành tại thông tư số 32/2018/TT- BGDĐT</w:t>
      </w:r>
      <w:r w:rsidR="00986A56" w:rsidRPr="00F32DC4">
        <w:rPr>
          <w:sz w:val="28"/>
          <w:szCs w:val="28"/>
          <w:lang w:val="en-US"/>
        </w:rPr>
        <w:t>; thông tư số 25/2020/TT- BGDĐT về quy định lựa chọn SGK; quyết định số 7</w:t>
      </w:r>
      <w:r w:rsidR="00DF5A5F" w:rsidRPr="00F32DC4">
        <w:rPr>
          <w:sz w:val="28"/>
          <w:szCs w:val="28"/>
          <w:lang w:val="en-US"/>
        </w:rPr>
        <w:t>18</w:t>
      </w:r>
      <w:r w:rsidR="00986A56" w:rsidRPr="00F32DC4">
        <w:rPr>
          <w:sz w:val="28"/>
          <w:szCs w:val="28"/>
          <w:lang w:val="en-US"/>
        </w:rPr>
        <w:t>/QĐ- BGDĐT về</w:t>
      </w:r>
      <w:r w:rsidR="00DF5A5F" w:rsidRPr="00F32DC4">
        <w:rPr>
          <w:sz w:val="28"/>
          <w:szCs w:val="28"/>
          <w:lang w:val="en-US"/>
        </w:rPr>
        <w:t xml:space="preserve"> phê duyệt danh mục sách giáo khoa lớp 6; quyết định 104/QĐ- UBND về quy định tiêu chí lựa chọn SGK</w:t>
      </w:r>
      <w:r w:rsidR="00F41094">
        <w:rPr>
          <w:sz w:val="28"/>
          <w:szCs w:val="28"/>
          <w:lang w:val="en-US"/>
        </w:rPr>
        <w:t>.</w:t>
      </w:r>
    </w:p>
    <w:p w14:paraId="760FBBE7" w14:textId="72F8E4C3" w:rsidR="00DF5A5F" w:rsidRPr="00F32DC4" w:rsidRDefault="00DF5A5F" w:rsidP="00FC13AE">
      <w:pPr>
        <w:spacing w:after="0" w:line="360" w:lineRule="auto"/>
        <w:jc w:val="both"/>
        <w:rPr>
          <w:sz w:val="28"/>
          <w:szCs w:val="28"/>
          <w:lang w:val="en-US"/>
        </w:rPr>
      </w:pPr>
      <w:r w:rsidRPr="00F32DC4">
        <w:rPr>
          <w:sz w:val="28"/>
          <w:szCs w:val="28"/>
          <w:lang w:val="en-US"/>
        </w:rPr>
        <w:tab/>
        <w:t>Bản mẫu SGK các môn học được Bộ GD&amp;ĐT phê duyệt do các nhà xuất bản cung cấp</w:t>
      </w:r>
      <w:r w:rsidR="00F41094">
        <w:rPr>
          <w:sz w:val="28"/>
          <w:szCs w:val="28"/>
          <w:lang w:val="en-US"/>
        </w:rPr>
        <w:t>.</w:t>
      </w:r>
    </w:p>
    <w:p w14:paraId="7C13A645" w14:textId="516CF3A4" w:rsidR="00DF5A5F" w:rsidRPr="00F32DC4" w:rsidRDefault="00DF5A5F" w:rsidP="00FC13AE">
      <w:pPr>
        <w:spacing w:after="0" w:line="360" w:lineRule="auto"/>
        <w:jc w:val="both"/>
        <w:rPr>
          <w:sz w:val="28"/>
          <w:szCs w:val="28"/>
          <w:lang w:val="en-US"/>
        </w:rPr>
      </w:pPr>
      <w:r w:rsidRPr="00F32DC4">
        <w:rPr>
          <w:sz w:val="28"/>
          <w:szCs w:val="28"/>
          <w:lang w:val="en-US"/>
        </w:rPr>
        <w:tab/>
        <w:t>Sau khi nghiên cứu, các cá nhân, tổ, nhóm, chuyên môn, các tổ chức chuẩn bị ý kiến bằng văn bản nhận xét về tính phù hợp củ</w:t>
      </w:r>
      <w:r w:rsidR="00F41094">
        <w:rPr>
          <w:sz w:val="28"/>
          <w:szCs w:val="28"/>
          <w:lang w:val="en-US"/>
        </w:rPr>
        <w:t>a</w:t>
      </w:r>
      <w:r w:rsidRPr="00F32DC4">
        <w:rPr>
          <w:sz w:val="28"/>
          <w:szCs w:val="28"/>
          <w:lang w:val="en-US"/>
        </w:rPr>
        <w:t xml:space="preserve"> mỗi đầu sách giáo khoa</w:t>
      </w:r>
      <w:r w:rsidR="00C412F6" w:rsidRPr="00F32DC4">
        <w:rPr>
          <w:sz w:val="28"/>
          <w:szCs w:val="28"/>
          <w:lang w:val="en-US"/>
        </w:rPr>
        <w:t xml:space="preserve"> theo từng môn học về quan điểm, mục tiêu xây dựng chương trình, yêu cầu cần đạt, nội dung giáo dục, phương pháp dạy học với dẫn chứng, minh chứng cụ thể.</w:t>
      </w:r>
    </w:p>
    <w:p w14:paraId="6A3EBBCB" w14:textId="5BCBBC82" w:rsidR="00C412F6" w:rsidRPr="00F32DC4" w:rsidRDefault="00C412F6" w:rsidP="00FC13AE">
      <w:pPr>
        <w:spacing w:after="0" w:line="360" w:lineRule="auto"/>
        <w:jc w:val="both"/>
        <w:rPr>
          <w:b/>
          <w:bCs/>
          <w:sz w:val="28"/>
          <w:szCs w:val="28"/>
          <w:lang w:val="en-US"/>
        </w:rPr>
      </w:pPr>
      <w:r w:rsidRPr="00F32DC4">
        <w:rPr>
          <w:sz w:val="28"/>
          <w:szCs w:val="28"/>
          <w:lang w:val="en-US"/>
        </w:rPr>
        <w:tab/>
      </w:r>
      <w:r w:rsidRPr="00F32DC4">
        <w:rPr>
          <w:b/>
          <w:bCs/>
          <w:sz w:val="28"/>
          <w:szCs w:val="28"/>
          <w:lang w:val="en-US"/>
        </w:rPr>
        <w:t>3. Quy trình đề xuất lựa chọn sách giáo khoa</w:t>
      </w:r>
      <w:r w:rsidR="00F41094">
        <w:rPr>
          <w:b/>
          <w:bCs/>
          <w:sz w:val="28"/>
          <w:szCs w:val="28"/>
          <w:lang w:val="en-US"/>
        </w:rPr>
        <w:t>:</w:t>
      </w:r>
    </w:p>
    <w:p w14:paraId="0A09C43C" w14:textId="320BB094" w:rsidR="00C412F6" w:rsidRPr="00F32DC4" w:rsidRDefault="00C412F6" w:rsidP="00FC13AE">
      <w:pPr>
        <w:spacing w:after="0" w:line="360" w:lineRule="auto"/>
        <w:jc w:val="both"/>
        <w:rPr>
          <w:sz w:val="28"/>
          <w:szCs w:val="28"/>
          <w:lang w:val="en-US"/>
        </w:rPr>
      </w:pPr>
      <w:r w:rsidRPr="00F32DC4">
        <w:rPr>
          <w:b/>
          <w:bCs/>
          <w:sz w:val="28"/>
          <w:szCs w:val="28"/>
          <w:lang w:val="en-US"/>
        </w:rPr>
        <w:tab/>
      </w:r>
      <w:r w:rsidRPr="00F32DC4">
        <w:rPr>
          <w:i/>
          <w:iCs/>
          <w:sz w:val="28"/>
          <w:szCs w:val="28"/>
          <w:lang w:val="en-US"/>
        </w:rPr>
        <w:t xml:space="preserve">Bước 1: </w:t>
      </w:r>
      <w:r w:rsidRPr="00F32DC4">
        <w:rPr>
          <w:sz w:val="28"/>
          <w:szCs w:val="28"/>
          <w:lang w:val="en-US"/>
        </w:rPr>
        <w:t>Hiệu trưởng xây dựng kế hoạch tổ chức đề xuất lựa chọn sách giáo khoa theo hướng dẫn của các cơ quan quản lý giáo dục</w:t>
      </w:r>
      <w:r w:rsidR="00F41094">
        <w:rPr>
          <w:sz w:val="28"/>
          <w:szCs w:val="28"/>
          <w:lang w:val="en-US"/>
        </w:rPr>
        <w:t>.</w:t>
      </w:r>
    </w:p>
    <w:p w14:paraId="575ED086" w14:textId="0581E015" w:rsidR="00C412F6" w:rsidRPr="00F32DC4" w:rsidRDefault="00C412F6" w:rsidP="00FC13AE">
      <w:pPr>
        <w:spacing w:after="0" w:line="360" w:lineRule="auto"/>
        <w:jc w:val="both"/>
        <w:rPr>
          <w:sz w:val="28"/>
          <w:szCs w:val="28"/>
          <w:lang w:val="en-US"/>
        </w:rPr>
      </w:pPr>
      <w:r w:rsidRPr="00F32DC4">
        <w:rPr>
          <w:sz w:val="28"/>
          <w:szCs w:val="28"/>
          <w:lang w:val="en-US"/>
        </w:rPr>
        <w:tab/>
      </w:r>
      <w:r w:rsidRPr="00F32DC4">
        <w:rPr>
          <w:i/>
          <w:iCs/>
          <w:sz w:val="28"/>
          <w:szCs w:val="28"/>
          <w:lang w:val="en-US"/>
        </w:rPr>
        <w:t xml:space="preserve">Bước 2: </w:t>
      </w:r>
      <w:r w:rsidRPr="00F32DC4">
        <w:rPr>
          <w:sz w:val="28"/>
          <w:szCs w:val="28"/>
          <w:lang w:val="en-US"/>
        </w:rPr>
        <w:t>Triển khai kế hoạch</w:t>
      </w:r>
      <w:r w:rsidR="00AC4EF3" w:rsidRPr="00F32DC4">
        <w:rPr>
          <w:sz w:val="28"/>
          <w:szCs w:val="28"/>
          <w:lang w:val="en-US"/>
        </w:rPr>
        <w:t xml:space="preserve">, </w:t>
      </w:r>
      <w:r w:rsidRPr="00F32DC4">
        <w:rPr>
          <w:sz w:val="28"/>
          <w:szCs w:val="28"/>
          <w:lang w:val="en-US"/>
        </w:rPr>
        <w:t>các văn bản hướng dẫn</w:t>
      </w:r>
      <w:r w:rsidR="00AC4EF3" w:rsidRPr="00F32DC4">
        <w:rPr>
          <w:sz w:val="28"/>
          <w:szCs w:val="28"/>
          <w:lang w:val="en-US"/>
        </w:rPr>
        <w:t>, danh mục sách giáo khoa đến các tổ, nhóm, cá nhân</w:t>
      </w:r>
      <w:r w:rsidR="00F41094">
        <w:rPr>
          <w:sz w:val="28"/>
          <w:szCs w:val="28"/>
          <w:lang w:val="en-US"/>
        </w:rPr>
        <w:t>.</w:t>
      </w:r>
    </w:p>
    <w:p w14:paraId="4BA0E1B3" w14:textId="0F85588E" w:rsidR="00AC4EF3" w:rsidRPr="00F32DC4" w:rsidRDefault="00AC4EF3" w:rsidP="00FC13AE">
      <w:pPr>
        <w:spacing w:after="0" w:line="360" w:lineRule="auto"/>
        <w:jc w:val="both"/>
        <w:rPr>
          <w:sz w:val="28"/>
          <w:szCs w:val="28"/>
          <w:lang w:val="en-US"/>
        </w:rPr>
      </w:pPr>
      <w:r w:rsidRPr="00F32DC4">
        <w:rPr>
          <w:sz w:val="28"/>
          <w:szCs w:val="28"/>
          <w:lang w:val="en-US"/>
        </w:rPr>
        <w:tab/>
      </w:r>
      <w:r w:rsidRPr="00F32DC4">
        <w:rPr>
          <w:i/>
          <w:iCs/>
          <w:sz w:val="28"/>
          <w:szCs w:val="28"/>
          <w:lang w:val="en-US"/>
        </w:rPr>
        <w:t xml:space="preserve">Bước 3: </w:t>
      </w:r>
      <w:r w:rsidRPr="00F32DC4">
        <w:rPr>
          <w:sz w:val="28"/>
          <w:szCs w:val="28"/>
          <w:lang w:val="en-US"/>
        </w:rPr>
        <w:t xml:space="preserve">Các cá nhân tự nghiên cứu văn bản, khung chương trình, danh mục… đã được ban hành tại tại thông tư số 32/2018/TT- BGDĐT; thông tư số 25/2020/TT- BGDĐT về quy định lựa chọn SGK; quyết định số 718/QĐ- BGDĐT về phê duyệt danh mục sách giáo khoa lớp 6; quyết định 104/QĐ- UBND về quy định tiêu chí lựa chọn SGK để nhận xét </w:t>
      </w:r>
      <w:r w:rsidRPr="00F32DC4">
        <w:rPr>
          <w:sz w:val="28"/>
          <w:szCs w:val="28"/>
          <w:lang w:val="en-US"/>
        </w:rPr>
        <w:lastRenderedPageBreak/>
        <w:t>về tính phù hợp của mỗi đầu sách giáo khoa theo từng môn học về quan điểm, mục tiêu xây dựng chương trình, yêu cầu cần đạt, nội dung giáo dục, phương pháp dạy học</w:t>
      </w:r>
      <w:r w:rsidR="004E0DFC" w:rsidRPr="00F32DC4">
        <w:rPr>
          <w:sz w:val="28"/>
          <w:szCs w:val="28"/>
          <w:lang w:val="en-US"/>
        </w:rPr>
        <w:t>.</w:t>
      </w:r>
    </w:p>
    <w:p w14:paraId="09A2FDA1" w14:textId="5A982391" w:rsidR="004E0DFC" w:rsidRPr="00F32DC4" w:rsidRDefault="004E0DFC" w:rsidP="00FC13AE">
      <w:pPr>
        <w:spacing w:after="0" w:line="360" w:lineRule="auto"/>
        <w:jc w:val="both"/>
        <w:rPr>
          <w:sz w:val="28"/>
          <w:szCs w:val="28"/>
          <w:lang w:val="en-US"/>
        </w:rPr>
      </w:pPr>
      <w:r w:rsidRPr="00F32DC4">
        <w:rPr>
          <w:sz w:val="28"/>
          <w:szCs w:val="28"/>
          <w:lang w:val="en-US"/>
        </w:rPr>
        <w:tab/>
        <w:t>Đăng nhập trang:</w:t>
      </w:r>
      <w:r w:rsidR="00F41094">
        <w:rPr>
          <w:sz w:val="28"/>
          <w:szCs w:val="28"/>
          <w:lang w:val="en-US"/>
        </w:rPr>
        <w:t xml:space="preserve"> l</w:t>
      </w:r>
      <w:r w:rsidRPr="00F32DC4">
        <w:rPr>
          <w:sz w:val="28"/>
          <w:szCs w:val="28"/>
          <w:lang w:val="en-US"/>
        </w:rPr>
        <w:t>ms.hcm.edu.vn để đọc trước các bộ sách được Bộ GDĐT phê duyệt. Tài khoản đăng nhập đã được cấ</w:t>
      </w:r>
      <w:r w:rsidR="0060323A">
        <w:rPr>
          <w:sz w:val="28"/>
          <w:szCs w:val="28"/>
          <w:lang w:val="en-US"/>
        </w:rPr>
        <w:t>p trên trang quanly.hcm.edu.vn.</w:t>
      </w:r>
    </w:p>
    <w:p w14:paraId="59CB477E" w14:textId="28887D69" w:rsidR="004E0DFC" w:rsidRPr="00F32DC4" w:rsidRDefault="004E0DFC" w:rsidP="00FC13AE">
      <w:pPr>
        <w:spacing w:after="0" w:line="360" w:lineRule="auto"/>
        <w:jc w:val="both"/>
        <w:rPr>
          <w:sz w:val="28"/>
          <w:szCs w:val="28"/>
          <w:lang w:val="en-US"/>
        </w:rPr>
      </w:pPr>
      <w:r w:rsidRPr="00F32DC4">
        <w:rPr>
          <w:sz w:val="28"/>
          <w:szCs w:val="28"/>
          <w:lang w:val="en-US"/>
        </w:rPr>
        <w:tab/>
      </w:r>
      <w:r w:rsidRPr="00F32DC4">
        <w:rPr>
          <w:i/>
          <w:iCs/>
          <w:sz w:val="28"/>
          <w:szCs w:val="28"/>
          <w:lang w:val="en-US"/>
        </w:rPr>
        <w:t xml:space="preserve">Bước 4: </w:t>
      </w:r>
      <w:r w:rsidRPr="00F32DC4">
        <w:rPr>
          <w:sz w:val="28"/>
          <w:szCs w:val="28"/>
          <w:lang w:val="en-US"/>
        </w:rPr>
        <w:t>Thực hiện bỏ phiếu kín lựa chọn ít nhất 01 (một) bản sách giáo khoa cho mỗi môn học, báo cáo cho hiệu trưởng danh mục sách giáo khoa do tổ, nhóm chuyên môn đề xuất lựa chọn. Danh mục sách giáo khoa do tổ trưởng chuyên môn đề xuất lự</w:t>
      </w:r>
      <w:r w:rsidR="0060323A">
        <w:rPr>
          <w:sz w:val="28"/>
          <w:szCs w:val="28"/>
          <w:lang w:val="en-US"/>
        </w:rPr>
        <w:t>a</w:t>
      </w:r>
      <w:r w:rsidRPr="00F32DC4">
        <w:rPr>
          <w:sz w:val="28"/>
          <w:szCs w:val="28"/>
          <w:lang w:val="en-US"/>
        </w:rPr>
        <w:t xml:space="preserve"> chọn có chữ ký của tổ trưởng tổ chuyên môn và các giáo viên tham gia lựa chọn.</w:t>
      </w:r>
    </w:p>
    <w:p w14:paraId="219F03D9" w14:textId="37AA0B1A" w:rsidR="009525BD" w:rsidRPr="00F32DC4" w:rsidRDefault="004E0DFC" w:rsidP="00FC13AE">
      <w:pPr>
        <w:spacing w:after="0" w:line="360" w:lineRule="auto"/>
        <w:jc w:val="both"/>
        <w:rPr>
          <w:sz w:val="28"/>
          <w:szCs w:val="28"/>
          <w:lang w:val="en-US"/>
        </w:rPr>
      </w:pPr>
      <w:r w:rsidRPr="00F32DC4">
        <w:rPr>
          <w:sz w:val="28"/>
          <w:szCs w:val="28"/>
          <w:lang w:val="en-US"/>
        </w:rPr>
        <w:tab/>
      </w:r>
      <w:r w:rsidRPr="00F32DC4">
        <w:rPr>
          <w:i/>
          <w:iCs/>
          <w:sz w:val="28"/>
          <w:szCs w:val="28"/>
          <w:lang w:val="en-US"/>
        </w:rPr>
        <w:t xml:space="preserve">Bước 5: </w:t>
      </w:r>
      <w:r w:rsidRPr="00F32DC4">
        <w:rPr>
          <w:sz w:val="28"/>
          <w:szCs w:val="28"/>
          <w:lang w:val="en-US"/>
        </w:rPr>
        <w:t>Hiệu trưởng tổ chức cuộc họp  với thành phần tham dự gồm: Hiệu trưởng, phó hiệu trưởng, tổ trưởng chuyên môn và đại diện Ban đại điện cha mẹ học sinh để thảo luận, đánh gi</w:t>
      </w:r>
      <w:r w:rsidR="00407CD7" w:rsidRPr="00F32DC4">
        <w:rPr>
          <w:sz w:val="28"/>
          <w:szCs w:val="28"/>
          <w:lang w:val="en-US"/>
        </w:rPr>
        <w:t xml:space="preserve">á </w:t>
      </w:r>
      <w:r w:rsidRPr="00F32DC4">
        <w:rPr>
          <w:sz w:val="28"/>
          <w:szCs w:val="28"/>
          <w:lang w:val="en-US"/>
        </w:rPr>
        <w:t>SGK trên cơ sở danh mục SGK do các tổ chuyên môn đề xuất</w:t>
      </w:r>
      <w:r w:rsidR="009525BD" w:rsidRPr="00F32DC4">
        <w:rPr>
          <w:sz w:val="28"/>
          <w:szCs w:val="28"/>
          <w:lang w:val="en-US"/>
        </w:rPr>
        <w:t>; lựa chọn 01 (một) sách giáo khoa cho mỗi môn học và báo cáo về Phòng GD&amp;ĐT danh mục sách giáo khoa do trường đề xuất lựa chọn. Danh mục sách giáo khoa do trường đề xuất lựa chọn có chữ ký của hiệu trưởng và các tổ trưởng chuyên môn.</w:t>
      </w:r>
    </w:p>
    <w:p w14:paraId="1178B287" w14:textId="7D6EC7DF" w:rsidR="000E02FC" w:rsidRPr="00F32DC4" w:rsidRDefault="000E02FC" w:rsidP="00FC13AE">
      <w:pPr>
        <w:spacing w:after="0" w:line="360" w:lineRule="auto"/>
        <w:jc w:val="both"/>
        <w:rPr>
          <w:b/>
          <w:bCs/>
          <w:sz w:val="28"/>
          <w:szCs w:val="28"/>
          <w:lang w:val="en-US"/>
        </w:rPr>
      </w:pPr>
      <w:r w:rsidRPr="00F32DC4">
        <w:rPr>
          <w:sz w:val="28"/>
          <w:szCs w:val="28"/>
          <w:lang w:val="en-US"/>
        </w:rPr>
        <w:tab/>
      </w:r>
      <w:r w:rsidRPr="00F32DC4">
        <w:rPr>
          <w:b/>
          <w:bCs/>
          <w:sz w:val="28"/>
          <w:szCs w:val="28"/>
          <w:lang w:val="en-US"/>
        </w:rPr>
        <w:t xml:space="preserve">4. Tiến độ thực hiện: </w:t>
      </w:r>
    </w:p>
    <w:p w14:paraId="1DF6BDB6" w14:textId="2A67FF05" w:rsidR="000E02FC" w:rsidRDefault="000E02FC" w:rsidP="00FC13AE">
      <w:pPr>
        <w:spacing w:after="0" w:line="360" w:lineRule="auto"/>
        <w:jc w:val="both"/>
        <w:rPr>
          <w:sz w:val="28"/>
          <w:szCs w:val="28"/>
          <w:lang w:val="en-US"/>
        </w:rPr>
      </w:pPr>
      <w:r w:rsidRPr="00F32DC4">
        <w:rPr>
          <w:b/>
          <w:bCs/>
          <w:sz w:val="28"/>
          <w:szCs w:val="28"/>
          <w:lang w:val="en-US"/>
        </w:rPr>
        <w:tab/>
      </w:r>
      <w:r w:rsidR="005115A4" w:rsidRPr="0060323A">
        <w:rPr>
          <w:bCs/>
          <w:sz w:val="28"/>
          <w:szCs w:val="28"/>
          <w:lang w:val="en-US"/>
        </w:rPr>
        <w:t>-</w:t>
      </w:r>
      <w:r w:rsidR="005115A4" w:rsidRPr="00F32DC4">
        <w:rPr>
          <w:b/>
          <w:bCs/>
          <w:sz w:val="28"/>
          <w:szCs w:val="28"/>
          <w:lang w:val="en-US"/>
        </w:rPr>
        <w:t xml:space="preserve"> </w:t>
      </w:r>
      <w:r w:rsidR="005115A4" w:rsidRPr="00F32DC4">
        <w:rPr>
          <w:sz w:val="28"/>
          <w:szCs w:val="28"/>
          <w:lang w:val="en-US"/>
        </w:rPr>
        <w:t>Tháng 2/2021</w:t>
      </w:r>
      <w:r w:rsidR="0060323A">
        <w:rPr>
          <w:sz w:val="28"/>
          <w:szCs w:val="28"/>
          <w:lang w:val="en-US"/>
        </w:rPr>
        <w:t>:</w:t>
      </w:r>
      <w:r w:rsidR="005115A4" w:rsidRPr="00F32DC4">
        <w:rPr>
          <w:sz w:val="28"/>
          <w:szCs w:val="28"/>
          <w:lang w:val="en-US"/>
        </w:rPr>
        <w:t xml:space="preserve"> </w:t>
      </w:r>
      <w:r w:rsidR="0060323A">
        <w:rPr>
          <w:sz w:val="28"/>
          <w:szCs w:val="28"/>
          <w:lang w:val="en-US"/>
        </w:rPr>
        <w:t>X</w:t>
      </w:r>
      <w:r w:rsidR="005115A4" w:rsidRPr="00F32DC4">
        <w:rPr>
          <w:sz w:val="28"/>
          <w:szCs w:val="28"/>
          <w:lang w:val="en-US"/>
        </w:rPr>
        <w:t>ây dựng kế hoạch và thực hiện triển khai kế hoạ</w:t>
      </w:r>
      <w:r w:rsidR="0060323A">
        <w:rPr>
          <w:sz w:val="28"/>
          <w:szCs w:val="28"/>
          <w:lang w:val="en-US"/>
        </w:rPr>
        <w:t>ch</w:t>
      </w:r>
      <w:r w:rsidR="005115A4" w:rsidRPr="00F32DC4">
        <w:rPr>
          <w:sz w:val="28"/>
          <w:szCs w:val="28"/>
          <w:lang w:val="en-US"/>
        </w:rPr>
        <w:t xml:space="preserve"> ngày 2</w:t>
      </w:r>
      <w:r w:rsidR="0060323A">
        <w:rPr>
          <w:sz w:val="28"/>
          <w:szCs w:val="28"/>
          <w:lang w:val="en-US"/>
        </w:rPr>
        <w:t>3</w:t>
      </w:r>
      <w:r w:rsidR="005115A4" w:rsidRPr="00F32DC4">
        <w:rPr>
          <w:sz w:val="28"/>
          <w:szCs w:val="28"/>
          <w:lang w:val="en-US"/>
        </w:rPr>
        <w:t>/2/2021</w:t>
      </w:r>
      <w:r w:rsidR="0060323A">
        <w:rPr>
          <w:sz w:val="28"/>
          <w:szCs w:val="28"/>
          <w:lang w:val="en-US"/>
        </w:rPr>
        <w:t>.</w:t>
      </w:r>
    </w:p>
    <w:p w14:paraId="45BC7914" w14:textId="72AF2D11" w:rsidR="0060323A" w:rsidRPr="00F32DC4" w:rsidRDefault="0060323A" w:rsidP="0060323A">
      <w:pPr>
        <w:spacing w:after="0" w:line="360" w:lineRule="auto"/>
        <w:ind w:firstLine="720"/>
        <w:jc w:val="both"/>
        <w:rPr>
          <w:sz w:val="28"/>
          <w:szCs w:val="28"/>
          <w:lang w:val="en-US"/>
        </w:rPr>
      </w:pPr>
      <w:r>
        <w:rPr>
          <w:sz w:val="28"/>
          <w:szCs w:val="28"/>
          <w:lang w:val="en-US"/>
        </w:rPr>
        <w:t>- Từ 24/2/2021 – 28/2/2021: Giáo viên nghiên cứu SGK và dự hội thảo theo qui định.</w:t>
      </w:r>
    </w:p>
    <w:p w14:paraId="0F442FD1" w14:textId="11062D99" w:rsidR="005115A4" w:rsidRPr="00F32DC4" w:rsidRDefault="005115A4" w:rsidP="00FC13AE">
      <w:pPr>
        <w:spacing w:after="0" w:line="360" w:lineRule="auto"/>
        <w:jc w:val="both"/>
        <w:rPr>
          <w:sz w:val="28"/>
          <w:szCs w:val="28"/>
          <w:lang w:val="en-US"/>
        </w:rPr>
      </w:pPr>
      <w:r w:rsidRPr="00F32DC4">
        <w:rPr>
          <w:sz w:val="28"/>
          <w:szCs w:val="28"/>
          <w:lang w:val="en-US"/>
        </w:rPr>
        <w:tab/>
        <w:t xml:space="preserve">- Từ ngày 01/3/2021- </w:t>
      </w:r>
      <w:r w:rsidR="0060323A">
        <w:rPr>
          <w:sz w:val="28"/>
          <w:szCs w:val="28"/>
          <w:lang w:val="en-US"/>
        </w:rPr>
        <w:t>03</w:t>
      </w:r>
      <w:r w:rsidRPr="00F32DC4">
        <w:rPr>
          <w:sz w:val="28"/>
          <w:szCs w:val="28"/>
          <w:lang w:val="en-US"/>
        </w:rPr>
        <w:t xml:space="preserve">/3/2021: Các tổ chuyên môn họp </w:t>
      </w:r>
      <w:r w:rsidR="005846BA" w:rsidRPr="00F32DC4">
        <w:rPr>
          <w:sz w:val="28"/>
          <w:szCs w:val="28"/>
          <w:lang w:val="en-US"/>
        </w:rPr>
        <w:t>và lựa chọn sách theo hướng dẫn (bước 3, bước 4)</w:t>
      </w:r>
      <w:r w:rsidR="0060323A">
        <w:rPr>
          <w:sz w:val="28"/>
          <w:szCs w:val="28"/>
          <w:lang w:val="en-US"/>
        </w:rPr>
        <w:t>.</w:t>
      </w:r>
    </w:p>
    <w:p w14:paraId="4D4A2348" w14:textId="2E73E9AB" w:rsidR="005846BA" w:rsidRPr="00F32DC4" w:rsidRDefault="005846BA" w:rsidP="00FC13AE">
      <w:pPr>
        <w:spacing w:after="0" w:line="360" w:lineRule="auto"/>
        <w:jc w:val="both"/>
        <w:rPr>
          <w:sz w:val="28"/>
          <w:szCs w:val="28"/>
          <w:lang w:val="en-US"/>
        </w:rPr>
      </w:pPr>
      <w:r w:rsidRPr="00F32DC4">
        <w:rPr>
          <w:sz w:val="28"/>
          <w:szCs w:val="28"/>
          <w:lang w:val="en-US"/>
        </w:rPr>
        <w:tab/>
        <w:t xml:space="preserve">- Ngày </w:t>
      </w:r>
      <w:r w:rsidR="0060323A">
        <w:rPr>
          <w:sz w:val="28"/>
          <w:szCs w:val="28"/>
          <w:lang w:val="en-US"/>
        </w:rPr>
        <w:t>04</w:t>
      </w:r>
      <w:r w:rsidRPr="00F32DC4">
        <w:rPr>
          <w:sz w:val="28"/>
          <w:szCs w:val="28"/>
          <w:lang w:val="en-US"/>
        </w:rPr>
        <w:t xml:space="preserve">/3/2021: </w:t>
      </w:r>
      <w:r w:rsidR="0060323A">
        <w:rPr>
          <w:sz w:val="28"/>
          <w:szCs w:val="28"/>
          <w:lang w:val="en-US"/>
        </w:rPr>
        <w:t>Họp Hội đồng đề xuất SGK lớp 6 của trường.</w:t>
      </w:r>
    </w:p>
    <w:p w14:paraId="5EB23840" w14:textId="6E5EF5ED" w:rsidR="005846BA" w:rsidRPr="00F32DC4" w:rsidRDefault="005846BA" w:rsidP="00FC13AE">
      <w:pPr>
        <w:spacing w:after="0" w:line="360" w:lineRule="auto"/>
        <w:jc w:val="both"/>
        <w:rPr>
          <w:sz w:val="28"/>
          <w:szCs w:val="28"/>
          <w:lang w:val="en-US"/>
        </w:rPr>
      </w:pPr>
      <w:r w:rsidRPr="00F32DC4">
        <w:rPr>
          <w:sz w:val="28"/>
          <w:szCs w:val="28"/>
          <w:lang w:val="en-US"/>
        </w:rPr>
        <w:tab/>
        <w:t xml:space="preserve">- Ngày </w:t>
      </w:r>
      <w:r w:rsidR="0060323A">
        <w:rPr>
          <w:sz w:val="28"/>
          <w:szCs w:val="28"/>
          <w:lang w:val="en-US"/>
        </w:rPr>
        <w:t>05</w:t>
      </w:r>
      <w:r w:rsidRPr="00F32DC4">
        <w:rPr>
          <w:sz w:val="28"/>
          <w:szCs w:val="28"/>
          <w:lang w:val="en-US"/>
        </w:rPr>
        <w:t>/3/2021: Báo cáo về</w:t>
      </w:r>
      <w:r w:rsidR="0060323A">
        <w:rPr>
          <w:sz w:val="28"/>
          <w:szCs w:val="28"/>
          <w:lang w:val="en-US"/>
        </w:rPr>
        <w:t xml:space="preserve"> phòng GD&amp;ĐT TP.</w:t>
      </w:r>
      <w:r w:rsidRPr="00F32DC4">
        <w:rPr>
          <w:sz w:val="28"/>
          <w:szCs w:val="28"/>
          <w:lang w:val="en-US"/>
        </w:rPr>
        <w:t>Thủ Đức</w:t>
      </w:r>
      <w:r w:rsidR="0060323A">
        <w:rPr>
          <w:sz w:val="28"/>
          <w:szCs w:val="28"/>
          <w:lang w:val="en-US"/>
        </w:rPr>
        <w:t>.</w:t>
      </w:r>
    </w:p>
    <w:p w14:paraId="1EDA0697" w14:textId="4C0D66F4" w:rsidR="003D2B0C" w:rsidRPr="00F32DC4" w:rsidRDefault="003D2B0C" w:rsidP="00FC13AE">
      <w:pPr>
        <w:spacing w:after="0" w:line="360" w:lineRule="auto"/>
        <w:jc w:val="both"/>
        <w:rPr>
          <w:sz w:val="28"/>
          <w:szCs w:val="28"/>
          <w:lang w:val="en-US"/>
        </w:rPr>
      </w:pPr>
      <w:r w:rsidRPr="00F32DC4">
        <w:rPr>
          <w:sz w:val="28"/>
          <w:szCs w:val="28"/>
          <w:lang w:val="en-US"/>
        </w:rPr>
        <w:tab/>
        <w:t>- Từ ngày 28/3/2021- 31/3/2021 công bố kết quả lựa chọn SGK</w:t>
      </w:r>
      <w:r w:rsidR="0060323A">
        <w:rPr>
          <w:sz w:val="28"/>
          <w:szCs w:val="28"/>
          <w:lang w:val="en-US"/>
        </w:rPr>
        <w:t xml:space="preserve"> lớp 6.</w:t>
      </w:r>
    </w:p>
    <w:p w14:paraId="07BF8C3F" w14:textId="07EF495B" w:rsidR="00B11A88" w:rsidRPr="00F32DC4" w:rsidRDefault="00B11A88" w:rsidP="00FC13AE">
      <w:pPr>
        <w:spacing w:after="0" w:line="360" w:lineRule="auto"/>
        <w:jc w:val="both"/>
        <w:rPr>
          <w:b/>
          <w:bCs/>
          <w:sz w:val="28"/>
          <w:szCs w:val="28"/>
          <w:lang w:val="en-US"/>
        </w:rPr>
      </w:pPr>
      <w:r w:rsidRPr="00F32DC4">
        <w:rPr>
          <w:sz w:val="28"/>
          <w:szCs w:val="28"/>
          <w:lang w:val="en-US"/>
        </w:rPr>
        <w:tab/>
      </w:r>
      <w:r w:rsidRPr="00F32DC4">
        <w:rPr>
          <w:b/>
          <w:bCs/>
          <w:sz w:val="28"/>
          <w:szCs w:val="28"/>
          <w:lang w:val="en-US"/>
        </w:rPr>
        <w:t>IV. THÀNH PH</w:t>
      </w:r>
      <w:r w:rsidR="0060323A">
        <w:rPr>
          <w:b/>
          <w:bCs/>
          <w:sz w:val="28"/>
          <w:szCs w:val="28"/>
          <w:lang w:val="en-US"/>
        </w:rPr>
        <w:t>Ầ</w:t>
      </w:r>
      <w:r w:rsidRPr="00F32DC4">
        <w:rPr>
          <w:b/>
          <w:bCs/>
          <w:sz w:val="28"/>
          <w:szCs w:val="28"/>
          <w:lang w:val="en-US"/>
        </w:rPr>
        <w:t xml:space="preserve">N HỒ SƠ </w:t>
      </w:r>
    </w:p>
    <w:p w14:paraId="03A3E484" w14:textId="2DEF7E8A" w:rsidR="00B11A88" w:rsidRPr="00F32DC4" w:rsidRDefault="00B11A88" w:rsidP="00FC13AE">
      <w:pPr>
        <w:spacing w:after="0" w:line="360" w:lineRule="auto"/>
        <w:jc w:val="both"/>
        <w:rPr>
          <w:b/>
          <w:bCs/>
          <w:sz w:val="28"/>
          <w:szCs w:val="28"/>
          <w:lang w:val="en-US"/>
        </w:rPr>
      </w:pPr>
      <w:r w:rsidRPr="00F32DC4">
        <w:rPr>
          <w:sz w:val="28"/>
          <w:szCs w:val="28"/>
          <w:lang w:val="en-US"/>
        </w:rPr>
        <w:tab/>
      </w:r>
      <w:r w:rsidRPr="00F32DC4">
        <w:rPr>
          <w:b/>
          <w:bCs/>
          <w:sz w:val="28"/>
          <w:szCs w:val="28"/>
          <w:lang w:val="en-US"/>
        </w:rPr>
        <w:t xml:space="preserve">1. Đối với Tổ chuyên môn: </w:t>
      </w:r>
    </w:p>
    <w:p w14:paraId="57D63F96" w14:textId="01DDEFC5" w:rsidR="00B11A88" w:rsidRPr="00F32DC4" w:rsidRDefault="00B11A88" w:rsidP="00FC13AE">
      <w:pPr>
        <w:spacing w:after="0" w:line="360" w:lineRule="auto"/>
        <w:jc w:val="both"/>
        <w:rPr>
          <w:sz w:val="28"/>
          <w:szCs w:val="28"/>
          <w:lang w:val="en-US"/>
        </w:rPr>
      </w:pPr>
      <w:r w:rsidRPr="00F32DC4">
        <w:rPr>
          <w:b/>
          <w:bCs/>
          <w:sz w:val="28"/>
          <w:szCs w:val="28"/>
          <w:lang w:val="en-US"/>
        </w:rPr>
        <w:tab/>
      </w:r>
      <w:r w:rsidRPr="00F32DC4">
        <w:rPr>
          <w:sz w:val="28"/>
          <w:szCs w:val="28"/>
          <w:lang w:val="en-US"/>
        </w:rPr>
        <w:t>- Biên bản họp tổ, nhóm về triển khai thực hiện kế hoạch</w:t>
      </w:r>
      <w:r w:rsidR="0060323A">
        <w:rPr>
          <w:sz w:val="28"/>
          <w:szCs w:val="28"/>
          <w:lang w:val="en-US"/>
        </w:rPr>
        <w:t>.</w:t>
      </w:r>
    </w:p>
    <w:p w14:paraId="2C8E04FB" w14:textId="3A440586" w:rsidR="00B11A88" w:rsidRPr="00F32DC4" w:rsidRDefault="00B11A88" w:rsidP="00FC13AE">
      <w:pPr>
        <w:spacing w:after="0" w:line="360" w:lineRule="auto"/>
        <w:jc w:val="both"/>
        <w:rPr>
          <w:sz w:val="28"/>
          <w:szCs w:val="28"/>
          <w:lang w:val="en-US"/>
        </w:rPr>
      </w:pPr>
      <w:r w:rsidRPr="00F32DC4">
        <w:rPr>
          <w:sz w:val="28"/>
          <w:szCs w:val="28"/>
          <w:lang w:val="en-US"/>
        </w:rPr>
        <w:tab/>
        <w:t xml:space="preserve">- Biên bản bỏ phiếu </w:t>
      </w:r>
      <w:r w:rsidR="00F432B3" w:rsidRPr="00F32DC4">
        <w:rPr>
          <w:sz w:val="28"/>
          <w:szCs w:val="28"/>
          <w:lang w:val="en-US"/>
        </w:rPr>
        <w:t>lựa</w:t>
      </w:r>
      <w:r w:rsidRPr="00F32DC4">
        <w:rPr>
          <w:sz w:val="28"/>
          <w:szCs w:val="28"/>
          <w:lang w:val="en-US"/>
        </w:rPr>
        <w:t xml:space="preserve"> ch</w:t>
      </w:r>
      <w:r w:rsidR="00F432B3" w:rsidRPr="00F32DC4">
        <w:rPr>
          <w:sz w:val="28"/>
          <w:szCs w:val="28"/>
          <w:lang w:val="en-US"/>
        </w:rPr>
        <w:t>ọn sách giáo khoa</w:t>
      </w:r>
      <w:r w:rsidR="0060323A">
        <w:rPr>
          <w:sz w:val="28"/>
          <w:szCs w:val="28"/>
          <w:lang w:val="en-US"/>
        </w:rPr>
        <w:t>.</w:t>
      </w:r>
    </w:p>
    <w:p w14:paraId="3B95C480" w14:textId="5E94BEEC" w:rsidR="00A44B6B" w:rsidRPr="00F32DC4" w:rsidRDefault="00A44B6B" w:rsidP="00FC13AE">
      <w:pPr>
        <w:spacing w:after="0" w:line="360" w:lineRule="auto"/>
        <w:jc w:val="both"/>
        <w:rPr>
          <w:sz w:val="28"/>
          <w:szCs w:val="28"/>
          <w:lang w:val="en-US"/>
        </w:rPr>
      </w:pPr>
      <w:r w:rsidRPr="00F32DC4">
        <w:rPr>
          <w:sz w:val="28"/>
          <w:szCs w:val="28"/>
          <w:lang w:val="en-US"/>
        </w:rPr>
        <w:tab/>
        <w:t>- Danh mục sách giáo khoa do tổ chuyên môn đề xuất lựa chọn (có chữ ký của tổ trưởng tổ chuyên môn và các giáo viên tham gia lựa chọn)</w:t>
      </w:r>
      <w:r w:rsidR="0060323A">
        <w:rPr>
          <w:sz w:val="28"/>
          <w:szCs w:val="28"/>
          <w:lang w:val="en-US"/>
        </w:rPr>
        <w:t>.</w:t>
      </w:r>
    </w:p>
    <w:p w14:paraId="60BDF8EC" w14:textId="0B6D3B08" w:rsidR="00F432B3" w:rsidRPr="00F32DC4" w:rsidRDefault="00F432B3" w:rsidP="00FC13AE">
      <w:pPr>
        <w:spacing w:after="0" w:line="360" w:lineRule="auto"/>
        <w:ind w:firstLine="720"/>
        <w:jc w:val="both"/>
        <w:rPr>
          <w:b/>
          <w:bCs/>
          <w:sz w:val="28"/>
          <w:szCs w:val="28"/>
          <w:lang w:val="en-US"/>
        </w:rPr>
      </w:pPr>
      <w:r w:rsidRPr="00F32DC4">
        <w:rPr>
          <w:b/>
          <w:bCs/>
          <w:sz w:val="28"/>
          <w:szCs w:val="28"/>
          <w:lang w:val="en-US"/>
        </w:rPr>
        <w:t>2. Đối với nhà trường</w:t>
      </w:r>
      <w:r w:rsidR="0060323A">
        <w:rPr>
          <w:b/>
          <w:bCs/>
          <w:sz w:val="28"/>
          <w:szCs w:val="28"/>
          <w:lang w:val="en-US"/>
        </w:rPr>
        <w:t>:</w:t>
      </w:r>
    </w:p>
    <w:p w14:paraId="5182F3F0" w14:textId="787E4678" w:rsidR="00F432B3" w:rsidRPr="00F32DC4" w:rsidRDefault="00F432B3" w:rsidP="00FC13AE">
      <w:pPr>
        <w:spacing w:after="0" w:line="360" w:lineRule="auto"/>
        <w:jc w:val="both"/>
        <w:rPr>
          <w:sz w:val="28"/>
          <w:szCs w:val="28"/>
          <w:lang w:val="en-US"/>
        </w:rPr>
      </w:pPr>
      <w:r w:rsidRPr="00F32DC4">
        <w:rPr>
          <w:b/>
          <w:bCs/>
          <w:sz w:val="28"/>
          <w:szCs w:val="28"/>
          <w:lang w:val="en-US"/>
        </w:rPr>
        <w:tab/>
      </w:r>
      <w:r w:rsidRPr="00F32DC4">
        <w:rPr>
          <w:sz w:val="28"/>
          <w:szCs w:val="28"/>
          <w:lang w:val="en-US"/>
        </w:rPr>
        <w:t>- Kế hoạch đề xuất lựa chọn sách giáo khoa</w:t>
      </w:r>
      <w:r w:rsidR="0060323A">
        <w:rPr>
          <w:sz w:val="28"/>
          <w:szCs w:val="28"/>
          <w:lang w:val="en-US"/>
        </w:rPr>
        <w:t>.</w:t>
      </w:r>
    </w:p>
    <w:p w14:paraId="5E5A5A57" w14:textId="1F625C03" w:rsidR="00F432B3" w:rsidRPr="00F32DC4" w:rsidRDefault="00F432B3" w:rsidP="00FC13AE">
      <w:pPr>
        <w:spacing w:after="0" w:line="360" w:lineRule="auto"/>
        <w:jc w:val="both"/>
        <w:rPr>
          <w:sz w:val="28"/>
          <w:szCs w:val="28"/>
          <w:lang w:val="en-US"/>
        </w:rPr>
      </w:pPr>
      <w:r w:rsidRPr="00F32DC4">
        <w:rPr>
          <w:sz w:val="28"/>
          <w:szCs w:val="28"/>
          <w:lang w:val="en-US"/>
        </w:rPr>
        <w:lastRenderedPageBreak/>
        <w:tab/>
        <w:t>- Danh mục sách giáo khoa do tổ chuyên môn đề xuất lựa chọn (có chữ ký của tổ trưởng tổ chuyên môn và các giáo viên tham gia lựa chọn)</w:t>
      </w:r>
      <w:r w:rsidR="0060323A">
        <w:rPr>
          <w:sz w:val="28"/>
          <w:szCs w:val="28"/>
          <w:lang w:val="en-US"/>
        </w:rPr>
        <w:t>.</w:t>
      </w:r>
    </w:p>
    <w:p w14:paraId="657D9BDB" w14:textId="1B70A0A8" w:rsidR="00F432B3" w:rsidRPr="00F32DC4" w:rsidRDefault="00F432B3" w:rsidP="00FC13AE">
      <w:pPr>
        <w:spacing w:after="0" w:line="360" w:lineRule="auto"/>
        <w:jc w:val="both"/>
        <w:rPr>
          <w:sz w:val="28"/>
          <w:szCs w:val="28"/>
          <w:lang w:val="en-US"/>
        </w:rPr>
      </w:pPr>
      <w:r w:rsidRPr="00F32DC4">
        <w:rPr>
          <w:sz w:val="28"/>
          <w:szCs w:val="28"/>
          <w:lang w:val="en-US"/>
        </w:rPr>
        <w:tab/>
        <w:t xml:space="preserve">- </w:t>
      </w:r>
      <w:r w:rsidR="00A44B6B" w:rsidRPr="00F32DC4">
        <w:rPr>
          <w:sz w:val="28"/>
          <w:szCs w:val="28"/>
          <w:lang w:val="en-US"/>
        </w:rPr>
        <w:t>Biên bản tổ chức đề xuất lựa chọn sách giáo khoa của trường</w:t>
      </w:r>
      <w:r w:rsidR="0060323A">
        <w:rPr>
          <w:sz w:val="28"/>
          <w:szCs w:val="28"/>
          <w:lang w:val="en-US"/>
        </w:rPr>
        <w:t>.</w:t>
      </w:r>
    </w:p>
    <w:p w14:paraId="7D37B38B" w14:textId="4ACFFE09" w:rsidR="00A44B6B" w:rsidRPr="00F32DC4" w:rsidRDefault="00A44B6B" w:rsidP="00FC13AE">
      <w:pPr>
        <w:spacing w:after="0" w:line="360" w:lineRule="auto"/>
        <w:jc w:val="both"/>
        <w:rPr>
          <w:sz w:val="28"/>
          <w:szCs w:val="28"/>
          <w:lang w:val="en-US"/>
        </w:rPr>
      </w:pPr>
      <w:r w:rsidRPr="00F32DC4">
        <w:rPr>
          <w:sz w:val="28"/>
          <w:szCs w:val="28"/>
          <w:lang w:val="en-US"/>
        </w:rPr>
        <w:tab/>
        <w:t>- Danh mục sách giáo khoa do trường đề xuất lựa chọn (có chữ ký của hiệu trưởng, phó hiệu trưởng, các tổ trưởng chuyên môn, đại diện ban đại diện CMHS)</w:t>
      </w:r>
      <w:r w:rsidR="0060323A">
        <w:rPr>
          <w:sz w:val="28"/>
          <w:szCs w:val="28"/>
          <w:lang w:val="en-US"/>
        </w:rPr>
        <w:t>.</w:t>
      </w:r>
    </w:p>
    <w:p w14:paraId="263F6808" w14:textId="576F468D" w:rsidR="00A44B6B" w:rsidRPr="00F32DC4" w:rsidRDefault="00A44B6B" w:rsidP="00FC13AE">
      <w:pPr>
        <w:spacing w:after="0" w:line="360" w:lineRule="auto"/>
        <w:ind w:firstLine="720"/>
        <w:jc w:val="both"/>
        <w:rPr>
          <w:sz w:val="28"/>
          <w:szCs w:val="28"/>
          <w:lang w:val="en-US"/>
        </w:rPr>
      </w:pPr>
      <w:r w:rsidRPr="00F32DC4">
        <w:rPr>
          <w:sz w:val="28"/>
          <w:szCs w:val="28"/>
          <w:lang w:val="en-US"/>
        </w:rPr>
        <w:t>-</w:t>
      </w:r>
      <w:r w:rsidR="0060323A">
        <w:rPr>
          <w:sz w:val="28"/>
          <w:szCs w:val="28"/>
          <w:lang w:val="en-US"/>
        </w:rPr>
        <w:t xml:space="preserve"> </w:t>
      </w:r>
      <w:r w:rsidRPr="00F32DC4">
        <w:rPr>
          <w:sz w:val="28"/>
          <w:szCs w:val="28"/>
          <w:lang w:val="en-US"/>
        </w:rPr>
        <w:t>Gởi danh mục sách giáo khoa do trường đề xuất lựa chọn qua email: dinhthai.q2.tphcm@moet.edu.vn</w:t>
      </w:r>
      <w:r w:rsidR="0060323A">
        <w:rPr>
          <w:sz w:val="28"/>
          <w:szCs w:val="28"/>
          <w:lang w:val="en-US"/>
        </w:rPr>
        <w:t>.</w:t>
      </w:r>
    </w:p>
    <w:p w14:paraId="0D3F6EC2" w14:textId="6975565A" w:rsidR="00A44B6B" w:rsidRPr="00C06E9B" w:rsidRDefault="00C06E9B" w:rsidP="00A44B6B">
      <w:pPr>
        <w:spacing w:after="0" w:line="240" w:lineRule="auto"/>
        <w:jc w:val="both"/>
        <w:rPr>
          <w:b/>
          <w:bCs/>
          <w:sz w:val="28"/>
          <w:szCs w:val="28"/>
          <w:lang w:val="en-US"/>
        </w:rPr>
      </w:pPr>
      <w:r>
        <w:rPr>
          <w:lang w:val="en-US"/>
        </w:rPr>
        <w:tab/>
      </w:r>
      <w:r w:rsidRPr="00AC3809">
        <w:rPr>
          <w:b/>
          <w:bCs/>
          <w:i/>
          <w:lang w:val="en-US"/>
        </w:rPr>
        <w:t>Nơi nhận:</w:t>
      </w:r>
      <w:r>
        <w:rPr>
          <w:b/>
          <w:bCs/>
          <w:lang w:val="en-US"/>
        </w:rPr>
        <w:t xml:space="preserve"> </w:t>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sidRPr="00C06E9B">
        <w:rPr>
          <w:b/>
          <w:bCs/>
          <w:sz w:val="28"/>
          <w:szCs w:val="28"/>
          <w:lang w:val="en-US"/>
        </w:rPr>
        <w:t>HIỆU TRƯỞNG</w:t>
      </w:r>
    </w:p>
    <w:p w14:paraId="557EA52B" w14:textId="7A7A005F" w:rsidR="00C06E9B" w:rsidRDefault="00C06E9B" w:rsidP="00A44B6B">
      <w:pPr>
        <w:spacing w:after="0" w:line="240" w:lineRule="auto"/>
        <w:jc w:val="both"/>
        <w:rPr>
          <w:lang w:val="en-US"/>
        </w:rPr>
      </w:pPr>
      <w:r>
        <w:rPr>
          <w:b/>
          <w:bCs/>
          <w:lang w:val="en-US"/>
        </w:rPr>
        <w:tab/>
      </w:r>
      <w:r>
        <w:rPr>
          <w:lang w:val="en-US"/>
        </w:rPr>
        <w:t>- Phòng GDĐT TPTĐ</w:t>
      </w:r>
      <w:r w:rsidR="00AC3809">
        <w:rPr>
          <w:lang w:val="en-US"/>
        </w:rPr>
        <w:t>;</w:t>
      </w:r>
    </w:p>
    <w:p w14:paraId="6B34C4B8" w14:textId="356D3FF0" w:rsidR="00C06E9B" w:rsidRDefault="00C06E9B" w:rsidP="00A44B6B">
      <w:pPr>
        <w:spacing w:after="0" w:line="240" w:lineRule="auto"/>
        <w:jc w:val="both"/>
        <w:rPr>
          <w:lang w:val="en-US"/>
        </w:rPr>
      </w:pPr>
      <w:r>
        <w:rPr>
          <w:lang w:val="en-US"/>
        </w:rPr>
        <w:tab/>
        <w:t>- Liên tịch</w:t>
      </w:r>
      <w:r w:rsidR="00AC3809">
        <w:rPr>
          <w:lang w:val="en-US"/>
        </w:rPr>
        <w:t>;</w:t>
      </w:r>
    </w:p>
    <w:p w14:paraId="5376E4A5" w14:textId="3B3AA4BE" w:rsidR="00C06E9B" w:rsidRDefault="00C06E9B" w:rsidP="00A44B6B">
      <w:pPr>
        <w:spacing w:after="0" w:line="240" w:lineRule="auto"/>
        <w:jc w:val="both"/>
        <w:rPr>
          <w:lang w:val="en-US"/>
        </w:rPr>
      </w:pPr>
      <w:r>
        <w:rPr>
          <w:lang w:val="en-US"/>
        </w:rPr>
        <w:tab/>
        <w:t>- Ban đại diện CMHS</w:t>
      </w:r>
      <w:r w:rsidR="00AC3809">
        <w:rPr>
          <w:lang w:val="en-US"/>
        </w:rPr>
        <w:t>;</w:t>
      </w:r>
    </w:p>
    <w:p w14:paraId="7786C98C" w14:textId="53CEDC99" w:rsidR="00C06E9B" w:rsidRPr="00C06E9B" w:rsidRDefault="00C06E9B" w:rsidP="00A44B6B">
      <w:pPr>
        <w:spacing w:after="0" w:line="240" w:lineRule="auto"/>
        <w:jc w:val="both"/>
        <w:rPr>
          <w:b/>
          <w:bCs/>
          <w:lang w:val="en-US"/>
        </w:rPr>
      </w:pPr>
      <w:r>
        <w:rPr>
          <w:lang w:val="en-US"/>
        </w:rPr>
        <w:tab/>
        <w:t>- Lưu: VT</w:t>
      </w:r>
      <w:r w:rsidR="00AC3809">
        <w:rPr>
          <w:lang w:val="en-US"/>
        </w:rPr>
        <w:t>.</w:t>
      </w:r>
      <w:r>
        <w:rPr>
          <w:lang w:val="en-US"/>
        </w:rPr>
        <w:tab/>
      </w:r>
      <w:r>
        <w:rPr>
          <w:lang w:val="en-US"/>
        </w:rPr>
        <w:tab/>
      </w:r>
      <w:r>
        <w:rPr>
          <w:lang w:val="en-US"/>
        </w:rPr>
        <w:tab/>
      </w:r>
      <w:r>
        <w:rPr>
          <w:lang w:val="en-US"/>
        </w:rPr>
        <w:tab/>
      </w:r>
      <w:r>
        <w:rPr>
          <w:lang w:val="en-US"/>
        </w:rPr>
        <w:tab/>
      </w:r>
      <w:r>
        <w:rPr>
          <w:lang w:val="en-US"/>
        </w:rPr>
        <w:tab/>
      </w:r>
      <w:r>
        <w:rPr>
          <w:lang w:val="en-US"/>
        </w:rPr>
        <w:tab/>
      </w:r>
      <w:r w:rsidRPr="00C06E9B">
        <w:rPr>
          <w:b/>
          <w:bCs/>
          <w:sz w:val="28"/>
          <w:szCs w:val="28"/>
          <w:lang w:val="en-US"/>
        </w:rPr>
        <w:t>Nguyễ</w:t>
      </w:r>
      <w:r w:rsidR="0060323A">
        <w:rPr>
          <w:b/>
          <w:bCs/>
          <w:sz w:val="28"/>
          <w:szCs w:val="28"/>
          <w:lang w:val="en-US"/>
        </w:rPr>
        <w:t>n Phú Phi</w:t>
      </w:r>
    </w:p>
    <w:p w14:paraId="33E6F29C" w14:textId="23293233" w:rsidR="00C06E9B" w:rsidRPr="00C06E9B" w:rsidRDefault="00C06E9B" w:rsidP="00A44B6B">
      <w:pPr>
        <w:spacing w:after="0" w:line="240" w:lineRule="auto"/>
        <w:jc w:val="both"/>
        <w:rPr>
          <w:lang w:val="en-US"/>
        </w:rPr>
      </w:pPr>
      <w:r>
        <w:rPr>
          <w:lang w:val="en-US"/>
        </w:rPr>
        <w:tab/>
      </w:r>
      <w:r>
        <w:rPr>
          <w:lang w:val="en-US"/>
        </w:rPr>
        <w:tab/>
      </w:r>
    </w:p>
    <w:p w14:paraId="6C2D5006" w14:textId="5588C2FF" w:rsidR="00A44B6B" w:rsidRPr="00F432B3" w:rsidRDefault="00A44B6B" w:rsidP="009525BD">
      <w:pPr>
        <w:spacing w:after="0" w:line="240" w:lineRule="auto"/>
        <w:jc w:val="both"/>
        <w:rPr>
          <w:lang w:val="en-US"/>
        </w:rPr>
      </w:pPr>
    </w:p>
    <w:p w14:paraId="77A49102" w14:textId="77777777" w:rsidR="005115A4" w:rsidRPr="000E02FC" w:rsidRDefault="005115A4" w:rsidP="009525BD">
      <w:pPr>
        <w:spacing w:after="0" w:line="240" w:lineRule="auto"/>
        <w:jc w:val="both"/>
        <w:rPr>
          <w:lang w:val="en-US"/>
        </w:rPr>
      </w:pPr>
    </w:p>
    <w:p w14:paraId="33FC24A6" w14:textId="6C635633" w:rsidR="004E0DFC" w:rsidRPr="004E0DFC" w:rsidRDefault="004E0DFC" w:rsidP="00AC4EF3">
      <w:pPr>
        <w:spacing w:after="0" w:line="240" w:lineRule="auto"/>
        <w:jc w:val="both"/>
        <w:rPr>
          <w:lang w:val="en-US"/>
        </w:rPr>
      </w:pPr>
    </w:p>
    <w:p w14:paraId="6DD86046" w14:textId="75FF7DCB" w:rsidR="00AC4EF3" w:rsidRPr="00AC4EF3" w:rsidRDefault="00AC4EF3" w:rsidP="006E16BA">
      <w:pPr>
        <w:spacing w:after="0" w:line="240" w:lineRule="auto"/>
        <w:rPr>
          <w:lang w:val="en-US"/>
        </w:rPr>
      </w:pPr>
    </w:p>
    <w:p w14:paraId="1138908F" w14:textId="03AD408F" w:rsidR="00854DB7" w:rsidRPr="00854DB7" w:rsidRDefault="00854DB7" w:rsidP="00854DB7">
      <w:pPr>
        <w:spacing w:after="0" w:line="240" w:lineRule="auto"/>
        <w:rPr>
          <w:b/>
          <w:bCs/>
          <w:lang w:val="en-US"/>
        </w:rPr>
      </w:pPr>
      <w:r>
        <w:rPr>
          <w:b/>
          <w:bCs/>
          <w:lang w:val="en-US"/>
        </w:rPr>
        <w:tab/>
      </w:r>
    </w:p>
    <w:sectPr w:rsidR="00854DB7" w:rsidRPr="00854DB7" w:rsidSect="00F0139A">
      <w:pgSz w:w="11906" w:h="16838"/>
      <w:pgMar w:top="1134" w:right="746" w:bottom="1134" w:left="8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B7"/>
    <w:rsid w:val="00093326"/>
    <w:rsid w:val="000C00BC"/>
    <w:rsid w:val="000E02FC"/>
    <w:rsid w:val="001C093C"/>
    <w:rsid w:val="002F65EA"/>
    <w:rsid w:val="003252CE"/>
    <w:rsid w:val="003D2B0C"/>
    <w:rsid w:val="003D3427"/>
    <w:rsid w:val="00407CD7"/>
    <w:rsid w:val="004E0DFC"/>
    <w:rsid w:val="004E24F7"/>
    <w:rsid w:val="005115A4"/>
    <w:rsid w:val="005846BA"/>
    <w:rsid w:val="0060323A"/>
    <w:rsid w:val="006E16BA"/>
    <w:rsid w:val="00706577"/>
    <w:rsid w:val="007B477C"/>
    <w:rsid w:val="00854DB7"/>
    <w:rsid w:val="00945D8A"/>
    <w:rsid w:val="00946280"/>
    <w:rsid w:val="009525BD"/>
    <w:rsid w:val="00986A56"/>
    <w:rsid w:val="00A141FF"/>
    <w:rsid w:val="00A44B6B"/>
    <w:rsid w:val="00AC3809"/>
    <w:rsid w:val="00AC4EF3"/>
    <w:rsid w:val="00B11A88"/>
    <w:rsid w:val="00C059EE"/>
    <w:rsid w:val="00C06E9B"/>
    <w:rsid w:val="00C412F6"/>
    <w:rsid w:val="00DF5A5F"/>
    <w:rsid w:val="00E861FB"/>
    <w:rsid w:val="00F0139A"/>
    <w:rsid w:val="00F32DC4"/>
    <w:rsid w:val="00F41094"/>
    <w:rsid w:val="00F432B3"/>
    <w:rsid w:val="00F73B86"/>
    <w:rsid w:val="00FC13AE"/>
    <w:rsid w:val="00FF627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1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9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GOT</cp:lastModifiedBy>
  <cp:revision>7</cp:revision>
  <cp:lastPrinted>2021-03-04T05:45:00Z</cp:lastPrinted>
  <dcterms:created xsi:type="dcterms:W3CDTF">2021-03-04T05:40:00Z</dcterms:created>
  <dcterms:modified xsi:type="dcterms:W3CDTF">2021-03-04T05:46:00Z</dcterms:modified>
</cp:coreProperties>
</file>