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A4" w:rsidRPr="006D7CCF" w:rsidRDefault="00A70066" w:rsidP="006D7CCF">
      <w:pPr>
        <w:pStyle w:val="NormalWeb"/>
        <w:spacing w:before="0" w:beforeAutospacing="0" w:after="0" w:afterAutospacing="0" w:line="360" w:lineRule="auto"/>
        <w:ind w:firstLine="540"/>
        <w:jc w:val="both"/>
        <w:textAlignment w:val="baseline"/>
        <w:rPr>
          <w:color w:val="231F20"/>
          <w:spacing w:val="-3"/>
          <w:sz w:val="40"/>
          <w:szCs w:val="40"/>
        </w:rPr>
      </w:pPr>
      <w:proofErr w:type="spellStart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>Phòng</w:t>
      </w:r>
      <w:proofErr w:type="spellEnd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>chống</w:t>
      </w:r>
      <w:proofErr w:type="spellEnd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>Covid</w:t>
      </w:r>
      <w:proofErr w:type="spellEnd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 xml:space="preserve">- 19 ý </w:t>
      </w:r>
      <w:proofErr w:type="spellStart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>thức</w:t>
      </w:r>
      <w:proofErr w:type="spellEnd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>và</w:t>
      </w:r>
      <w:proofErr w:type="spellEnd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>trách</w:t>
      </w:r>
      <w:proofErr w:type="spellEnd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 xml:space="preserve"> </w:t>
      </w:r>
      <w:proofErr w:type="spellStart"/>
      <w:r w:rsidRP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>nhiệm</w:t>
      </w:r>
      <w:proofErr w:type="spellEnd"/>
      <w:r w:rsidR="006D7CCF">
        <w:rPr>
          <w:b/>
          <w:bCs/>
          <w:color w:val="231F20"/>
          <w:spacing w:val="-3"/>
          <w:sz w:val="40"/>
          <w:szCs w:val="40"/>
          <w:bdr w:val="none" w:sz="0" w:space="0" w:color="auto" w:frame="1"/>
        </w:rPr>
        <w:t>!</w:t>
      </w:r>
    </w:p>
    <w:p w:rsidR="00813F41" w:rsidRPr="00A70066" w:rsidRDefault="00BE470F" w:rsidP="006D7CCF">
      <w:pPr>
        <w:pStyle w:val="NormalWeb"/>
        <w:spacing w:before="0" w:beforeAutospacing="0" w:after="0" w:afterAutospacing="0" w:line="360" w:lineRule="auto"/>
        <w:ind w:firstLine="540"/>
        <w:jc w:val="both"/>
        <w:textAlignment w:val="baseline"/>
        <w:rPr>
          <w:rStyle w:val="Hyperlink"/>
          <w:color w:val="auto"/>
          <w:sz w:val="28"/>
          <w:szCs w:val="28"/>
          <w:u w:val="none"/>
          <w:shd w:val="clear" w:color="auto" w:fill="FFFFFF"/>
        </w:rPr>
      </w:pP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Trước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tình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hình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="000E342F" w:rsidRPr="00A70066">
        <w:rPr>
          <w:sz w:val="28"/>
          <w:szCs w:val="28"/>
        </w:rPr>
        <w:fldChar w:fldCharType="begin"/>
      </w:r>
      <w:r w:rsidR="000E342F" w:rsidRPr="00A70066">
        <w:rPr>
          <w:sz w:val="28"/>
          <w:szCs w:val="28"/>
        </w:rPr>
        <w:instrText xml:space="preserve"> HYPERLINK "https://thanhnien.vn/gioi-tre/thang-thanh-nien-gan-voi-phong-dich-covid-19-1193313.html" \t "_blank" </w:instrText>
      </w:r>
      <w:r w:rsidR="000E342F" w:rsidRPr="00A70066">
        <w:rPr>
          <w:sz w:val="28"/>
          <w:szCs w:val="28"/>
        </w:rPr>
        <w:fldChar w:fldCharType="separate"/>
      </w:r>
      <w:r w:rsidRPr="00A70066">
        <w:rPr>
          <w:rStyle w:val="Hyperlink"/>
          <w:color w:val="00739F"/>
          <w:sz w:val="28"/>
          <w:szCs w:val="28"/>
          <w:shd w:val="clear" w:color="auto" w:fill="FFFFFF"/>
        </w:rPr>
        <w:t>dịch</w:t>
      </w:r>
      <w:proofErr w:type="spellEnd"/>
      <w:r w:rsidRPr="00A70066">
        <w:rPr>
          <w:rStyle w:val="Hyperlink"/>
          <w:color w:val="00739F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Style w:val="Hyperlink"/>
          <w:color w:val="00739F"/>
          <w:sz w:val="28"/>
          <w:szCs w:val="28"/>
          <w:shd w:val="clear" w:color="auto" w:fill="FFFFFF"/>
        </w:rPr>
        <w:t>bệnh</w:t>
      </w:r>
      <w:proofErr w:type="spellEnd"/>
      <w:r w:rsidRPr="00A70066">
        <w:rPr>
          <w:rStyle w:val="Hyperlink"/>
          <w:color w:val="00739F"/>
          <w:sz w:val="28"/>
          <w:szCs w:val="28"/>
          <w:shd w:val="clear" w:color="auto" w:fill="FFFFFF"/>
        </w:rPr>
        <w:t xml:space="preserve"> Covid-19</w:t>
      </w:r>
      <w:r w:rsidR="000E342F" w:rsidRPr="00A70066">
        <w:rPr>
          <w:rStyle w:val="Hyperlink"/>
          <w:color w:val="00739F"/>
          <w:sz w:val="28"/>
          <w:szCs w:val="28"/>
          <w:shd w:val="clear" w:color="auto" w:fill="FFFFFF"/>
        </w:rPr>
        <w:fldChar w:fldCharType="end"/>
      </w:r>
      <w:r w:rsidRPr="00A70066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diễn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biến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ngày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càng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phức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70066">
        <w:rPr>
          <w:color w:val="111111"/>
          <w:sz w:val="28"/>
          <w:szCs w:val="28"/>
          <w:shd w:val="clear" w:color="auto" w:fill="FFFFFF"/>
        </w:rPr>
        <w:t>tạp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>,</w:t>
      </w:r>
      <w:proofErr w:type="gram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lây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truyền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3C7E4E" w:rsidRPr="00A70066">
        <w:rPr>
          <w:color w:val="111111"/>
          <w:sz w:val="28"/>
          <w:szCs w:val="28"/>
          <w:shd w:val="clear" w:color="auto" w:fill="FFFFFF"/>
        </w:rPr>
        <w:t>trên</w:t>
      </w:r>
      <w:proofErr w:type="spellEnd"/>
      <w:r w:rsidR="003C7E4E"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khắp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thế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giới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cũng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như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ở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Việt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Nam</w:t>
      </w:r>
      <w:r w:rsidR="003C7E4E" w:rsidRPr="00A70066">
        <w:rPr>
          <w:color w:val="111111"/>
          <w:sz w:val="28"/>
          <w:szCs w:val="28"/>
          <w:shd w:val="clear" w:color="auto" w:fill="FFFFFF"/>
        </w:rPr>
        <w:t>.</w:t>
      </w:r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A70066">
        <w:rPr>
          <w:color w:val="111111"/>
          <w:sz w:val="28"/>
          <w:szCs w:val="28"/>
          <w:shd w:val="clear" w:color="auto" w:fill="FFFFFF"/>
        </w:rPr>
        <w:t xml:space="preserve">Ở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trong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nước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khi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số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ca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dương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tính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đã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lên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tới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2E1EA8">
        <w:rPr>
          <w:color w:val="111111"/>
          <w:sz w:val="28"/>
          <w:szCs w:val="28"/>
          <w:shd w:val="clear" w:color="auto" w:fill="FFFFFF"/>
        </w:rPr>
        <w:t>gần</w:t>
      </w:r>
      <w:proofErr w:type="spellEnd"/>
      <w:r w:rsidR="002E1EA8">
        <w:rPr>
          <w:color w:val="111111"/>
          <w:sz w:val="28"/>
          <w:szCs w:val="28"/>
          <w:shd w:val="clear" w:color="auto" w:fill="FFFFFF"/>
        </w:rPr>
        <w:t xml:space="preserve"> 200</w:t>
      </w:r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số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ca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nghi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nhiễm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là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hàng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trăm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khiến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cho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chúng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ta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không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khỏi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 xml:space="preserve"> lo </w:t>
      </w:r>
      <w:proofErr w:type="spellStart"/>
      <w:r w:rsidRPr="00A70066">
        <w:rPr>
          <w:color w:val="111111"/>
          <w:sz w:val="28"/>
          <w:szCs w:val="28"/>
          <w:shd w:val="clear" w:color="auto" w:fill="FFFFFF"/>
        </w:rPr>
        <w:t>lắng</w:t>
      </w:r>
      <w:proofErr w:type="spellEnd"/>
      <w:r w:rsidRPr="00A70066">
        <w:rPr>
          <w:color w:val="111111"/>
          <w:sz w:val="28"/>
          <w:szCs w:val="28"/>
          <w:shd w:val="clear" w:color="auto" w:fill="FFFFFF"/>
        </w:rPr>
        <w:t>.</w:t>
      </w:r>
      <w:proofErr w:type="gram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Lúc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này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,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việc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nhắc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nhở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nhau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về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ý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thức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cộng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đồng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trách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nhiệm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xem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ra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không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phải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là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chuyện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của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riêng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một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ai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đó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mà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là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của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tất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cả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mọi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người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dân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bởi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chỉ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có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một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cộng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đồng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có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trách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nhiệm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,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mạnh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mẽ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đương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đầu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với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dịch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bệnh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mới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có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thể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đem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đến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thắng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lợi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nhanh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và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toàn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 xml:space="preserve"> </w:t>
      </w:r>
      <w:proofErr w:type="spellStart"/>
      <w:r w:rsidR="002400AA" w:rsidRPr="00A70066">
        <w:rPr>
          <w:color w:val="222222"/>
          <w:spacing w:val="-3"/>
          <w:sz w:val="28"/>
          <w:szCs w:val="28"/>
        </w:rPr>
        <w:t>diện</w:t>
      </w:r>
      <w:proofErr w:type="spellEnd"/>
      <w:r w:rsidR="002400AA" w:rsidRPr="00A70066">
        <w:rPr>
          <w:color w:val="222222"/>
          <w:spacing w:val="-3"/>
          <w:sz w:val="28"/>
          <w:szCs w:val="28"/>
        </w:rPr>
        <w:t>. </w:t>
      </w:r>
      <w:proofErr w:type="spellStart"/>
      <w:proofErr w:type="gramStart"/>
      <w:r w:rsidR="001B2CA4" w:rsidRPr="00A70066">
        <w:rPr>
          <w:color w:val="231F20"/>
          <w:spacing w:val="-3"/>
          <w:sz w:val="28"/>
          <w:szCs w:val="28"/>
        </w:rPr>
        <w:t>Những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ngày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này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càng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thấy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rõ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cụm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từ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"ý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thức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công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dân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"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vẫn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còn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là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một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khái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niệm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mơ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hồ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với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không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ít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người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>.</w:t>
      </w:r>
      <w:proofErr w:type="gram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proofErr w:type="gramStart"/>
      <w:r w:rsidR="001B2CA4" w:rsidRPr="00A70066">
        <w:rPr>
          <w:color w:val="231F20"/>
          <w:spacing w:val="-3"/>
          <w:sz w:val="28"/>
          <w:szCs w:val="28"/>
        </w:rPr>
        <w:t>Họ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vẫn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còn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đang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"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hồn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nhiên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"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như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thể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điều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này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thuộc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về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ai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đó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chứ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không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phải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là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mình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>.</w:t>
      </w:r>
      <w:proofErr w:type="gram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Lấy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ví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1B2CA4" w:rsidRPr="00A70066">
        <w:rPr>
          <w:color w:val="231F20"/>
          <w:spacing w:val="-3"/>
          <w:sz w:val="28"/>
          <w:szCs w:val="28"/>
        </w:rPr>
        <w:t>dụ</w:t>
      </w:r>
      <w:proofErr w:type="spellEnd"/>
      <w:r w:rsidR="001B2CA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như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việc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nhiều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cá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nhân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còn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thơ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ơ</w:t>
      </w:r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với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công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tác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phòng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chống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virut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: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Không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đeo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khẩu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trang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ở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nơi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công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3C7E4E" w:rsidRPr="00A70066">
        <w:rPr>
          <w:color w:val="231F20"/>
          <w:spacing w:val="-3"/>
          <w:sz w:val="28"/>
          <w:szCs w:val="28"/>
        </w:rPr>
        <w:t>cộng</w:t>
      </w:r>
      <w:proofErr w:type="spellEnd"/>
      <w:r w:rsidR="003C7E4E" w:rsidRPr="00A70066">
        <w:rPr>
          <w:color w:val="231F20"/>
          <w:spacing w:val="-3"/>
          <w:sz w:val="28"/>
          <w:szCs w:val="28"/>
        </w:rPr>
        <w:t>,</w:t>
      </w:r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còn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tụ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tập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đông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người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đi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chơi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,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đi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ăn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uống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, </w:t>
      </w:r>
      <w:proofErr w:type="spellStart"/>
      <w:r w:rsidR="002E1EA8">
        <w:rPr>
          <w:color w:val="231F20"/>
          <w:spacing w:val="-3"/>
          <w:sz w:val="28"/>
          <w:szCs w:val="28"/>
        </w:rPr>
        <w:t>khai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báo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lịch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trình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di </w:t>
      </w:r>
      <w:proofErr w:type="spellStart"/>
      <w:r w:rsidR="002E1EA8">
        <w:rPr>
          <w:color w:val="231F20"/>
          <w:spacing w:val="-3"/>
          <w:sz w:val="28"/>
          <w:szCs w:val="28"/>
        </w:rPr>
        <w:t>chuyển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không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trung</w:t>
      </w:r>
      <w:proofErr w:type="spellEnd"/>
      <w:r w:rsidR="002E1EA8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2E1EA8">
        <w:rPr>
          <w:color w:val="231F20"/>
          <w:spacing w:val="-3"/>
          <w:sz w:val="28"/>
          <w:szCs w:val="28"/>
        </w:rPr>
        <w:t>thực</w:t>
      </w:r>
      <w:proofErr w:type="spellEnd"/>
      <w:r w:rsidR="006D7831">
        <w:rPr>
          <w:color w:val="231F20"/>
          <w:spacing w:val="-3"/>
          <w:sz w:val="28"/>
          <w:szCs w:val="28"/>
        </w:rPr>
        <w:t xml:space="preserve">, </w:t>
      </w:r>
      <w:proofErr w:type="spellStart"/>
      <w:r w:rsidR="006D7831">
        <w:rPr>
          <w:color w:val="231F20"/>
          <w:spacing w:val="-3"/>
          <w:sz w:val="28"/>
          <w:szCs w:val="28"/>
        </w:rPr>
        <w:t>trốn</w:t>
      </w:r>
      <w:proofErr w:type="spellEnd"/>
      <w:r w:rsidR="006D7831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6D7831">
        <w:rPr>
          <w:color w:val="231F20"/>
          <w:spacing w:val="-3"/>
          <w:sz w:val="28"/>
          <w:szCs w:val="28"/>
        </w:rPr>
        <w:t>cách</w:t>
      </w:r>
      <w:proofErr w:type="spellEnd"/>
      <w:r w:rsidR="006D7831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6D7831">
        <w:rPr>
          <w:color w:val="231F20"/>
          <w:spacing w:val="-3"/>
          <w:sz w:val="28"/>
          <w:szCs w:val="28"/>
        </w:rPr>
        <w:t>ly</w:t>
      </w:r>
      <w:proofErr w:type="spellEnd"/>
      <w:r w:rsidR="006D7831">
        <w:rPr>
          <w:color w:val="231F20"/>
          <w:spacing w:val="-3"/>
          <w:sz w:val="28"/>
          <w:szCs w:val="28"/>
        </w:rPr>
        <w:t xml:space="preserve"> y </w:t>
      </w:r>
      <w:proofErr w:type="spellStart"/>
      <w:r w:rsidR="006D7831">
        <w:rPr>
          <w:color w:val="231F20"/>
          <w:spacing w:val="-3"/>
          <w:sz w:val="28"/>
          <w:szCs w:val="28"/>
        </w:rPr>
        <w:t>tế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>…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Vậy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để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phòng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DE0E44" w:rsidRPr="00A70066">
        <w:rPr>
          <w:color w:val="231F20"/>
          <w:spacing w:val="-3"/>
          <w:sz w:val="28"/>
          <w:szCs w:val="28"/>
        </w:rPr>
        <w:t>chống</w:t>
      </w:r>
      <w:proofErr w:type="spellEnd"/>
      <w:r w:rsidR="00DE0E44" w:rsidRPr="00A70066">
        <w:rPr>
          <w:color w:val="231F20"/>
          <w:spacing w:val="-3"/>
          <w:sz w:val="28"/>
          <w:szCs w:val="28"/>
        </w:rPr>
        <w:t xml:space="preserve"> </w:t>
      </w:r>
      <w:hyperlink r:id="rId5" w:tgtFrame="_blank" w:history="1">
        <w:proofErr w:type="spellStart"/>
        <w:r w:rsidR="00DE0E44" w:rsidRPr="00A700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dịch</w:t>
        </w:r>
        <w:proofErr w:type="spellEnd"/>
        <w:r w:rsidR="00DE0E44" w:rsidRPr="00A700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DE0E44" w:rsidRPr="00A700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bệnh</w:t>
        </w:r>
        <w:proofErr w:type="spellEnd"/>
        <w:r w:rsidR="00DE0E44" w:rsidRPr="00A7006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Covid-19</w:t>
        </w:r>
      </w:hyperlink>
      <w:r w:rsidR="002E1EA8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2E1EA8">
        <w:rPr>
          <w:rStyle w:val="Hyperlink"/>
          <w:color w:val="auto"/>
          <w:sz w:val="28"/>
          <w:szCs w:val="28"/>
          <w:u w:val="none"/>
          <w:shd w:val="clear" w:color="auto" w:fill="FFFFFF"/>
        </w:rPr>
        <w:t>m</w:t>
      </w:r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ỗi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cá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nhân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chúng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ta </w:t>
      </w:r>
      <w:proofErr w:type="spellStart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hãy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nêu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cao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tự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ý </w:t>
      </w:r>
      <w:proofErr w:type="spellStart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thức</w:t>
      </w:r>
      <w:proofErr w:type="spellEnd"/>
      <w:r w:rsidR="00DE0E44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>:</w:t>
      </w:r>
    </w:p>
    <w:p w:rsidR="00ED65CC" w:rsidRDefault="00DE0E44" w:rsidP="006D7CCF">
      <w:pPr>
        <w:pStyle w:val="NormalWeb"/>
        <w:spacing w:before="0" w:beforeAutospacing="0" w:after="0" w:afterAutospacing="0" w:line="360" w:lineRule="auto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 xml:space="preserve">Ý </w:t>
      </w:r>
      <w:proofErr w:type="spellStart"/>
      <w:r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>thức</w:t>
      </w:r>
      <w:proofErr w:type="spellEnd"/>
      <w:r w:rsidR="00ED65CC"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ED65CC"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>bảo</w:t>
      </w:r>
      <w:proofErr w:type="spellEnd"/>
      <w:r w:rsidR="00ED65CC"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ED65CC"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>vệ</w:t>
      </w:r>
      <w:proofErr w:type="spellEnd"/>
      <w:r w:rsidR="00ED65CC"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ED65CC"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>bản</w:t>
      </w:r>
      <w:proofErr w:type="spellEnd"/>
      <w:r w:rsidR="00ED65CC"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ED65CC" w:rsidRPr="006D7CCF">
        <w:rPr>
          <w:rStyle w:val="Hyperlink"/>
          <w:b/>
          <w:color w:val="auto"/>
          <w:sz w:val="28"/>
          <w:szCs w:val="28"/>
          <w:u w:val="none"/>
          <w:shd w:val="clear" w:color="auto" w:fill="FFFFFF"/>
        </w:rPr>
        <w:t>thân</w:t>
      </w:r>
      <w:proofErr w:type="spellEnd"/>
      <w:r w:rsidR="00ED65CC" w:rsidRPr="00A70066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: </w:t>
      </w:r>
      <w:proofErr w:type="spellStart"/>
      <w:r w:rsidR="00ED65CC" w:rsidRPr="00A70066">
        <w:rPr>
          <w:color w:val="000000"/>
          <w:sz w:val="28"/>
          <w:szCs w:val="28"/>
        </w:rPr>
        <w:t>Hạn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chế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ra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ngoài</w:t>
      </w:r>
      <w:proofErr w:type="spellEnd"/>
      <w:r w:rsidR="00ED65CC" w:rsidRPr="00A70066">
        <w:rPr>
          <w:color w:val="000000"/>
          <w:sz w:val="28"/>
          <w:szCs w:val="28"/>
        </w:rPr>
        <w:t>,</w:t>
      </w:r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hạn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chế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tập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trung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đông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người</w:t>
      </w:r>
      <w:proofErr w:type="spellEnd"/>
      <w:r w:rsidR="00ED65CC" w:rsidRPr="00A70066">
        <w:rPr>
          <w:color w:val="000000"/>
          <w:sz w:val="28"/>
          <w:szCs w:val="28"/>
        </w:rPr>
        <w:t>,</w:t>
      </w:r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đeo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khẩu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trang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đúng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cách</w:t>
      </w:r>
      <w:proofErr w:type="spellEnd"/>
      <w:r w:rsidR="00ED65CC" w:rsidRPr="00A70066">
        <w:rPr>
          <w:color w:val="000000"/>
          <w:sz w:val="28"/>
          <w:szCs w:val="28"/>
        </w:rPr>
        <w:t xml:space="preserve">, </w:t>
      </w:r>
      <w:proofErr w:type="spellStart"/>
      <w:r w:rsidR="00ED65CC" w:rsidRPr="00A70066">
        <w:rPr>
          <w:color w:val="000000"/>
          <w:sz w:val="28"/>
          <w:szCs w:val="28"/>
        </w:rPr>
        <w:t>giữ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khoảng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cách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với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người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khác</w:t>
      </w:r>
      <w:proofErr w:type="spellEnd"/>
      <w:r w:rsidR="00ED65CC" w:rsidRPr="00A70066">
        <w:rPr>
          <w:color w:val="000000"/>
          <w:sz w:val="28"/>
          <w:szCs w:val="28"/>
        </w:rPr>
        <w:t xml:space="preserve">, </w:t>
      </w:r>
      <w:proofErr w:type="spellStart"/>
      <w:r w:rsidR="00ED65CC" w:rsidRPr="00A70066">
        <w:rPr>
          <w:color w:val="000000"/>
          <w:sz w:val="28"/>
          <w:szCs w:val="28"/>
        </w:rPr>
        <w:t>vệ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sinh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nhà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cửa</w:t>
      </w:r>
      <w:proofErr w:type="spellEnd"/>
      <w:r w:rsidR="00ED65CC" w:rsidRPr="00A70066">
        <w:rPr>
          <w:color w:val="000000"/>
          <w:sz w:val="28"/>
          <w:szCs w:val="28"/>
        </w:rPr>
        <w:t xml:space="preserve">, </w:t>
      </w:r>
      <w:proofErr w:type="spellStart"/>
      <w:r w:rsidR="00ED65CC" w:rsidRPr="00A70066">
        <w:rPr>
          <w:color w:val="000000"/>
          <w:sz w:val="28"/>
          <w:szCs w:val="28"/>
        </w:rPr>
        <w:t>rửa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tay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thường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xuyên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và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đúng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cách</w:t>
      </w:r>
      <w:proofErr w:type="spellEnd"/>
      <w:r w:rsidR="005F23C1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là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những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điều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mỗi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người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dân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cần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nghiêm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túc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thực</w:t>
      </w:r>
      <w:proofErr w:type="spellEnd"/>
      <w:r w:rsidR="00ED65CC" w:rsidRPr="00A70066">
        <w:rPr>
          <w:color w:val="000000"/>
          <w:sz w:val="28"/>
          <w:szCs w:val="28"/>
        </w:rPr>
        <w:t xml:space="preserve"> </w:t>
      </w:r>
      <w:proofErr w:type="spellStart"/>
      <w:r w:rsidR="00ED65CC" w:rsidRPr="00A70066">
        <w:rPr>
          <w:color w:val="000000"/>
          <w:sz w:val="28"/>
          <w:szCs w:val="28"/>
        </w:rPr>
        <w:t>hiệ</w:t>
      </w:r>
      <w:r w:rsidR="00ED65CC" w:rsidRPr="00A70066">
        <w:rPr>
          <w:color w:val="000000"/>
          <w:sz w:val="28"/>
          <w:szCs w:val="28"/>
        </w:rPr>
        <w:t>n</w:t>
      </w:r>
      <w:proofErr w:type="spellEnd"/>
      <w:r w:rsidR="00ED65CC" w:rsidRPr="00A70066">
        <w:rPr>
          <w:color w:val="000000"/>
          <w:sz w:val="28"/>
          <w:szCs w:val="28"/>
        </w:rPr>
        <w:t>.</w:t>
      </w:r>
    </w:p>
    <w:p w:rsidR="00A70066" w:rsidRPr="00A70066" w:rsidRDefault="00A70066" w:rsidP="006D7CC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83F4F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gắng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cự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2m,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kh</w:t>
      </w:r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ông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tụ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phố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tối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đa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di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vùng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vùng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sân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bay,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ga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bến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xe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tiện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giao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0066" w:rsidRPr="00A70066" w:rsidRDefault="00A70066" w:rsidP="006D7CC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Tăng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rèn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luyện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thao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uống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dinh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bổ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sung vitamin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tă</w:t>
      </w:r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kháng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ở,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sạch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gìn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chung</w:t>
      </w:r>
      <w:proofErr w:type="spellEnd"/>
      <w:proofErr w:type="gramEnd"/>
      <w:r w:rsidR="006D7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0066" w:rsidRPr="00A70066" w:rsidRDefault="00A70066" w:rsidP="006D7CCF">
      <w:pPr>
        <w:pStyle w:val="NormalWeb"/>
        <w:spacing w:before="0" w:beforeAutospacing="0" w:after="0" w:afterAutospacing="0" w:line="360" w:lineRule="auto"/>
        <w:ind w:firstLine="54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DE0E44" w:rsidRPr="00A70066" w:rsidRDefault="00ED65CC" w:rsidP="006D7CCF">
      <w:pPr>
        <w:pStyle w:val="NormalWeb"/>
        <w:spacing w:before="0" w:beforeAutospacing="0" w:after="0" w:afterAutospacing="0" w:line="360" w:lineRule="auto"/>
        <w:ind w:firstLine="540"/>
        <w:jc w:val="both"/>
        <w:textAlignment w:val="baseline"/>
        <w:rPr>
          <w:rStyle w:val="Hyperlink"/>
          <w:color w:val="auto"/>
          <w:sz w:val="28"/>
          <w:szCs w:val="28"/>
          <w:u w:val="none"/>
          <w:shd w:val="clear" w:color="auto" w:fill="FFFFFF"/>
        </w:rPr>
      </w:pPr>
      <w:r w:rsidRPr="00A70066">
        <w:rPr>
          <w:noProof/>
          <w:sz w:val="28"/>
          <w:szCs w:val="28"/>
        </w:rPr>
        <w:drawing>
          <wp:inline distT="0" distB="0" distL="0" distR="0" wp14:anchorId="1E00527E" wp14:editId="0D697AAD">
            <wp:extent cx="5638800" cy="5514975"/>
            <wp:effectExtent l="0" t="0" r="0" b="9525"/>
            <wp:docPr id="1" name="Picture 1" descr="https://cdn.24h.com.vn/upload/1-2020/images/2020-03-27/1585272486-580-5-dieu-nguoi-dan-can-lam-luc-nay-de-phong-dich-covid-19-5-dieu-1585272250-width750height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24h.com.vn/upload/1-2020/images/2020-03-27/1585272486-580-5-dieu-nguoi-dan-can-lam-luc-nay-de-phong-dich-covid-19-5-dieu-1585272250-width750height9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CCF" w:rsidRDefault="002E1EA8" w:rsidP="006D7CC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Trách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nhiệm</w:t>
      </w:r>
      <w:proofErr w:type="spellEnd"/>
      <w:r w:rsidR="006D7CCF" w:rsidRPr="006D7CC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D7CCF" w:rsidRPr="006D7CC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với</w:t>
      </w:r>
      <w:proofErr w:type="spellEnd"/>
      <w:r w:rsidR="006D7CCF" w:rsidRPr="006D7CC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D7CCF" w:rsidRPr="006D7CC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xã</w:t>
      </w:r>
      <w:proofErr w:type="spellEnd"/>
      <w:r w:rsidR="006D7CCF" w:rsidRPr="006D7CC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D7CCF" w:rsidRPr="006D7CC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hội</w:t>
      </w:r>
      <w:proofErr w:type="spellEnd"/>
      <w:r w:rsidR="006D7CCF" w:rsidRPr="006D7CC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6D7C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proofErr w:type="gram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nhanh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Covid-19,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mầm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thiếu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ngừa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cộng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bùng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bất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cứ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lúc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nào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bất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cứ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đâu</w:t>
      </w:r>
      <w:proofErr w:type="spellEnd"/>
      <w:r w:rsidR="00A70066" w:rsidRPr="00A700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3A3CE1" w:rsidRPr="00A70066" w:rsidRDefault="006D7CCF" w:rsidP="006D7CC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Ý </w:t>
      </w:r>
      <w:proofErr w:type="spellStart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</w:t>
      </w:r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</w:t>
      </w:r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ực</w:t>
      </w:r>
      <w:proofErr w:type="spellEnd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</w:t>
      </w:r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ối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gần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dương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Covid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- 19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giác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khai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ly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vòng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mẫu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phẩm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xét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A3CE1" w:rsidRPr="00A70066" w:rsidRDefault="006D7CCF" w:rsidP="006D7CC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gần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bệnh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dương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Covid</w:t>
      </w:r>
      <w:proofErr w:type="spellEnd"/>
      <w:r w:rsidR="003A3CE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- 19</w:t>
      </w:r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ly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lưu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trú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cư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trú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vòng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với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quyền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cở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sở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địa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dõi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chặt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chẽ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Chia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di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="00ED3B58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813F41" w:rsidRDefault="006D7CCF" w:rsidP="006D7CCF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cộng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mạng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này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lúc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tĩnh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trách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trách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cộng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xử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mực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trách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viết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cố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gây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hoang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mang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lên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mạng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rất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hậu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nặng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nề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địa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cộng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hân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="00A70066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Cập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nhật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tin,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hiểu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xác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13F4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thự</w:t>
      </w:r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đăng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tải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chia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sẻ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tin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thất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thiệt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sai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dịch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liê</w:t>
      </w:r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gây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hoang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mang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dư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>luận</w:t>
      </w:r>
      <w:proofErr w:type="spellEnd"/>
      <w:r w:rsidR="005F23C1" w:rsidRPr="006D7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5F23C1" w:rsidRPr="00A7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6D7CCF" w:rsidRPr="006D7CCF" w:rsidRDefault="006D7CCF" w:rsidP="006D7CCF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Tuyên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ếp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hường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khuẩn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khỏe</w:t>
      </w:r>
      <w:proofErr w:type="spellEnd"/>
      <w:r w:rsidRPr="00813F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gìn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sạch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thoáng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="006D78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B2CA4" w:rsidRPr="006D7831" w:rsidRDefault="00A70066" w:rsidP="006D7831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bối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Covid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- 19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tràn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bùng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hễ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Covid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- 19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ly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7006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700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6AF0" w:rsidRPr="002E1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0066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lộn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đe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dọa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chục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trăm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nghìn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hoành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chứ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gieo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rắc</w:t>
      </w:r>
      <w:proofErr w:type="spell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70066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A70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066">
        <w:rPr>
          <w:rFonts w:ascii="Times New Roman" w:eastAsia="Times New Roman" w:hAnsi="Times New Roman" w:cs="Times New Roman"/>
          <w:sz w:val="28"/>
          <w:szCs w:val="28"/>
        </w:rPr>
        <w:t>h</w:t>
      </w:r>
      <w:r w:rsidR="006D7CCF" w:rsidRPr="002E1EA8">
        <w:rPr>
          <w:rFonts w:ascii="Times New Roman" w:eastAsia="Times New Roman" w:hAnsi="Times New Roman" w:cs="Times New Roman"/>
          <w:sz w:val="28"/>
          <w:szCs w:val="28"/>
        </w:rPr>
        <w:t>ọa</w:t>
      </w:r>
      <w:proofErr w:type="spellEnd"/>
      <w:r w:rsidR="006D7CCF" w:rsidRPr="002E1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7CCF" w:rsidRPr="002E1EA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D7CCF" w:rsidRPr="002E1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7CCF" w:rsidRPr="002E1EA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6D7CCF" w:rsidRPr="002E1E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7CCF" w:rsidRPr="002E1EA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6D7CCF" w:rsidRPr="002E1E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Tự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kiểm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soát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bản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thân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tức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là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góp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phần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ngăn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chặn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dịch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bệnh</w:t>
      </w:r>
      <w:proofErr w:type="spellEnd"/>
      <w:r w:rsidR="002400AA" w:rsidRPr="002E1EA8">
        <w:rPr>
          <w:rFonts w:ascii="Times New Roman" w:hAnsi="Times New Roman" w:cs="Times New Roman"/>
          <w:spacing w:val="-3"/>
          <w:sz w:val="28"/>
          <w:szCs w:val="28"/>
        </w:rPr>
        <w:t>.</w:t>
      </w:r>
      <w:bookmarkStart w:id="0" w:name="_GoBack"/>
      <w:bookmarkEnd w:id="0"/>
      <w:proofErr w:type="gramEnd"/>
    </w:p>
    <w:sectPr w:rsidR="001B2CA4" w:rsidRPr="006D7831" w:rsidSect="00A70066">
      <w:pgSz w:w="12240" w:h="15840"/>
      <w:pgMar w:top="13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A4"/>
    <w:rsid w:val="000E342F"/>
    <w:rsid w:val="000F6AF0"/>
    <w:rsid w:val="001B2CA4"/>
    <w:rsid w:val="002400AA"/>
    <w:rsid w:val="002E1EA8"/>
    <w:rsid w:val="003A3CE1"/>
    <w:rsid w:val="003C7E4E"/>
    <w:rsid w:val="005F23C1"/>
    <w:rsid w:val="00646276"/>
    <w:rsid w:val="00683F4F"/>
    <w:rsid w:val="006D7831"/>
    <w:rsid w:val="006D7CCF"/>
    <w:rsid w:val="00813F41"/>
    <w:rsid w:val="00A70066"/>
    <w:rsid w:val="00BE470F"/>
    <w:rsid w:val="00DE0E44"/>
    <w:rsid w:val="00E73426"/>
    <w:rsid w:val="00ED3B58"/>
    <w:rsid w:val="00E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470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C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A3CE1"/>
    <w:rPr>
      <w:i/>
      <w:iCs/>
    </w:rPr>
  </w:style>
  <w:style w:type="paragraph" w:styleId="ListParagraph">
    <w:name w:val="List Paragraph"/>
    <w:basedOn w:val="Normal"/>
    <w:uiPriority w:val="34"/>
    <w:qFormat/>
    <w:rsid w:val="006D7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470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C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A3CE1"/>
    <w:rPr>
      <w:i/>
      <w:iCs/>
    </w:rPr>
  </w:style>
  <w:style w:type="paragraph" w:styleId="ListParagraph">
    <w:name w:val="List Paragraph"/>
    <w:basedOn w:val="Normal"/>
    <w:uiPriority w:val="34"/>
    <w:qFormat/>
    <w:rsid w:val="006D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hanhnien.vn/gioi-tre/thang-thanh-nien-gan-voi-phong-dich-covid-19-11933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2020-03-29T04:35:00Z</dcterms:created>
  <dcterms:modified xsi:type="dcterms:W3CDTF">2020-03-30T05:02:00Z</dcterms:modified>
</cp:coreProperties>
</file>