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858" w:rsidRDefault="00115858" w:rsidP="00115858">
      <w:pPr>
        <w:spacing w:line="360" w:lineRule="auto"/>
        <w:jc w:val="both"/>
        <w:rPr>
          <w:rFonts w:ascii="Times New Roman" w:hAnsi="Times New Roman"/>
          <w:b/>
          <w:bCs/>
          <w:sz w:val="28"/>
          <w:szCs w:val="28"/>
          <w:lang w:val="en-AU"/>
        </w:rPr>
      </w:pPr>
      <w:r>
        <w:rPr>
          <w:rFonts w:ascii="Times New Roman" w:hAnsi="Times New Roman"/>
          <w:b/>
          <w:bCs/>
          <w:sz w:val="28"/>
          <w:szCs w:val="28"/>
          <w:lang w:val="en-AU"/>
        </w:rPr>
        <w:t>Tuần 27- Hình Học</w:t>
      </w:r>
    </w:p>
    <w:p w:rsidR="00C97596" w:rsidRPr="00DF7B57" w:rsidRDefault="00C97596" w:rsidP="00C97596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  <w:lang w:val="en-AU"/>
        </w:rPr>
      </w:pPr>
      <w:r w:rsidRPr="00DF7B57">
        <w:rPr>
          <w:rFonts w:ascii="Times New Roman" w:hAnsi="Times New Roman"/>
          <w:b/>
          <w:bCs/>
          <w:sz w:val="28"/>
          <w:szCs w:val="28"/>
          <w:lang w:val="en-AU"/>
        </w:rPr>
        <w:t xml:space="preserve">§9.  </w:t>
      </w:r>
      <w:r w:rsidRPr="00DF7B57">
        <w:rPr>
          <w:rFonts w:ascii="Times New Roman" w:hAnsi="Times New Roman"/>
          <w:b/>
          <w:sz w:val="28"/>
          <w:szCs w:val="28"/>
        </w:rPr>
        <w:t>ỨNG DỤNG THỰC TẾ CỦA TAM GIÁC ĐỒNG DẠNG</w:t>
      </w:r>
    </w:p>
    <w:p w:rsidR="00246EBF" w:rsidRPr="00DF7B57" w:rsidRDefault="00C97596" w:rsidP="00C9759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DF7B57">
        <w:rPr>
          <w:rFonts w:ascii="Times New Roman" w:hAnsi="Times New Roman"/>
          <w:b/>
          <w:sz w:val="28"/>
          <w:szCs w:val="28"/>
          <w:lang w:val="en-AU"/>
        </w:rPr>
        <w:t xml:space="preserve">Kiến thức: </w:t>
      </w:r>
      <w:r w:rsidRPr="00DF7B57">
        <w:rPr>
          <w:rFonts w:ascii="Times New Roman" w:hAnsi="Times New Roman"/>
          <w:sz w:val="28"/>
          <w:szCs w:val="28"/>
        </w:rPr>
        <w:t xml:space="preserve">HS biết nội dung hai bài toán thực hành (đo gián tiếp chiều cao của một vật và khoảng cách giữa hai điểm trong đó </w:t>
      </w:r>
      <w:r w:rsidR="00115858">
        <w:rPr>
          <w:rFonts w:ascii="Times New Roman" w:hAnsi="Times New Roman"/>
          <w:sz w:val="28"/>
          <w:szCs w:val="28"/>
        </w:rPr>
        <w:t>có một địa điểm không tới được)</w:t>
      </w:r>
    </w:p>
    <w:p w:rsidR="00C97596" w:rsidRPr="00DF7B57" w:rsidRDefault="00C97596" w:rsidP="00C97596">
      <w:pPr>
        <w:pStyle w:val="ListParagraph"/>
        <w:numPr>
          <w:ilvl w:val="0"/>
          <w:numId w:val="2"/>
        </w:numPr>
        <w:tabs>
          <w:tab w:val="left" w:pos="0"/>
        </w:tabs>
        <w:jc w:val="both"/>
        <w:rPr>
          <w:rFonts w:ascii="Times New Roman" w:hAnsi="Times New Roman"/>
          <w:b/>
          <w:sz w:val="28"/>
          <w:szCs w:val="28"/>
        </w:rPr>
      </w:pPr>
      <w:r w:rsidRPr="00DF7B57">
        <w:rPr>
          <w:rFonts w:ascii="Times New Roman" w:hAnsi="Times New Roman"/>
          <w:b/>
          <w:sz w:val="28"/>
          <w:szCs w:val="28"/>
        </w:rPr>
        <w:t>Đo gián tiếp chiều cao của vật:</w:t>
      </w:r>
    </w:p>
    <w:p w:rsidR="00C97596" w:rsidRPr="00DF7B57" w:rsidRDefault="00C97596" w:rsidP="00C97596">
      <w:pPr>
        <w:pStyle w:val="ListParagraph"/>
        <w:spacing w:line="360" w:lineRule="auto"/>
        <w:rPr>
          <w:rFonts w:ascii="Times New Roman" w:hAnsi="Times New Roman"/>
          <w:sz w:val="28"/>
          <w:szCs w:val="28"/>
        </w:rPr>
      </w:pPr>
      <w:r w:rsidRPr="00DF7B57">
        <w:rPr>
          <w:rFonts w:ascii="Times New Roman" w:hAnsi="Times New Roman"/>
          <w:b/>
          <w:sz w:val="28"/>
          <w:szCs w:val="28"/>
        </w:rPr>
        <w:t>Bài toán</w:t>
      </w:r>
      <w:r w:rsidRPr="00DF7B57">
        <w:rPr>
          <w:rFonts w:ascii="Times New Roman" w:hAnsi="Times New Roman"/>
          <w:sz w:val="28"/>
          <w:szCs w:val="28"/>
        </w:rPr>
        <w:t>: Xác định chiều cao của cây.</w:t>
      </w:r>
    </w:p>
    <w:tbl>
      <w:tblPr>
        <w:tblStyle w:val="TableGrid"/>
        <w:tblW w:w="9488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2"/>
        <w:gridCol w:w="4146"/>
      </w:tblGrid>
      <w:tr w:rsidR="00C97596" w:rsidRPr="00DF7B57" w:rsidTr="00115858">
        <w:tc>
          <w:tcPr>
            <w:tcW w:w="5342" w:type="dxa"/>
          </w:tcPr>
          <w:p w:rsidR="00C97596" w:rsidRPr="00DF7B57" w:rsidRDefault="00C97596" w:rsidP="00C97596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F7B57">
              <w:rPr>
                <w:rFonts w:ascii="Times New Roman" w:hAnsi="Times New Roman"/>
                <w:sz w:val="28"/>
                <w:szCs w:val="28"/>
                <w:lang w:val="pt-BR"/>
              </w:rPr>
              <w:t>Gọi chiều cao cần đo là A’C’.</w:t>
            </w:r>
          </w:p>
          <w:p w:rsidR="00C97596" w:rsidRPr="00DF7B57" w:rsidRDefault="00C97596" w:rsidP="00C97596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F7B57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a. Tiến hành đo đạc</w:t>
            </w:r>
            <w:r w:rsidRPr="00DF7B57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: </w:t>
            </w:r>
          </w:p>
          <w:p w:rsidR="00C97596" w:rsidRPr="00DF7B57" w:rsidRDefault="00C97596" w:rsidP="00C97596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F7B57">
              <w:rPr>
                <w:rFonts w:ascii="Times New Roman" w:hAnsi="Times New Roman"/>
                <w:sz w:val="28"/>
                <w:szCs w:val="28"/>
                <w:lang w:val="pt-BR"/>
              </w:rPr>
              <w:t>- Đặt cọc AC thẳng đứng, trên đó có gắn thước ngắm quay được quanh một cái chốt của cọc.</w:t>
            </w:r>
          </w:p>
          <w:p w:rsidR="00C97596" w:rsidRPr="00DF7B57" w:rsidRDefault="00C97596" w:rsidP="00C97596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F7B57">
              <w:rPr>
                <w:rFonts w:ascii="Times New Roman" w:hAnsi="Times New Roman"/>
                <w:sz w:val="28"/>
                <w:szCs w:val="28"/>
                <w:lang w:val="pt-BR"/>
              </w:rPr>
              <w:t>- Điều khiển thước ngắm sao cho hướng thước đi qua đỉnh C’ của cây (hoặc tháp), sau đó xác định giao điểm B của đường thẳng CC’ với AA’.</w:t>
            </w:r>
          </w:p>
          <w:p w:rsidR="00C97596" w:rsidRPr="00DF7B57" w:rsidRDefault="00C97596" w:rsidP="00C97596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F7B57">
              <w:rPr>
                <w:rFonts w:ascii="Times New Roman" w:hAnsi="Times New Roman"/>
                <w:sz w:val="28"/>
                <w:szCs w:val="28"/>
                <w:lang w:val="pt-BR"/>
              </w:rPr>
              <w:t>- Đo khoảng cách BA và BA’.</w:t>
            </w:r>
          </w:p>
          <w:p w:rsidR="00C97596" w:rsidRPr="00DF7B57" w:rsidRDefault="00C97596" w:rsidP="00C97596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F7B57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b. Tí</w:t>
            </w:r>
            <w:r w:rsidRPr="00DF7B57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nh chiều cao của cây</w:t>
            </w:r>
            <w:r w:rsidRPr="00DF7B57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</w:t>
            </w:r>
          </w:p>
          <w:p w:rsidR="00C97596" w:rsidRPr="00DF7B57" w:rsidRDefault="00C97596" w:rsidP="00C97596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F7B57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Ta có </w:t>
            </w:r>
            <w:r w:rsidRPr="00DF7B57">
              <w:rPr>
                <w:rFonts w:ascii="Times New Roman" w:hAnsi="Times New Roman"/>
                <w:sz w:val="28"/>
                <w:szCs w:val="28"/>
              </w:rPr>
              <w:t>ΔΑ</w:t>
            </w:r>
            <w:r w:rsidRPr="00DF7B57">
              <w:rPr>
                <w:rFonts w:ascii="Times New Roman" w:hAnsi="Times New Roman"/>
                <w:sz w:val="28"/>
                <w:szCs w:val="28"/>
                <w:lang w:val="pt-BR"/>
              </w:rPr>
              <w:t>’</w:t>
            </w:r>
            <w:r w:rsidRPr="00DF7B57">
              <w:rPr>
                <w:rFonts w:ascii="Times New Roman" w:hAnsi="Times New Roman"/>
                <w:sz w:val="28"/>
                <w:szCs w:val="28"/>
              </w:rPr>
              <w:t>Β</w:t>
            </w:r>
            <w:r w:rsidRPr="00DF7B57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C’ </w:t>
            </w:r>
            <w:r w:rsidRPr="00DF7B57">
              <w:rPr>
                <w:rFonts w:ascii="Times New Roman" w:hAnsi="Times New Roman"/>
                <w:sz w:val="28"/>
                <w:szCs w:val="28"/>
                <w:lang w:val="nl-NL"/>
              </w:rPr>
              <w:object w:dxaOrig="195" w:dyaOrig="15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.75pt;height:7.5pt" o:ole="" fillcolor="window">
                  <v:imagedata r:id="rId6" o:title=""/>
                </v:shape>
                <o:OLEObject Type="Embed" ProgID="PBrush" ShapeID="_x0000_i1025" DrawAspect="Content" ObjectID="_1709097027" r:id="rId7"/>
              </w:object>
            </w:r>
            <w:r w:rsidRPr="00DF7B57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</w:t>
            </w:r>
            <w:r w:rsidRPr="00DF7B57">
              <w:rPr>
                <w:rFonts w:ascii="Times New Roman" w:hAnsi="Times New Roman"/>
                <w:sz w:val="28"/>
                <w:szCs w:val="28"/>
              </w:rPr>
              <w:t>ΔΑΒ</w:t>
            </w:r>
            <w:r w:rsidRPr="00DF7B57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C </w:t>
            </w:r>
          </w:p>
          <w:p w:rsidR="00C97596" w:rsidRPr="00DF7B57" w:rsidRDefault="00C97596" w:rsidP="00C97596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F7B57">
              <w:rPr>
                <w:rFonts w:ascii="Times New Roman" w:hAnsi="Times New Roman"/>
                <w:position w:val="-6"/>
                <w:sz w:val="28"/>
                <w:szCs w:val="28"/>
              </w:rPr>
              <w:object w:dxaOrig="300" w:dyaOrig="240">
                <v:shape id="_x0000_i1026" type="#_x0000_t75" style="width:15pt;height:12pt" o:ole="">
                  <v:imagedata r:id="rId8" o:title=""/>
                </v:shape>
                <o:OLEObject Type="Embed" ProgID="Equation.DSMT4" ShapeID="_x0000_i1026" DrawAspect="Content" ObjectID="_1709097028" r:id="rId9"/>
              </w:object>
            </w:r>
            <w:r w:rsidRPr="00DF7B57">
              <w:rPr>
                <w:rFonts w:ascii="Times New Roman" w:hAnsi="Times New Roman"/>
                <w:position w:val="-28"/>
                <w:sz w:val="28"/>
                <w:szCs w:val="28"/>
              </w:rPr>
              <w:object w:dxaOrig="3680" w:dyaOrig="720">
                <v:shape id="_x0000_i1030" type="#_x0000_t75" style="width:157.5pt;height:31.5pt" o:ole="">
                  <v:imagedata r:id="rId10" o:title=""/>
                </v:shape>
                <o:OLEObject Type="Embed" ProgID="Equation.DSMT4" ShapeID="_x0000_i1030" DrawAspect="Content" ObjectID="_1709097029" r:id="rId11"/>
              </w:object>
            </w:r>
            <w:r w:rsidRPr="00DF7B57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</w:t>
            </w:r>
          </w:p>
          <w:p w:rsidR="00C97596" w:rsidRPr="00DF7B57" w:rsidRDefault="00C97596" w:rsidP="00C97596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F7B57">
              <w:rPr>
                <w:rFonts w:ascii="Times New Roman" w:hAnsi="Times New Roman"/>
                <w:sz w:val="28"/>
                <w:szCs w:val="28"/>
                <w:lang w:val="pt-BR"/>
              </w:rPr>
              <w:t>* Áp dụng bằng số :</w:t>
            </w:r>
          </w:p>
          <w:p w:rsidR="00C97596" w:rsidRPr="00DF7B57" w:rsidRDefault="00C97596" w:rsidP="00C97596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F7B57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Giả sử </w:t>
            </w:r>
            <w:r w:rsidRPr="00DF7B57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đo được: </w:t>
            </w:r>
            <w:r w:rsidRPr="00DF7B57">
              <w:rPr>
                <w:rFonts w:ascii="Times New Roman" w:hAnsi="Times New Roman"/>
                <w:sz w:val="28"/>
                <w:szCs w:val="28"/>
                <w:lang w:val="pt-BR"/>
              </w:rPr>
              <w:t>AC = 1,5m ; AB = 1,25m ; A’B = 4,2m. Ta có :</w:t>
            </w:r>
          </w:p>
          <w:p w:rsidR="00C97596" w:rsidRPr="00DF7B57" w:rsidRDefault="00C97596" w:rsidP="00C97596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F7B57">
              <w:rPr>
                <w:rFonts w:ascii="Times New Roman" w:hAnsi="Times New Roman"/>
                <w:position w:val="-26"/>
                <w:sz w:val="28"/>
                <w:szCs w:val="28"/>
              </w:rPr>
              <w:object w:dxaOrig="1860" w:dyaOrig="700">
                <v:shape id="_x0000_i1027" type="#_x0000_t75" style="width:93pt;height:35.25pt" o:ole="">
                  <v:imagedata r:id="rId12" o:title=""/>
                </v:shape>
                <o:OLEObject Type="Embed" ProgID="Equation.DSMT4" ShapeID="_x0000_i1027" DrawAspect="Content" ObjectID="_1709097030" r:id="rId13"/>
              </w:object>
            </w:r>
            <w:r w:rsidRPr="00DF7B57">
              <w:rPr>
                <w:rFonts w:ascii="Times New Roman" w:hAnsi="Times New Roman"/>
                <w:sz w:val="28"/>
                <w:szCs w:val="28"/>
                <w:lang w:val="pt-BR"/>
              </w:rPr>
              <w:t>=</w:t>
            </w:r>
            <w:r w:rsidRPr="00DF7B57">
              <w:rPr>
                <w:rFonts w:ascii="Times New Roman" w:hAnsi="Times New Roman"/>
                <w:position w:val="-32"/>
                <w:sz w:val="28"/>
                <w:szCs w:val="28"/>
              </w:rPr>
              <w:object w:dxaOrig="999" w:dyaOrig="760">
                <v:shape id="_x0000_i1028" type="#_x0000_t75" style="width:50.25pt;height:38.25pt" o:ole="">
                  <v:imagedata r:id="rId14" o:title=""/>
                </v:shape>
                <o:OLEObject Type="Embed" ProgID="Equation.DSMT4" ShapeID="_x0000_i1028" DrawAspect="Content" ObjectID="_1709097031" r:id="rId15"/>
              </w:object>
            </w:r>
          </w:p>
          <w:p w:rsidR="00C97596" w:rsidRPr="00DF7B57" w:rsidRDefault="00C97596" w:rsidP="00C9759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7B57">
              <w:rPr>
                <w:rFonts w:ascii="Times New Roman" w:hAnsi="Times New Roman"/>
                <w:position w:val="-12"/>
                <w:sz w:val="28"/>
                <w:szCs w:val="28"/>
              </w:rPr>
              <w:object w:dxaOrig="2140" w:dyaOrig="360">
                <v:shape id="_x0000_i1029" type="#_x0000_t75" style="width:107.25pt;height:18pt" o:ole="">
                  <v:imagedata r:id="rId16" o:title=""/>
                </v:shape>
                <o:OLEObject Type="Embed" ProgID="Equation.DSMT4" ShapeID="_x0000_i1029" DrawAspect="Content" ObjectID="_1709097032" r:id="rId17"/>
              </w:object>
            </w:r>
          </w:p>
          <w:p w:rsidR="00C97596" w:rsidRPr="00DF7B57" w:rsidRDefault="00C97596" w:rsidP="00C97596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DF7B57">
              <w:rPr>
                <w:rFonts w:ascii="Times New Roman" w:hAnsi="Times New Roman"/>
                <w:sz w:val="28"/>
                <w:szCs w:val="28"/>
              </w:rPr>
              <w:t>Vậy chiều cao cần đo là 5,04(m)</w:t>
            </w:r>
          </w:p>
        </w:tc>
        <w:tc>
          <w:tcPr>
            <w:tcW w:w="4146" w:type="dxa"/>
          </w:tcPr>
          <w:p w:rsidR="00C97596" w:rsidRPr="00DF7B57" w:rsidRDefault="00C97596" w:rsidP="00C97596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DF7B57">
              <w:rPr>
                <w:rFonts w:ascii="Times New Roman" w:hAnsi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71BEB399" wp14:editId="3BFCF0F7">
                  <wp:simplePos x="0" y="0"/>
                  <wp:positionH relativeFrom="column">
                    <wp:posOffset>5027295</wp:posOffset>
                  </wp:positionH>
                  <wp:positionV relativeFrom="paragraph">
                    <wp:posOffset>560705</wp:posOffset>
                  </wp:positionV>
                  <wp:extent cx="1847850" cy="1914525"/>
                  <wp:effectExtent l="0" t="0" r="0" b="9525"/>
                  <wp:wrapNone/>
                  <wp:docPr id="2" name="Picture 2" descr="IMG_36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G_36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0" cy="1914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7B57">
              <w:rPr>
                <w:rFonts w:ascii="Times New Roman" w:hAnsi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1" wp14:anchorId="71B4FB49" wp14:editId="47190B44">
                  <wp:simplePos x="0" y="0"/>
                  <wp:positionH relativeFrom="column">
                    <wp:posOffset>5027295</wp:posOffset>
                  </wp:positionH>
                  <wp:positionV relativeFrom="paragraph">
                    <wp:posOffset>560705</wp:posOffset>
                  </wp:positionV>
                  <wp:extent cx="1847850" cy="1914525"/>
                  <wp:effectExtent l="0" t="0" r="0" b="9525"/>
                  <wp:wrapNone/>
                  <wp:docPr id="1" name="Picture 1" descr="IMG_36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G_36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0" cy="1914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7B57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26D21130" wp14:editId="63EA1DFA">
                  <wp:extent cx="2495550" cy="192405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1924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97596" w:rsidRPr="00DF7B57" w:rsidRDefault="00C97596" w:rsidP="00C97596">
      <w:pPr>
        <w:pStyle w:val="ListParagraph"/>
        <w:spacing w:line="360" w:lineRule="auto"/>
        <w:rPr>
          <w:rFonts w:ascii="Times New Roman" w:hAnsi="Times New Roman"/>
          <w:sz w:val="28"/>
          <w:szCs w:val="28"/>
        </w:rPr>
      </w:pPr>
    </w:p>
    <w:p w:rsidR="00C97596" w:rsidRPr="00DF7B57" w:rsidRDefault="00C97596" w:rsidP="00C9759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b/>
          <w:sz w:val="28"/>
          <w:szCs w:val="28"/>
        </w:rPr>
      </w:pPr>
      <w:r w:rsidRPr="00DF7B57">
        <w:rPr>
          <w:rFonts w:ascii="Times New Roman" w:hAnsi="Times New Roman"/>
          <w:b/>
          <w:sz w:val="28"/>
          <w:szCs w:val="28"/>
        </w:rPr>
        <w:t>Đo khoảng cách giữa hai điểm trong đó có một điểm không thể tới được</w:t>
      </w:r>
    </w:p>
    <w:p w:rsidR="00C97596" w:rsidRPr="00DF7B57" w:rsidRDefault="00C97596" w:rsidP="00C97596">
      <w:pPr>
        <w:pStyle w:val="ListParagraph"/>
        <w:jc w:val="both"/>
        <w:rPr>
          <w:rFonts w:ascii="Times New Roman" w:hAnsi="Times New Roman"/>
          <w:sz w:val="28"/>
          <w:szCs w:val="28"/>
        </w:rPr>
      </w:pPr>
      <w:r w:rsidRPr="00DF7B57">
        <w:rPr>
          <w:rFonts w:ascii="Times New Roman" w:hAnsi="Times New Roman"/>
          <w:b/>
          <w:sz w:val="28"/>
          <w:szCs w:val="28"/>
        </w:rPr>
        <w:t>Bài toán</w:t>
      </w:r>
      <w:r w:rsidRPr="00DF7B57">
        <w:rPr>
          <w:rFonts w:ascii="Times New Roman" w:hAnsi="Times New Roman"/>
          <w:sz w:val="28"/>
          <w:szCs w:val="28"/>
        </w:rPr>
        <w:t xml:space="preserve">: </w:t>
      </w:r>
      <w:r w:rsidRPr="00DF7B57">
        <w:rPr>
          <w:rFonts w:ascii="Times New Roman" w:hAnsi="Times New Roman"/>
          <w:sz w:val="28"/>
          <w:szCs w:val="28"/>
        </w:rPr>
        <w:t xml:space="preserve">Giả sử phải đo khoảng cách AB trong đó địa điểm A có ao hồ bao bọc không thể tới được.                             </w:t>
      </w:r>
    </w:p>
    <w:tbl>
      <w:tblPr>
        <w:tblStyle w:val="TableGrid"/>
        <w:tblW w:w="9813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77"/>
        <w:gridCol w:w="4536"/>
      </w:tblGrid>
      <w:tr w:rsidR="00C97596" w:rsidRPr="00DF7B57" w:rsidTr="00115858">
        <w:tc>
          <w:tcPr>
            <w:tcW w:w="5277" w:type="dxa"/>
          </w:tcPr>
          <w:p w:rsidR="00DF7B57" w:rsidRPr="00DF7B57" w:rsidRDefault="00DF7B57" w:rsidP="00DF7B5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F7B57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a. Tiến hành đo đạc: </w:t>
            </w:r>
          </w:p>
          <w:p w:rsidR="00DF7B57" w:rsidRPr="00DF7B57" w:rsidRDefault="00DF7B57" w:rsidP="00DF7B57">
            <w:pPr>
              <w:rPr>
                <w:rFonts w:ascii="Times New Roman" w:hAnsi="Times New Roman"/>
                <w:sz w:val="28"/>
                <w:szCs w:val="28"/>
              </w:rPr>
            </w:pPr>
            <w:r w:rsidRPr="00DF7B57">
              <w:rPr>
                <w:rFonts w:ascii="Times New Roman" w:hAnsi="Times New Roman"/>
                <w:sz w:val="28"/>
                <w:szCs w:val="28"/>
              </w:rPr>
              <w:t>- Chọn một khoảng đất</w:t>
            </w:r>
          </w:p>
          <w:p w:rsidR="00DF7B57" w:rsidRPr="00DF7B57" w:rsidRDefault="00DF7B57" w:rsidP="00DF7B57">
            <w:pPr>
              <w:rPr>
                <w:rFonts w:ascii="Times New Roman" w:hAnsi="Times New Roman"/>
                <w:sz w:val="28"/>
                <w:szCs w:val="28"/>
              </w:rPr>
            </w:pPr>
            <w:r w:rsidRPr="00DF7B57">
              <w:rPr>
                <w:rFonts w:ascii="Times New Roman" w:hAnsi="Times New Roman"/>
                <w:sz w:val="28"/>
                <w:szCs w:val="28"/>
              </w:rPr>
              <w:t xml:space="preserve"> bằng phẳng rồi vạch một </w:t>
            </w:r>
          </w:p>
          <w:p w:rsidR="00DF7B57" w:rsidRPr="00DF7B57" w:rsidRDefault="00DF7B57" w:rsidP="00DF7B57">
            <w:pPr>
              <w:rPr>
                <w:rFonts w:ascii="Times New Roman" w:hAnsi="Times New Roman"/>
                <w:sz w:val="28"/>
                <w:szCs w:val="28"/>
              </w:rPr>
            </w:pPr>
            <w:r w:rsidRPr="00DF7B57">
              <w:rPr>
                <w:rFonts w:ascii="Times New Roman" w:hAnsi="Times New Roman"/>
                <w:sz w:val="28"/>
                <w:szCs w:val="28"/>
              </w:rPr>
              <w:t>đoạn BC và đo độ dài của nó</w:t>
            </w:r>
          </w:p>
          <w:p w:rsidR="00DF7B57" w:rsidRPr="00DF7B57" w:rsidRDefault="00DF7B57" w:rsidP="00DF7B57">
            <w:pPr>
              <w:rPr>
                <w:rFonts w:ascii="Times New Roman" w:hAnsi="Times New Roman"/>
                <w:sz w:val="28"/>
                <w:szCs w:val="28"/>
              </w:rPr>
            </w:pPr>
            <w:r w:rsidRPr="00DF7B57">
              <w:rPr>
                <w:rFonts w:ascii="Times New Roman" w:hAnsi="Times New Roman"/>
                <w:sz w:val="28"/>
                <w:szCs w:val="28"/>
              </w:rPr>
              <w:t xml:space="preserve"> (giả sử BC = a).</w:t>
            </w:r>
          </w:p>
          <w:p w:rsidR="00DF7B57" w:rsidRPr="00DF7B57" w:rsidRDefault="00DF7B57" w:rsidP="00DF7B57">
            <w:pPr>
              <w:rPr>
                <w:rFonts w:ascii="Times New Roman" w:hAnsi="Times New Roman"/>
                <w:sz w:val="28"/>
                <w:szCs w:val="28"/>
              </w:rPr>
            </w:pPr>
            <w:r w:rsidRPr="00DF7B57">
              <w:rPr>
                <w:rFonts w:ascii="Times New Roman" w:hAnsi="Times New Roman"/>
                <w:sz w:val="28"/>
                <w:szCs w:val="28"/>
              </w:rPr>
              <w:t xml:space="preserve">- Dùng thước đo góc (giác kế) đo các góc </w:t>
            </w:r>
            <w:r w:rsidRPr="00DF7B57">
              <w:rPr>
                <w:rFonts w:ascii="Times New Roman" w:hAnsi="Times New Roman"/>
                <w:position w:val="-10"/>
                <w:sz w:val="28"/>
                <w:szCs w:val="28"/>
              </w:rPr>
              <w:object w:dxaOrig="2160" w:dyaOrig="440">
                <v:shape id="_x0000_i1031" type="#_x0000_t75" style="width:108pt;height:21.75pt" o:ole="">
                  <v:imagedata r:id="rId20" o:title=""/>
                </v:shape>
                <o:OLEObject Type="Embed" ProgID="Equation.DSMT4" ShapeID="_x0000_i1031" DrawAspect="Content" ObjectID="_1709097033" r:id="rId21"/>
              </w:object>
            </w:r>
            <w:r w:rsidRPr="00DF7B5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F7B57" w:rsidRPr="00DF7B57" w:rsidRDefault="00DF7B57" w:rsidP="00DF7B57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F7B57">
              <w:rPr>
                <w:rFonts w:ascii="Times New Roman" w:hAnsi="Times New Roman"/>
                <w:b/>
                <w:sz w:val="28"/>
                <w:szCs w:val="28"/>
              </w:rPr>
              <w:t>b. Tính khoảng cách AB:</w:t>
            </w:r>
          </w:p>
          <w:p w:rsidR="00DF7B57" w:rsidRPr="00DF7B57" w:rsidRDefault="00DF7B57" w:rsidP="00DF7B57">
            <w:pPr>
              <w:rPr>
                <w:rFonts w:ascii="Times New Roman" w:hAnsi="Times New Roman"/>
                <w:sz w:val="28"/>
                <w:szCs w:val="28"/>
              </w:rPr>
            </w:pPr>
            <w:r w:rsidRPr="00DF7B57">
              <w:rPr>
                <w:rFonts w:ascii="Times New Roman" w:hAnsi="Times New Roman"/>
                <w:sz w:val="28"/>
                <w:szCs w:val="28"/>
              </w:rPr>
              <w:t xml:space="preserve">- Vẽ trên giấy ΔA’B’C’với B’C’ = a’, </w:t>
            </w:r>
            <w:r w:rsidRPr="00DF7B57">
              <w:rPr>
                <w:rFonts w:ascii="Times New Roman" w:hAnsi="Times New Roman"/>
                <w:position w:val="-10"/>
                <w:sz w:val="28"/>
                <w:szCs w:val="28"/>
              </w:rPr>
              <w:object w:dxaOrig="1540" w:dyaOrig="440">
                <v:shape id="_x0000_i1032" type="#_x0000_t75" style="width:77.25pt;height:21.75pt" o:ole="">
                  <v:imagedata r:id="rId22" o:title=""/>
                </v:shape>
                <o:OLEObject Type="Embed" ProgID="Equation.DSMT4" ShapeID="_x0000_i1032" DrawAspect="Content" ObjectID="_1709097034" r:id="rId23"/>
              </w:object>
            </w:r>
            <w:r w:rsidRPr="00DF7B57">
              <w:rPr>
                <w:rFonts w:ascii="Times New Roman" w:hAnsi="Times New Roman"/>
                <w:sz w:val="28"/>
                <w:szCs w:val="28"/>
              </w:rPr>
              <w:t xml:space="preserve">. Khi đó :  ΔΑ’Β’C’ </w:t>
            </w:r>
            <w:r w:rsidRPr="00DF7B57">
              <w:rPr>
                <w:rFonts w:ascii="Times New Roman" w:hAnsi="Times New Roman"/>
                <w:sz w:val="28"/>
                <w:szCs w:val="28"/>
                <w:lang w:val="nl-NL"/>
              </w:rPr>
              <w:object w:dxaOrig="195" w:dyaOrig="150">
                <v:shape id="_x0000_i1033" type="#_x0000_t75" style="width:9.75pt;height:7.5pt" o:ole="" fillcolor="window">
                  <v:imagedata r:id="rId6" o:title=""/>
                </v:shape>
                <o:OLEObject Type="Embed" ProgID="PBrush" ShapeID="_x0000_i1033" DrawAspect="Content" ObjectID="_1709097035" r:id="rId24"/>
              </w:object>
            </w:r>
            <w:r w:rsidRPr="00DF7B57">
              <w:rPr>
                <w:rFonts w:ascii="Times New Roman" w:hAnsi="Times New Roman"/>
                <w:sz w:val="28"/>
                <w:szCs w:val="28"/>
              </w:rPr>
              <w:t xml:space="preserve"> ΔΑΒC </w:t>
            </w:r>
          </w:p>
          <w:p w:rsidR="00DF7B57" w:rsidRPr="00DF7B57" w:rsidRDefault="00DF7B57" w:rsidP="00DF7B57">
            <w:pPr>
              <w:rPr>
                <w:rFonts w:ascii="Times New Roman" w:hAnsi="Times New Roman"/>
                <w:sz w:val="28"/>
                <w:szCs w:val="28"/>
              </w:rPr>
            </w:pPr>
            <w:r w:rsidRPr="00DF7B57">
              <w:rPr>
                <w:rFonts w:ascii="Times New Roman" w:hAnsi="Times New Roman"/>
                <w:sz w:val="28"/>
                <w:szCs w:val="28"/>
              </w:rPr>
              <w:sym w:font="Symbol" w:char="F0DE"/>
            </w:r>
            <w:r w:rsidRPr="00DF7B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F7B57">
              <w:rPr>
                <w:rFonts w:ascii="Times New Roman" w:hAnsi="Times New Roman"/>
                <w:position w:val="-24"/>
                <w:sz w:val="28"/>
                <w:szCs w:val="28"/>
              </w:rPr>
              <w:object w:dxaOrig="1280" w:dyaOrig="620">
                <v:shape id="_x0000_i1034" type="#_x0000_t75" style="width:63.75pt;height:30.75pt">
                  <v:imagedata r:id="rId25" o:title=""/>
                </v:shape>
              </w:object>
            </w:r>
            <w:r w:rsidRPr="00DF7B57">
              <w:rPr>
                <w:rFonts w:ascii="Times New Roman" w:hAnsi="Times New Roman"/>
                <w:sz w:val="28"/>
                <w:szCs w:val="28"/>
              </w:rPr>
              <w:sym w:font="Symbol" w:char="F0DE"/>
            </w:r>
            <w:r w:rsidRPr="00DF7B57">
              <w:rPr>
                <w:rFonts w:ascii="Times New Roman" w:hAnsi="Times New Roman"/>
                <w:sz w:val="28"/>
                <w:szCs w:val="28"/>
              </w:rPr>
              <w:t xml:space="preserve"> AB = </w:t>
            </w:r>
            <w:r w:rsidRPr="00DF7B57">
              <w:rPr>
                <w:rFonts w:ascii="Times New Roman" w:hAnsi="Times New Roman"/>
                <w:position w:val="-24"/>
                <w:sz w:val="28"/>
                <w:szCs w:val="28"/>
              </w:rPr>
              <w:object w:dxaOrig="920" w:dyaOrig="620">
                <v:shape id="_x0000_i1035" type="#_x0000_t75" style="width:45.75pt;height:30.75pt">
                  <v:imagedata r:id="rId26" o:title=""/>
                </v:shape>
              </w:object>
            </w:r>
          </w:p>
          <w:p w:rsidR="00DF7B57" w:rsidRPr="00DF7B57" w:rsidRDefault="00DF7B57" w:rsidP="00DF7B57">
            <w:pPr>
              <w:rPr>
                <w:rFonts w:ascii="Times New Roman" w:hAnsi="Times New Roman"/>
                <w:sz w:val="28"/>
                <w:szCs w:val="28"/>
              </w:rPr>
            </w:pPr>
            <w:r w:rsidRPr="00DF7B57">
              <w:rPr>
                <w:rFonts w:ascii="Times New Roman" w:hAnsi="Times New Roman"/>
                <w:sz w:val="28"/>
                <w:szCs w:val="28"/>
              </w:rPr>
              <w:t>* Áp dụng bằng số :</w:t>
            </w:r>
          </w:p>
          <w:p w:rsidR="00DF7B57" w:rsidRPr="00DF7B57" w:rsidRDefault="00DF7B57" w:rsidP="00DF7B57">
            <w:pPr>
              <w:rPr>
                <w:rFonts w:ascii="Times New Roman" w:hAnsi="Times New Roman"/>
                <w:sz w:val="28"/>
                <w:szCs w:val="28"/>
              </w:rPr>
            </w:pPr>
            <w:r w:rsidRPr="00DF7B57">
              <w:rPr>
                <w:rFonts w:ascii="Times New Roman" w:hAnsi="Times New Roman"/>
                <w:sz w:val="28"/>
                <w:szCs w:val="28"/>
              </w:rPr>
              <w:t xml:space="preserve">Giả sử </w:t>
            </w:r>
            <w:r w:rsidRPr="00DF7B57">
              <w:rPr>
                <w:rFonts w:ascii="Times New Roman" w:hAnsi="Times New Roman"/>
                <w:sz w:val="28"/>
                <w:szCs w:val="28"/>
              </w:rPr>
              <w:t xml:space="preserve">đo được: a = 100m, a’ = 4cm, </w:t>
            </w:r>
            <w:r w:rsidRPr="00DF7B5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F7B57" w:rsidRPr="00DF7B57" w:rsidRDefault="00DF7B57" w:rsidP="00DF7B57">
            <w:pPr>
              <w:rPr>
                <w:rFonts w:ascii="Times New Roman" w:hAnsi="Times New Roman"/>
                <w:sz w:val="28"/>
                <w:szCs w:val="28"/>
              </w:rPr>
            </w:pPr>
            <w:r w:rsidRPr="00DF7B57">
              <w:rPr>
                <w:rFonts w:ascii="Times New Roman" w:hAnsi="Times New Roman"/>
                <w:sz w:val="28"/>
                <w:szCs w:val="28"/>
              </w:rPr>
              <w:t xml:space="preserve">A’B’ = 4,3cm. </w:t>
            </w:r>
            <w:r w:rsidRPr="00DF7B57">
              <w:rPr>
                <w:rFonts w:ascii="Times New Roman" w:hAnsi="Times New Roman"/>
                <w:position w:val="-28"/>
                <w:sz w:val="28"/>
                <w:szCs w:val="28"/>
              </w:rPr>
              <w:object w:dxaOrig="4480" w:dyaOrig="720">
                <v:shape id="_x0000_i1036" type="#_x0000_t75" style="width:224.25pt;height:36pt" o:ole="">
                  <v:imagedata r:id="rId27" o:title=""/>
                </v:shape>
                <o:OLEObject Type="Embed" ProgID="Equation.DSMT4" ShapeID="_x0000_i1036" DrawAspect="Content" ObjectID="_1709097036" r:id="rId28"/>
              </w:object>
            </w:r>
            <w:r w:rsidRPr="00DF7B57">
              <w:rPr>
                <w:rFonts w:ascii="Times New Roman" w:hAnsi="Times New Roman"/>
                <w:sz w:val="28"/>
                <w:szCs w:val="28"/>
              </w:rPr>
              <w:t>(cm)</w:t>
            </w:r>
          </w:p>
          <w:p w:rsidR="00C97596" w:rsidRPr="00DF7B57" w:rsidRDefault="00C97596" w:rsidP="00DF7B57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C97596" w:rsidRPr="00DF7B57" w:rsidRDefault="00C97596" w:rsidP="00C9759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F7B57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0BB99469" wp14:editId="697F3F9B">
                  <wp:extent cx="2847975" cy="189547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7975" cy="1895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97596" w:rsidRPr="00DF7B57" w:rsidRDefault="00DF7B57" w:rsidP="00DF7B57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b/>
          <w:sz w:val="28"/>
          <w:szCs w:val="28"/>
        </w:rPr>
      </w:pPr>
      <w:r w:rsidRPr="00DF7B57">
        <w:rPr>
          <w:rFonts w:ascii="Times New Roman" w:hAnsi="Times New Roman"/>
          <w:b/>
          <w:sz w:val="28"/>
          <w:szCs w:val="28"/>
        </w:rPr>
        <w:t>Bài tập</w:t>
      </w:r>
    </w:p>
    <w:tbl>
      <w:tblPr>
        <w:tblStyle w:val="TableGrid"/>
        <w:tblW w:w="9813" w:type="dxa"/>
        <w:tblInd w:w="360" w:type="dxa"/>
        <w:tblLook w:val="04A0" w:firstRow="1" w:lastRow="0" w:firstColumn="1" w:lastColumn="0" w:noHBand="0" w:noVBand="1"/>
      </w:tblPr>
      <w:tblGrid>
        <w:gridCol w:w="5277"/>
        <w:gridCol w:w="4536"/>
      </w:tblGrid>
      <w:tr w:rsidR="00DF7B57" w:rsidRPr="00DF7B57" w:rsidTr="00115858">
        <w:tc>
          <w:tcPr>
            <w:tcW w:w="5277" w:type="dxa"/>
            <w:tcBorders>
              <w:top w:val="nil"/>
              <w:left w:val="nil"/>
              <w:bottom w:val="nil"/>
              <w:right w:val="nil"/>
            </w:tcBorders>
          </w:tcPr>
          <w:p w:rsidR="00DF7B57" w:rsidRPr="00DF7B57" w:rsidRDefault="00DF7B57" w:rsidP="00DF7B57">
            <w:pPr>
              <w:tabs>
                <w:tab w:val="left" w:pos="5040"/>
              </w:tabs>
              <w:spacing w:before="120" w:after="120"/>
              <w:rPr>
                <w:rFonts w:ascii="Times New Roman" w:hAnsi="Times New Roman"/>
                <w:b/>
                <w:sz w:val="28"/>
                <w:szCs w:val="28"/>
                <w:lang w:val="pt-BR" w:eastAsia="vi-VN"/>
              </w:rPr>
            </w:pPr>
            <w:r w:rsidRPr="00DF7B57">
              <w:rPr>
                <w:rFonts w:ascii="Times New Roman" w:hAnsi="Times New Roman"/>
                <w:b/>
                <w:sz w:val="28"/>
                <w:szCs w:val="28"/>
                <w:lang w:val="vi-VN" w:eastAsia="vi-VN"/>
              </w:rPr>
              <w:t xml:space="preserve">Bài </w:t>
            </w:r>
            <w:r w:rsidR="00115858">
              <w:rPr>
                <w:rFonts w:ascii="Times New Roman" w:hAnsi="Times New Roman"/>
                <w:b/>
                <w:sz w:val="28"/>
                <w:szCs w:val="28"/>
                <w:lang w:val="pt-BR" w:eastAsia="vi-VN"/>
              </w:rPr>
              <w:t xml:space="preserve">1: </w:t>
            </w:r>
            <w:r w:rsidRPr="00DF7B57">
              <w:rPr>
                <w:rFonts w:ascii="Times New Roman" w:hAnsi="Times New Roman"/>
                <w:sz w:val="28"/>
                <w:szCs w:val="28"/>
                <w:lang w:val="pt-BR" w:eastAsia="vi-VN"/>
              </w:rPr>
              <w:t xml:space="preserve">Bóng của một cây bên đường dài 4,5m, </w:t>
            </w:r>
            <w:r w:rsidRPr="00DF7B57">
              <w:rPr>
                <w:rFonts w:ascii="Times New Roman" w:hAnsi="Times New Roman"/>
                <w:sz w:val="28"/>
                <w:szCs w:val="28"/>
                <w:lang w:val="pt-BR" w:eastAsia="vi-VN"/>
              </w:rPr>
              <w:t>gần đó</w:t>
            </w:r>
            <w:r w:rsidRPr="00DF7B57">
              <w:rPr>
                <w:rFonts w:ascii="Times New Roman" w:hAnsi="Times New Roman"/>
                <w:sz w:val="28"/>
                <w:szCs w:val="28"/>
                <w:lang w:val="pt-BR" w:eastAsia="vi-VN"/>
              </w:rPr>
              <w:t xml:space="preserve"> một cột sắt cao 3m có bóng dài 1,5m (như hình bên). Tính chiều cao của cây biết các tia sáng BC và EF song song với nhau.</w:t>
            </w:r>
            <w:r w:rsidRPr="00DF7B57">
              <w:rPr>
                <w:rFonts w:ascii="Times New Roman" w:hAnsi="Times New Roman"/>
                <w:noProof/>
                <w:sz w:val="28"/>
                <w:szCs w:val="28"/>
                <w:lang w:val="pt-BR"/>
              </w:rPr>
              <w:t xml:space="preserve"> </w:t>
            </w:r>
          </w:p>
          <w:p w:rsidR="00DF7B57" w:rsidRPr="00DF7B57" w:rsidRDefault="00DF7B57" w:rsidP="00DF7B57">
            <w:pPr>
              <w:pStyle w:val="ListParagraph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DF7B57" w:rsidRPr="00DF7B57" w:rsidRDefault="00DF7B57" w:rsidP="00DF7B57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F7B57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2AA6C061" wp14:editId="5A2F2014">
                  <wp:extent cx="2609850" cy="190500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5017" cy="190147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7B57" w:rsidRPr="00DF7B57" w:rsidTr="00115858">
        <w:tc>
          <w:tcPr>
            <w:tcW w:w="5277" w:type="dxa"/>
            <w:tcBorders>
              <w:top w:val="nil"/>
              <w:left w:val="nil"/>
              <w:bottom w:val="nil"/>
              <w:right w:val="nil"/>
            </w:tcBorders>
          </w:tcPr>
          <w:p w:rsidR="00DF7B57" w:rsidRPr="00115858" w:rsidRDefault="00DF7B57" w:rsidP="00DF7B57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DF7B57">
              <w:rPr>
                <w:rFonts w:ascii="Times New Roman" w:hAnsi="Times New Roman"/>
                <w:b/>
                <w:sz w:val="28"/>
                <w:szCs w:val="28"/>
                <w:u w:val="single"/>
                <w:lang w:val="sv-SE"/>
              </w:rPr>
              <w:lastRenderedPageBreak/>
              <w:t>Bài 2</w:t>
            </w:r>
            <w:r w:rsidR="00115858">
              <w:rPr>
                <w:rFonts w:ascii="Times New Roman" w:hAnsi="Times New Roman"/>
                <w:sz w:val="28"/>
                <w:szCs w:val="28"/>
                <w:lang w:val="sv-SE"/>
              </w:rPr>
              <w:t xml:space="preserve">: </w:t>
            </w:r>
            <w:bookmarkStart w:id="0" w:name="_GoBack"/>
            <w:bookmarkEnd w:id="0"/>
            <w:r w:rsidRPr="00DF7B57">
              <w:rPr>
                <w:rFonts w:ascii="Times New Roman" w:hAnsi="Times New Roman"/>
                <w:sz w:val="28"/>
                <w:szCs w:val="28"/>
              </w:rPr>
              <w:t xml:space="preserve">Để đo khoảng cách giữa 2 điểm A và B nằm ở 2 bên bờ sông người ta tiến hành dựng hình như hình bên và đo được độ dài các đoạn BC, B’C’, BB’ lần lượt là: 30m, 36m và 40m. Hãy tính khoảng cách giữa 2 điểm A, B. </w:t>
            </w:r>
          </w:p>
          <w:p w:rsidR="00DF7B57" w:rsidRPr="00DF7B57" w:rsidRDefault="00DF7B57" w:rsidP="00DF7B57">
            <w:pPr>
              <w:tabs>
                <w:tab w:val="left" w:pos="5040"/>
              </w:tabs>
              <w:spacing w:before="120" w:after="120"/>
              <w:rPr>
                <w:rFonts w:ascii="Times New Roman" w:hAnsi="Times New Roman"/>
                <w:b/>
                <w:sz w:val="28"/>
                <w:szCs w:val="28"/>
                <w:lang w:val="vi-VN" w:eastAsia="vi-VN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DF7B57" w:rsidRPr="00DF7B57" w:rsidRDefault="00DF7B57" w:rsidP="00DF7B57">
            <w:pPr>
              <w:spacing w:line="36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DF7B57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3C691DC8" wp14:editId="27A84B50">
                  <wp:extent cx="2084705" cy="2145665"/>
                  <wp:effectExtent l="0" t="0" r="0" b="698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4705" cy="21456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F7B57" w:rsidRPr="00DF7B57" w:rsidRDefault="00DF7B57" w:rsidP="00DF7B57">
      <w:pPr>
        <w:spacing w:line="360" w:lineRule="auto"/>
        <w:ind w:left="360"/>
        <w:rPr>
          <w:rFonts w:ascii="Times New Roman" w:hAnsi="Times New Roman"/>
          <w:sz w:val="28"/>
          <w:szCs w:val="28"/>
        </w:rPr>
      </w:pPr>
    </w:p>
    <w:sectPr w:rsidR="00DF7B57" w:rsidRPr="00DF7B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B705C6"/>
    <w:multiLevelType w:val="hybridMultilevel"/>
    <w:tmpl w:val="D746361C"/>
    <w:lvl w:ilvl="0" w:tplc="626AEF8C">
      <w:start w:val="1"/>
      <w:numFmt w:val="decimal"/>
      <w:lvlText w:val="%1."/>
      <w:lvlJc w:val="left"/>
      <w:pPr>
        <w:ind w:left="644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7FEF5B6D"/>
    <w:multiLevelType w:val="hybridMultilevel"/>
    <w:tmpl w:val="3104C6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596"/>
    <w:rsid w:val="00115858"/>
    <w:rsid w:val="00246EBF"/>
    <w:rsid w:val="00C97596"/>
    <w:rsid w:val="00CC7F65"/>
    <w:rsid w:val="00DF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596"/>
    <w:pPr>
      <w:spacing w:after="0" w:line="240" w:lineRule="auto"/>
    </w:pPr>
    <w:rPr>
      <w:rFonts w:ascii="VNI-Times" w:eastAsia="Times New Roman" w:hAnsi="VNI-Times" w:cs="Times New Roman"/>
      <w:sz w:val="26"/>
      <w:szCs w:val="26"/>
    </w:rPr>
  </w:style>
  <w:style w:type="paragraph" w:styleId="Heading1">
    <w:name w:val="heading 1"/>
    <w:basedOn w:val="Normal"/>
    <w:next w:val="Normal"/>
    <w:link w:val="Heading1Char"/>
    <w:qFormat/>
    <w:rsid w:val="00C97596"/>
    <w:pPr>
      <w:keepNext/>
      <w:jc w:val="both"/>
      <w:outlineLvl w:val="0"/>
    </w:pPr>
    <w:rPr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7596"/>
    <w:pPr>
      <w:ind w:left="720"/>
      <w:contextualSpacing/>
    </w:pPr>
  </w:style>
  <w:style w:type="table" w:styleId="TableGrid">
    <w:name w:val="Table Grid"/>
    <w:basedOn w:val="TableNormal"/>
    <w:uiPriority w:val="59"/>
    <w:rsid w:val="00C975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75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596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C97596"/>
    <w:rPr>
      <w:rFonts w:ascii="VNI-Times" w:eastAsia="Times New Roman" w:hAnsi="VNI-Times" w:cs="Times New Roman"/>
      <w:b/>
      <w:bCs/>
      <w:sz w:val="2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596"/>
    <w:pPr>
      <w:spacing w:after="0" w:line="240" w:lineRule="auto"/>
    </w:pPr>
    <w:rPr>
      <w:rFonts w:ascii="VNI-Times" w:eastAsia="Times New Roman" w:hAnsi="VNI-Times" w:cs="Times New Roman"/>
      <w:sz w:val="26"/>
      <w:szCs w:val="26"/>
    </w:rPr>
  </w:style>
  <w:style w:type="paragraph" w:styleId="Heading1">
    <w:name w:val="heading 1"/>
    <w:basedOn w:val="Normal"/>
    <w:next w:val="Normal"/>
    <w:link w:val="Heading1Char"/>
    <w:qFormat/>
    <w:rsid w:val="00C97596"/>
    <w:pPr>
      <w:keepNext/>
      <w:jc w:val="both"/>
      <w:outlineLvl w:val="0"/>
    </w:pPr>
    <w:rPr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7596"/>
    <w:pPr>
      <w:ind w:left="720"/>
      <w:contextualSpacing/>
    </w:pPr>
  </w:style>
  <w:style w:type="table" w:styleId="TableGrid">
    <w:name w:val="Table Grid"/>
    <w:basedOn w:val="TableNormal"/>
    <w:uiPriority w:val="59"/>
    <w:rsid w:val="00C975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75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596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C97596"/>
    <w:rPr>
      <w:rFonts w:ascii="VNI-Times" w:eastAsia="Times New Roman" w:hAnsi="VNI-Times" w:cs="Times New Roman"/>
      <w:b/>
      <w:bCs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jpeg"/><Relationship Id="rId26" Type="http://schemas.openxmlformats.org/officeDocument/2006/relationships/image" Target="media/image12.wmf"/><Relationship Id="rId3" Type="http://schemas.microsoft.com/office/2007/relationships/stylesWithEffects" Target="stylesWithEffects.xml"/><Relationship Id="rId21" Type="http://schemas.openxmlformats.org/officeDocument/2006/relationships/oleObject" Target="embeddings/oleObject7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image" Target="media/image11.wmf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9.wmf"/><Relationship Id="rId29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9.bin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8.bin"/><Relationship Id="rId28" Type="http://schemas.openxmlformats.org/officeDocument/2006/relationships/oleObject" Target="embeddings/oleObject10.bin"/><Relationship Id="rId10" Type="http://schemas.openxmlformats.org/officeDocument/2006/relationships/image" Target="media/image3.wmf"/><Relationship Id="rId19" Type="http://schemas.openxmlformats.org/officeDocument/2006/relationships/image" Target="media/image8.png"/><Relationship Id="rId31" Type="http://schemas.openxmlformats.org/officeDocument/2006/relationships/image" Target="media/image16.png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10.wmf"/><Relationship Id="rId27" Type="http://schemas.openxmlformats.org/officeDocument/2006/relationships/image" Target="media/image13.wmf"/><Relationship Id="rId30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ctybaoduong102021</dc:creator>
  <cp:lastModifiedBy>ctybaoduong102021</cp:lastModifiedBy>
  <cp:revision>1</cp:revision>
  <dcterms:created xsi:type="dcterms:W3CDTF">2022-03-18T01:01:00Z</dcterms:created>
  <dcterms:modified xsi:type="dcterms:W3CDTF">2022-03-18T01:23:00Z</dcterms:modified>
</cp:coreProperties>
</file>