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8E98" w14:textId="77777777" w:rsidR="00CB2298" w:rsidRPr="00EC3B21" w:rsidRDefault="00CB2298" w:rsidP="00CB2298">
      <w:pPr>
        <w:rPr>
          <w:rFonts w:ascii="Times New Roman" w:hAnsi="Times New Roman" w:cs="Times New Roman"/>
          <w:b/>
          <w:bCs/>
          <w:sz w:val="28"/>
          <w:szCs w:val="28"/>
          <w:u w:val="single"/>
          <w:lang w:val="en-US"/>
        </w:rPr>
      </w:pPr>
      <w:r w:rsidRPr="00EC3B21">
        <w:rPr>
          <w:rFonts w:ascii="Times New Roman" w:hAnsi="Times New Roman" w:cs="Times New Roman"/>
          <w:b/>
          <w:bCs/>
          <w:sz w:val="28"/>
          <w:szCs w:val="28"/>
          <w:u w:val="single"/>
          <w:lang w:val="en-US"/>
        </w:rPr>
        <w:t>NỘI DUNG BÀI HỌC MÔN GDCD 7</w:t>
      </w:r>
    </w:p>
    <w:p w14:paraId="6EBF2C31" w14:textId="77777777" w:rsidR="00CB2298" w:rsidRPr="00B56D2B" w:rsidRDefault="00CB2298" w:rsidP="00CB2298">
      <w:pPr>
        <w:pStyle w:val="Heading1"/>
        <w:shd w:val="clear" w:color="auto" w:fill="FFFFFF"/>
        <w:spacing w:before="0" w:beforeAutospacing="0" w:after="0" w:afterAutospacing="0" w:line="570" w:lineRule="atLeast"/>
        <w:rPr>
          <w:color w:val="ED1C24"/>
          <w:sz w:val="36"/>
          <w:szCs w:val="36"/>
        </w:rPr>
      </w:pPr>
      <w:r w:rsidRPr="00EC3B21">
        <w:rPr>
          <w:sz w:val="28"/>
          <w:szCs w:val="28"/>
        </w:rPr>
        <w:t xml:space="preserve">        </w:t>
      </w:r>
      <w:r w:rsidRPr="00EC3B21">
        <w:rPr>
          <w:sz w:val="28"/>
          <w:szCs w:val="28"/>
          <w:u w:val="single"/>
        </w:rPr>
        <w:t>Tuần 2</w:t>
      </w:r>
      <w:r>
        <w:rPr>
          <w:sz w:val="28"/>
          <w:szCs w:val="28"/>
          <w:u w:val="single"/>
        </w:rPr>
        <w:t>9</w:t>
      </w:r>
      <w:r w:rsidRPr="00EC3B21">
        <w:rPr>
          <w:sz w:val="28"/>
          <w:szCs w:val="28"/>
          <w:u w:val="single"/>
        </w:rPr>
        <w:t>-Bài 1</w:t>
      </w:r>
      <w:r>
        <w:rPr>
          <w:sz w:val="28"/>
          <w:szCs w:val="28"/>
          <w:u w:val="single"/>
        </w:rPr>
        <w:t>6</w:t>
      </w:r>
      <w:r w:rsidRPr="00EC3B21">
        <w:rPr>
          <w:sz w:val="28"/>
          <w:szCs w:val="28"/>
        </w:rPr>
        <w:t xml:space="preserve">: </w:t>
      </w:r>
      <w:r w:rsidRPr="00B56D2B">
        <w:rPr>
          <w:color w:val="ED1C24"/>
          <w:sz w:val="36"/>
          <w:szCs w:val="36"/>
        </w:rPr>
        <w:t>Quyền tự do tín ngưỡng và tôn giáo</w:t>
      </w:r>
    </w:p>
    <w:p w14:paraId="370F3EE0" w14:textId="77777777" w:rsidR="00CB2298" w:rsidRPr="00B56D2B" w:rsidRDefault="00CB2298" w:rsidP="00CB2298">
      <w:pPr>
        <w:rPr>
          <w:rFonts w:ascii="Times New Roman" w:hAnsi="Times New Roman" w:cs="Times New Roman"/>
          <w:b/>
          <w:bCs/>
          <w:sz w:val="28"/>
          <w:szCs w:val="28"/>
          <w:lang w:val="en-US"/>
        </w:rPr>
      </w:pPr>
      <w:r w:rsidRPr="00B56D2B">
        <w:rPr>
          <w:rFonts w:ascii="Times New Roman" w:hAnsi="Times New Roman" w:cs="Times New Roman"/>
          <w:b/>
          <w:bCs/>
          <w:sz w:val="28"/>
          <w:szCs w:val="28"/>
        </w:rPr>
        <w:t xml:space="preserve"> ( tiết </w:t>
      </w:r>
      <w:r w:rsidRPr="00B56D2B">
        <w:rPr>
          <w:rFonts w:ascii="Times New Roman" w:hAnsi="Times New Roman" w:cs="Times New Roman"/>
          <w:b/>
          <w:bCs/>
          <w:sz w:val="28"/>
          <w:szCs w:val="28"/>
          <w:lang w:val="en-US"/>
        </w:rPr>
        <w:t>1</w:t>
      </w:r>
      <w:r w:rsidRPr="00B56D2B">
        <w:rPr>
          <w:rFonts w:ascii="Times New Roman" w:hAnsi="Times New Roman" w:cs="Times New Roman"/>
          <w:b/>
          <w:bCs/>
          <w:sz w:val="28"/>
          <w:szCs w:val="28"/>
        </w:rPr>
        <w:t>)</w:t>
      </w:r>
    </w:p>
    <w:p w14:paraId="5EEBE094"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b/>
          <w:bCs/>
          <w:sz w:val="28"/>
          <w:szCs w:val="28"/>
          <w:bdr w:val="none" w:sz="0" w:space="0" w:color="auto" w:frame="1"/>
          <w:lang w:val="en-US"/>
        </w:rPr>
        <w:t>1. Khái niệm:</w:t>
      </w:r>
    </w:p>
    <w:p w14:paraId="1A13795E"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 Tín ngưỡng: là lòng tin vào một điều thần bí như thần linh, thượng đế, chúa trời.</w:t>
      </w:r>
    </w:p>
    <w:p w14:paraId="7823B854"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 Tôn giáo: là hình thức tín ngưỡng có hệ thống, tổ chức. Với những quan niệm giáo lí và các hình thức lễ nghi thể hiện sự sùng bái.</w:t>
      </w:r>
    </w:p>
    <w:p w14:paraId="0D635CAA"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VD: Đạo phật, thiên chúa giáo, tinh lành, cao đài, hoà hảo, đạo hồi...</w:t>
      </w:r>
    </w:p>
    <w:p w14:paraId="37E699D5"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 Mê tín dị đoan: Là tin vào những điều mơ hồ, nhảm nhí, không phù hợp với lẽ tự nhiên: Bói toán, chữa bệnh bằng phù phép....dẫn đến hậu quả xấu.</w:t>
      </w:r>
    </w:p>
    <w:p w14:paraId="24A86370"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b/>
          <w:bCs/>
          <w:sz w:val="28"/>
          <w:szCs w:val="28"/>
          <w:bdr w:val="none" w:sz="0" w:space="0" w:color="auto" w:frame="1"/>
          <w:lang w:val="en-US"/>
        </w:rPr>
        <w:t>2. Quyền tự do tín ngưỡng và tôn giáo:</w:t>
      </w:r>
    </w:p>
    <w:p w14:paraId="6AFB781B"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 Công dân có quyền theo hoặc không theo một tín ngưỡng, tôn giáo nào.</w:t>
      </w:r>
    </w:p>
    <w:p w14:paraId="4C3B9B65"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 Người theo một tín ngưỡng hay một tôn giáo nào đó có quyền thôi không theo nữa hoặc bỏ theo tín ngưỡng tôn giáo khác mà không ai được cưỡng bức hoặc cản trở.</w:t>
      </w:r>
    </w:p>
    <w:p w14:paraId="25C547A3"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b/>
          <w:bCs/>
          <w:sz w:val="28"/>
          <w:szCs w:val="28"/>
          <w:bdr w:val="none" w:sz="0" w:space="0" w:color="auto" w:frame="1"/>
          <w:lang w:val="en-US"/>
        </w:rPr>
        <w:t>3. Trách nhiệm của công dân:</w:t>
      </w:r>
    </w:p>
    <w:p w14:paraId="1C59F8CE"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Tôn trọng các nơi thờ tự của các tín ngưỡng, tôn giáo</w:t>
      </w:r>
    </w:p>
    <w:p w14:paraId="42AAC057"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Không được bài xích gây mất đoàn kết, chia rẽ những người có tín ngưỡng, tôn giáo…</w:t>
      </w:r>
    </w:p>
    <w:p w14:paraId="2BA1AAB7" w14:textId="77777777" w:rsidR="00CB2298" w:rsidRPr="00B56D2B" w:rsidRDefault="00CB2298" w:rsidP="00CB2298">
      <w:pPr>
        <w:shd w:val="clear" w:color="auto" w:fill="FFFFFF"/>
        <w:spacing w:after="0" w:line="240" w:lineRule="auto"/>
        <w:jc w:val="both"/>
        <w:rPr>
          <w:rFonts w:ascii="Times New Roman" w:eastAsia="Times New Roman" w:hAnsi="Times New Roman" w:cs="Times New Roman"/>
          <w:sz w:val="28"/>
          <w:szCs w:val="28"/>
          <w:lang w:val="en-US"/>
        </w:rPr>
      </w:pPr>
      <w:r w:rsidRPr="00B56D2B">
        <w:rPr>
          <w:rFonts w:ascii="Times New Roman" w:eastAsia="Times New Roman" w:hAnsi="Times New Roman" w:cs="Times New Roman"/>
          <w:sz w:val="28"/>
          <w:szCs w:val="28"/>
          <w:lang w:val="en-US"/>
        </w:rPr>
        <w:t>* Nhà nước nghiêm cấm mọi hành vi lợi dụng tín ngưỡng, tôn giáo, lợi dụng quyền tự do tín ngưỡng tôn giáo để làm những điều trái pháp luật.</w:t>
      </w:r>
    </w:p>
    <w:p w14:paraId="741EF18A" w14:textId="77777777" w:rsidR="00CB2298" w:rsidRPr="00EC3B21" w:rsidRDefault="00CB2298" w:rsidP="00CB2298">
      <w:pPr>
        <w:rPr>
          <w:rFonts w:ascii="Times New Roman" w:hAnsi="Times New Roman" w:cs="Times New Roman"/>
          <w:b/>
          <w:bCs/>
          <w:sz w:val="28"/>
          <w:szCs w:val="28"/>
          <w:lang w:val="en-US" w:eastAsia="ko-KR"/>
        </w:rPr>
      </w:pPr>
    </w:p>
    <w:p w14:paraId="62252AC6" w14:textId="77777777" w:rsidR="00CB2298" w:rsidRPr="00EC3B21" w:rsidRDefault="00CB2298" w:rsidP="00CB2298">
      <w:pPr>
        <w:pStyle w:val="ListParagraph"/>
        <w:numPr>
          <w:ilvl w:val="0"/>
          <w:numId w:val="1"/>
        </w:numPr>
        <w:rPr>
          <w:rFonts w:ascii="Times New Roman" w:hAnsi="Times New Roman" w:cs="Times New Roman"/>
          <w:b/>
          <w:bCs/>
          <w:sz w:val="28"/>
          <w:szCs w:val="28"/>
          <w:lang w:val="en-US" w:eastAsia="ko-KR"/>
        </w:rPr>
      </w:pPr>
      <w:r w:rsidRPr="00EC3B21">
        <w:rPr>
          <w:rFonts w:ascii="Times New Roman" w:hAnsi="Times New Roman" w:cs="Times New Roman"/>
          <w:b/>
          <w:bCs/>
          <w:sz w:val="28"/>
          <w:szCs w:val="28"/>
          <w:lang w:val="en-US" w:eastAsia="ko-KR"/>
        </w:rPr>
        <w:t>Dặn dò:</w:t>
      </w:r>
    </w:p>
    <w:p w14:paraId="46E6E0A5" w14:textId="77777777" w:rsidR="00CB2298" w:rsidRPr="00EC3B21" w:rsidRDefault="00CB2298" w:rsidP="00CB2298">
      <w:pPr>
        <w:pStyle w:val="ListParagraph"/>
        <w:numPr>
          <w:ilvl w:val="0"/>
          <w:numId w:val="2"/>
        </w:numPr>
        <w:rPr>
          <w:rFonts w:ascii="Times New Roman" w:hAnsi="Times New Roman" w:cs="Times New Roman"/>
          <w:b/>
          <w:bCs/>
          <w:sz w:val="28"/>
          <w:szCs w:val="28"/>
          <w:lang w:val="en-US" w:eastAsia="ko-KR"/>
        </w:rPr>
      </w:pPr>
      <w:r w:rsidRPr="00EC3B21">
        <w:rPr>
          <w:rFonts w:ascii="Times New Roman" w:hAnsi="Times New Roman" w:cs="Times New Roman"/>
          <w:b/>
          <w:bCs/>
          <w:sz w:val="28"/>
          <w:szCs w:val="28"/>
          <w:lang w:val="en-US" w:eastAsia="ko-KR"/>
        </w:rPr>
        <w:t xml:space="preserve">Các em </w:t>
      </w:r>
      <w:r>
        <w:rPr>
          <w:rFonts w:ascii="Times New Roman" w:hAnsi="Times New Roman" w:cs="Times New Roman"/>
          <w:b/>
          <w:bCs/>
          <w:sz w:val="28"/>
          <w:szCs w:val="28"/>
          <w:lang w:val="en-US" w:eastAsia="ko-KR"/>
        </w:rPr>
        <w:t>xem lại tiết 1 bài 16</w:t>
      </w:r>
      <w:r w:rsidRPr="00EC3B21">
        <w:rPr>
          <w:rFonts w:ascii="Times New Roman" w:hAnsi="Times New Roman" w:cs="Times New Roman"/>
          <w:b/>
          <w:bCs/>
          <w:sz w:val="28"/>
          <w:szCs w:val="28"/>
          <w:lang w:val="en-US" w:eastAsia="ko-KR"/>
        </w:rPr>
        <w:t xml:space="preserve">, xem phần bài tập SGK để chuẩn bị </w:t>
      </w:r>
      <w:r>
        <w:rPr>
          <w:rFonts w:ascii="Times New Roman" w:hAnsi="Times New Roman" w:cs="Times New Roman"/>
          <w:b/>
          <w:bCs/>
          <w:sz w:val="28"/>
          <w:szCs w:val="28"/>
          <w:lang w:val="en-US" w:eastAsia="ko-KR"/>
        </w:rPr>
        <w:t>luyện tập ở tiết 2</w:t>
      </w:r>
      <w:r w:rsidRPr="00EC3B21">
        <w:rPr>
          <w:rFonts w:ascii="Times New Roman" w:hAnsi="Times New Roman" w:cs="Times New Roman"/>
          <w:b/>
          <w:bCs/>
          <w:sz w:val="28"/>
          <w:szCs w:val="28"/>
          <w:lang w:val="en-US" w:eastAsia="ko-KR"/>
        </w:rPr>
        <w:t>.</w:t>
      </w:r>
    </w:p>
    <w:p w14:paraId="2244F74E" w14:textId="77777777" w:rsidR="00CB2298" w:rsidRPr="00EC3B21" w:rsidRDefault="00CB2298" w:rsidP="00CB2298">
      <w:pPr>
        <w:rPr>
          <w:rFonts w:ascii="Times New Roman" w:hAnsi="Times New Roman" w:cs="Times New Roman"/>
          <w:sz w:val="28"/>
          <w:szCs w:val="28"/>
        </w:rPr>
      </w:pPr>
    </w:p>
    <w:p w14:paraId="523CA37E" w14:textId="77777777" w:rsidR="00051553" w:rsidRDefault="00051553"/>
    <w:sectPr w:rsidR="00051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31765"/>
    <w:multiLevelType w:val="hybridMultilevel"/>
    <w:tmpl w:val="BF5EEE3E"/>
    <w:lvl w:ilvl="0" w:tplc="487054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4B3945"/>
    <w:multiLevelType w:val="hybridMultilevel"/>
    <w:tmpl w:val="1AFEEB1E"/>
    <w:lvl w:ilvl="0" w:tplc="5C22EBAE">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98"/>
    <w:rsid w:val="00051553"/>
    <w:rsid w:val="00CB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9C0"/>
  <w15:chartTrackingRefBased/>
  <w15:docId w15:val="{0CB09E4D-661B-4D63-BFCC-9DE45383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98"/>
    <w:rPr>
      <w:lang w:val="vi-VN"/>
    </w:rPr>
  </w:style>
  <w:style w:type="paragraph" w:styleId="Heading1">
    <w:name w:val="heading 1"/>
    <w:basedOn w:val="Normal"/>
    <w:link w:val="Heading1Char"/>
    <w:uiPriority w:val="9"/>
    <w:qFormat/>
    <w:rsid w:val="00CB229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29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CB2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thi</dc:creator>
  <cp:keywords/>
  <dc:description/>
  <cp:lastModifiedBy>anh thi</cp:lastModifiedBy>
  <cp:revision>1</cp:revision>
  <dcterms:created xsi:type="dcterms:W3CDTF">2022-04-02T02:29:00Z</dcterms:created>
  <dcterms:modified xsi:type="dcterms:W3CDTF">2022-04-02T02:31:00Z</dcterms:modified>
</cp:coreProperties>
</file>