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6C556" w14:textId="167A115F" w:rsidR="00D05B5C" w:rsidRPr="00D05B5C" w:rsidRDefault="00D05B5C" w:rsidP="00D05B5C">
      <w:pPr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D05B5C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                                           NỘI DUNG BÀI HỌC</w:t>
      </w:r>
      <w:r w:rsidRPr="00D05B5C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SỬ </w:t>
      </w:r>
      <w:r w:rsidRPr="00D05B5C">
        <w:rPr>
          <w:rFonts w:asciiTheme="majorHAnsi" w:hAnsiTheme="majorHAnsi" w:cstheme="majorHAnsi"/>
          <w:b/>
          <w:bCs/>
          <w:sz w:val="28"/>
          <w:szCs w:val="28"/>
          <w:lang w:val="en-US"/>
        </w:rPr>
        <w:t>8</w:t>
      </w:r>
    </w:p>
    <w:p w14:paraId="4CEA672D" w14:textId="3AFA222A" w:rsidR="00D05B5C" w:rsidRPr="00D05B5C" w:rsidRDefault="00D05B5C" w:rsidP="00D05B5C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val="en-US"/>
        </w:rPr>
      </w:pPr>
      <w:r w:rsidRPr="00D05B5C">
        <w:rPr>
          <w:rFonts w:asciiTheme="majorHAnsi" w:hAnsiTheme="majorHAnsi" w:cstheme="majorHAnsi"/>
          <w:b/>
          <w:bCs/>
          <w:sz w:val="28"/>
          <w:szCs w:val="28"/>
          <w:lang w:val="en-US"/>
        </w:rPr>
        <w:t>Tuần 29- Tiết 29- Bài:</w:t>
      </w:r>
      <w:r w:rsidRPr="00D05B5C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 xml:space="preserve"> </w:t>
      </w:r>
      <w:r w:rsidRPr="00D05B5C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LỊCH SỬ ĐỊA PHƯƠNG</w:t>
      </w:r>
    </w:p>
    <w:p w14:paraId="5784F8E2" w14:textId="77777777" w:rsidR="00D05B5C" w:rsidRPr="00D05B5C" w:rsidRDefault="00D05B5C" w:rsidP="00D05B5C">
      <w:pPr>
        <w:spacing w:after="0" w:line="240" w:lineRule="auto"/>
        <w:ind w:right="994"/>
        <w:jc w:val="center"/>
        <w:rPr>
          <w:rFonts w:asciiTheme="majorHAnsi" w:eastAsia="Times New Roman" w:hAnsiTheme="majorHAnsi" w:cstheme="majorHAnsi"/>
          <w:b/>
          <w:sz w:val="28"/>
          <w:szCs w:val="28"/>
          <w:lang w:val="en-US"/>
        </w:rPr>
      </w:pPr>
      <w:proofErr w:type="gramStart"/>
      <w:r w:rsidRPr="00D05B5C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BÀI :</w:t>
      </w:r>
      <w:proofErr w:type="gramEnd"/>
      <w:r w:rsidRPr="00D05B5C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 xml:space="preserve"> SÀI GÒN TRONG GIAI ĐOẠN CHỐNG THỰC DÂN PHÁP ( 1859-1954)</w:t>
      </w:r>
    </w:p>
    <w:p w14:paraId="234CDBDB" w14:textId="77777777" w:rsidR="00D05B5C" w:rsidRPr="00D05B5C" w:rsidRDefault="00D05B5C" w:rsidP="00D05B5C">
      <w:pPr>
        <w:spacing w:after="0" w:line="240" w:lineRule="auto"/>
        <w:ind w:left="109" w:right="36"/>
        <w:jc w:val="both"/>
        <w:rPr>
          <w:rFonts w:asciiTheme="majorHAnsi" w:eastAsia="Times New Roman" w:hAnsiTheme="majorHAnsi" w:cstheme="majorHAnsi"/>
          <w:b/>
          <w:sz w:val="28"/>
          <w:szCs w:val="28"/>
          <w:lang w:val="en-US"/>
        </w:rPr>
      </w:pPr>
      <w:r w:rsidRPr="00D05B5C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 xml:space="preserve">1/Những sự kiện nổi bật trong phong trào kháng chiến chống Pháp của </w:t>
      </w:r>
      <w:proofErr w:type="gramStart"/>
      <w:r w:rsidRPr="00D05B5C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Sài  Gòn</w:t>
      </w:r>
      <w:proofErr w:type="gramEnd"/>
      <w:r w:rsidRPr="00D05B5C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:</w:t>
      </w:r>
    </w:p>
    <w:p w14:paraId="569B2DA9" w14:textId="77777777" w:rsidR="00D05B5C" w:rsidRPr="00D05B5C" w:rsidRDefault="00D05B5C" w:rsidP="00D05B5C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- Hoạt động của 5000 nghĩa binh trên tuyến sông Sài Gòn do </w:t>
      </w:r>
      <w:r w:rsidRPr="00D05B5C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Trần Thiện Chánh</w:t>
      </w:r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và </w:t>
      </w:r>
      <w:r w:rsidRPr="00D05B5C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Lê Huy</w:t>
      </w:r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chỉ huy gây trở ngại cho việc vận chuyển của giặc.</w:t>
      </w:r>
    </w:p>
    <w:p w14:paraId="1A3382B7" w14:textId="77777777" w:rsidR="00D05B5C" w:rsidRPr="00D05B5C" w:rsidRDefault="00D05B5C" w:rsidP="00D05B5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Lực lượng nghĩa binh do </w:t>
      </w:r>
      <w:r w:rsidRPr="00D05B5C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Nguyễn Văn Tiến</w:t>
      </w:r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chỉ huy hoạt động vùng Bình Chánh, Cần Giuộc.</w:t>
      </w:r>
    </w:p>
    <w:p w14:paraId="452A638C" w14:textId="77777777" w:rsidR="00D05B5C" w:rsidRPr="00D05B5C" w:rsidRDefault="00D05B5C" w:rsidP="00D05B5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Đội nghĩa binh </w:t>
      </w:r>
      <w:r w:rsidRPr="00D05B5C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Dương Bình Tâm</w:t>
      </w:r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chỉ huy phục kích giết chết Đại úy Pháp Bác-bê và đánh đắm tàu chiến địch Pri-mô-ghê trên sông Đồng Nai.</w:t>
      </w:r>
    </w:p>
    <w:p w14:paraId="0639CD20" w14:textId="77777777" w:rsidR="00D05B5C" w:rsidRPr="00D05B5C" w:rsidRDefault="00D05B5C" w:rsidP="00D05B5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Khởi nghĩa của Trương </w:t>
      </w:r>
      <w:proofErr w:type="gramStart"/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>Định(</w:t>
      </w:r>
      <w:proofErr w:type="gramEnd"/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>1820-1864).</w:t>
      </w:r>
    </w:p>
    <w:p w14:paraId="727F013D" w14:textId="77777777" w:rsidR="00D05B5C" w:rsidRPr="00D05B5C" w:rsidRDefault="00D05B5C" w:rsidP="00D05B5C">
      <w:pPr>
        <w:spacing w:after="0" w:line="240" w:lineRule="auto"/>
        <w:ind w:right="36"/>
        <w:jc w:val="both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- Đấu tranh bằng thơ văn:  Nguyễn Đình </w:t>
      </w:r>
      <w:proofErr w:type="gramStart"/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>Chiểu..</w:t>
      </w:r>
      <w:proofErr w:type="gramEnd"/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</w:p>
    <w:p w14:paraId="0D5F7F58" w14:textId="77777777" w:rsidR="00D05B5C" w:rsidRPr="00D05B5C" w:rsidRDefault="00D05B5C" w:rsidP="00D05B5C">
      <w:pPr>
        <w:spacing w:after="0" w:line="240" w:lineRule="auto"/>
        <w:ind w:right="36"/>
        <w:jc w:val="both"/>
        <w:rPr>
          <w:rFonts w:asciiTheme="majorHAnsi" w:eastAsia="Times New Roman" w:hAnsiTheme="majorHAnsi" w:cstheme="majorHAnsi"/>
          <w:b/>
          <w:sz w:val="28"/>
          <w:szCs w:val="28"/>
          <w:lang w:val="en-US"/>
        </w:rPr>
      </w:pPr>
      <w:r w:rsidRPr="00D05B5C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2/</w:t>
      </w:r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C</w:t>
      </w:r>
      <w:r w:rsidRPr="00D05B5C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 xml:space="preserve">ác công trình Pháp đã xây dựng ở Sài Gòn - mục </w:t>
      </w:r>
      <w:proofErr w:type="gramStart"/>
      <w:r w:rsidRPr="00D05B5C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đích :</w:t>
      </w:r>
      <w:proofErr w:type="gramEnd"/>
    </w:p>
    <w:p w14:paraId="23A501F3" w14:textId="77777777" w:rsidR="00D05B5C" w:rsidRPr="00D05B5C" w:rsidRDefault="00D05B5C" w:rsidP="00D05B5C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+ Cảng nhà rồng, chợ Bến </w:t>
      </w:r>
      <w:proofErr w:type="gramStart"/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>Thành,Bảo</w:t>
      </w:r>
      <w:proofErr w:type="gramEnd"/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tàng thành phố,nhà thờ Đức bà,nhà hát Thành phố, Thảo cầm viên…</w:t>
      </w:r>
    </w:p>
    <w:p w14:paraId="0C489CD9" w14:textId="77777777" w:rsidR="00D05B5C" w:rsidRPr="00D05B5C" w:rsidRDefault="00D05B5C" w:rsidP="00D05B5C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>+ 1863: công xưởng Ba Son được xây dựng</w:t>
      </w:r>
    </w:p>
    <w:p w14:paraId="58B5F4F1" w14:textId="77777777" w:rsidR="00D05B5C" w:rsidRPr="00D05B5C" w:rsidRDefault="00D05B5C" w:rsidP="00D05B5C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>+ 1886-1891: Bưu điện thành phố được xây dựng.</w:t>
      </w:r>
    </w:p>
    <w:p w14:paraId="57829FA9" w14:textId="77777777" w:rsidR="00D05B5C" w:rsidRPr="00D05B5C" w:rsidRDefault="00D05B5C" w:rsidP="00D05B5C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>+ 1902: xây cầu Bình Lợi.</w:t>
      </w:r>
    </w:p>
    <w:p w14:paraId="4933F5A1" w14:textId="77777777" w:rsidR="00D05B5C" w:rsidRPr="00D05B5C" w:rsidRDefault="00D05B5C" w:rsidP="00D05B5C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>+ 1903: mở tuyến tàu điện Sài Gòn-Gia Định-Chợ Lớn.</w:t>
      </w:r>
    </w:p>
    <w:p w14:paraId="6962F628" w14:textId="77777777" w:rsidR="00D05B5C" w:rsidRPr="00D05B5C" w:rsidRDefault="00D05B5C" w:rsidP="00D05B5C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>+ 1906: mở trường cơ khí Á Châu.</w:t>
      </w:r>
    </w:p>
    <w:p w14:paraId="148A401D" w14:textId="77777777" w:rsidR="00D05B5C" w:rsidRPr="00D05B5C" w:rsidRDefault="00D05B5C" w:rsidP="00D05B5C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>+ 1913: mở trường Mĩ thuật Gia Định.</w:t>
      </w:r>
    </w:p>
    <w:p w14:paraId="16CA5B60" w14:textId="77777777" w:rsidR="00D05B5C" w:rsidRPr="00D05B5C" w:rsidRDefault="00D05B5C" w:rsidP="00D05B5C">
      <w:pPr>
        <w:numPr>
          <w:ilvl w:val="0"/>
          <w:numId w:val="3"/>
        </w:numPr>
        <w:spacing w:after="0" w:line="240" w:lineRule="auto"/>
        <w:ind w:hanging="205"/>
        <w:jc w:val="both"/>
        <w:rPr>
          <w:rFonts w:asciiTheme="majorHAnsi" w:eastAsia="Times New Roman" w:hAnsiTheme="majorHAnsi" w:cstheme="majorHAnsi"/>
          <w:b/>
          <w:sz w:val="28"/>
          <w:szCs w:val="28"/>
          <w:lang w:val="en-US"/>
        </w:rPr>
      </w:pPr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>là cơ sở hạ tầng cần thiết cho sự bóc lột, khai thác thuộc địa của Pháp.</w:t>
      </w:r>
    </w:p>
    <w:p w14:paraId="6C20263F" w14:textId="77777777" w:rsidR="00D05B5C" w:rsidRPr="00D05B5C" w:rsidRDefault="00D05B5C" w:rsidP="00D05B5C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  <w:lang w:val="en-US"/>
        </w:rPr>
      </w:pPr>
      <w:r w:rsidRPr="00D05B5C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3</w:t>
      </w:r>
      <w:proofErr w:type="gramStart"/>
      <w:r w:rsidRPr="00D05B5C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/  Các</w:t>
      </w:r>
      <w:proofErr w:type="gramEnd"/>
      <w:r w:rsidRPr="00D05B5C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 xml:space="preserve"> hoạt động đấu tranh chống thực dân Pháp xâm lược của giới trí thức tân học Sài Gòn </w:t>
      </w:r>
    </w:p>
    <w:p w14:paraId="28683DD1" w14:textId="77777777" w:rsidR="00D05B5C" w:rsidRPr="00D05B5C" w:rsidRDefault="00D05B5C" w:rsidP="00D05B5C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>Đấu tranh bằng báo chí: Gia Định báo (</w:t>
      </w:r>
      <w:proofErr w:type="gramStart"/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>1865 )</w:t>
      </w:r>
      <w:proofErr w:type="gramEnd"/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>, Nông cổ mín đàm(1901),Lục tỉnh Tân văn(1907).</w:t>
      </w:r>
    </w:p>
    <w:p w14:paraId="42184960" w14:textId="77777777" w:rsidR="00D05B5C" w:rsidRPr="00D05B5C" w:rsidRDefault="00D05B5C" w:rsidP="00D05B5C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Dịch nhiều sách chữ </w:t>
      </w:r>
      <w:proofErr w:type="gramStart"/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>Nôm ,chữ</w:t>
      </w:r>
      <w:proofErr w:type="gramEnd"/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Hán ra chữ quốc ngữ như: Đại Nam quốc sử diễn ca, Gia huấn ca,Lục Vân Tiên… tiêu biểu: Trương Vĩnh Ký, Huỳnh Tịnh Của,Trương Minh Ký, Trần Chánh Chiếu.. </w:t>
      </w:r>
    </w:p>
    <w:p w14:paraId="3B1C649C" w14:textId="42275828" w:rsidR="00D05B5C" w:rsidRPr="00D05B5C" w:rsidRDefault="00D05B5C" w:rsidP="00D05B5C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Tổ chức các cuộc diễn thuyết, phát hành sách </w:t>
      </w:r>
      <w:proofErr w:type="gramStart"/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>báo,tổ</w:t>
      </w:r>
      <w:proofErr w:type="gramEnd"/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chức biểu tình…</w:t>
      </w:r>
    </w:p>
    <w:p w14:paraId="4B4C7EA0" w14:textId="77777777" w:rsidR="00D05B5C" w:rsidRPr="00D05B5C" w:rsidRDefault="00D05B5C" w:rsidP="00D05B5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>* Dặn dò:</w:t>
      </w:r>
    </w:p>
    <w:p w14:paraId="50A2A4AE" w14:textId="77777777" w:rsidR="00D05B5C" w:rsidRPr="00D05B5C" w:rsidRDefault="00D05B5C" w:rsidP="00D05B5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>- Chuẩn bị bài 29:</w:t>
      </w:r>
    </w:p>
    <w:p w14:paraId="0A9477EA" w14:textId="77777777" w:rsidR="00D05B5C" w:rsidRPr="00D05B5C" w:rsidRDefault="00D05B5C" w:rsidP="00D05B5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D05B5C">
        <w:rPr>
          <w:rFonts w:asciiTheme="majorHAnsi" w:eastAsia="Times New Roman" w:hAnsiTheme="majorHAnsi" w:cstheme="majorHAnsi"/>
          <w:sz w:val="28"/>
          <w:szCs w:val="28"/>
          <w:lang w:val="en-US"/>
        </w:rPr>
        <w:t>+ Đọc và trả lời gợi ý SGK.</w:t>
      </w:r>
    </w:p>
    <w:p w14:paraId="7CC8F12B" w14:textId="77777777" w:rsidR="00D05B5C" w:rsidRPr="00D05B5C" w:rsidRDefault="00D05B5C" w:rsidP="00D05B5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en-US"/>
        </w:rPr>
      </w:pPr>
    </w:p>
    <w:p w14:paraId="43D9026C" w14:textId="77777777" w:rsidR="00D05B5C" w:rsidRPr="00D05B5C" w:rsidRDefault="00D05B5C" w:rsidP="00D05B5C">
      <w:pPr>
        <w:spacing w:after="200" w:line="276" w:lineRule="auto"/>
        <w:rPr>
          <w:rFonts w:asciiTheme="majorHAnsi" w:eastAsia="Calibri" w:hAnsiTheme="majorHAnsi" w:cstheme="majorHAnsi"/>
          <w:sz w:val="28"/>
          <w:szCs w:val="28"/>
          <w:lang w:val="nl-NL"/>
        </w:rPr>
      </w:pPr>
    </w:p>
    <w:p w14:paraId="5C0A5C52" w14:textId="773EB030" w:rsidR="00D05B5C" w:rsidRPr="00D05B5C" w:rsidRDefault="00D05B5C" w:rsidP="00D05B5C">
      <w:pPr>
        <w:rPr>
          <w:rFonts w:asciiTheme="majorHAnsi" w:hAnsiTheme="majorHAnsi" w:cstheme="majorHAnsi"/>
          <w:sz w:val="28"/>
          <w:szCs w:val="28"/>
          <w:lang w:val="en-US"/>
        </w:rPr>
      </w:pPr>
    </w:p>
    <w:sectPr w:rsidR="00D05B5C" w:rsidRPr="00D05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2320"/>
    <w:multiLevelType w:val="hybridMultilevel"/>
    <w:tmpl w:val="F9E429B4"/>
    <w:lvl w:ilvl="0" w:tplc="B2480562">
      <w:start w:val="3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B78D0"/>
    <w:multiLevelType w:val="hybridMultilevel"/>
    <w:tmpl w:val="1B027556"/>
    <w:lvl w:ilvl="0" w:tplc="490018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D2A01"/>
    <w:multiLevelType w:val="hybridMultilevel"/>
    <w:tmpl w:val="71F07D7A"/>
    <w:lvl w:ilvl="0" w:tplc="A092A4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5C"/>
    <w:rsid w:val="00D0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923922"/>
  <w15:chartTrackingRefBased/>
  <w15:docId w15:val="{9D467A11-FB93-4B84-86B4-5991402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2022-03-29T08:04:00Z</dcterms:created>
  <dcterms:modified xsi:type="dcterms:W3CDTF">2022-03-29T08:08:00Z</dcterms:modified>
</cp:coreProperties>
</file>