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FE5F" w14:textId="77777777" w:rsidR="00FF7982" w:rsidRPr="00CF53BA" w:rsidRDefault="00FF7982" w:rsidP="004A47F6">
      <w:pPr>
        <w:pStyle w:val="Heading1"/>
        <w:spacing w:before="0" w:line="360" w:lineRule="auto"/>
        <w:ind w:right="-63"/>
        <w:rPr>
          <w:rFonts w:cs="Times New Roman"/>
          <w:color w:val="FF0000"/>
          <w:sz w:val="24"/>
          <w:szCs w:val="24"/>
          <w:lang w:val="nl-NL"/>
        </w:rPr>
      </w:pPr>
      <w:r w:rsidRPr="00CF53BA">
        <w:rPr>
          <w:rFonts w:cs="Times New Roman"/>
          <w:color w:val="FF0000"/>
          <w:sz w:val="24"/>
          <w:szCs w:val="24"/>
          <w:lang w:val="nl-NL"/>
        </w:rPr>
        <w:t>CHỦ ĐỀ 6: TẾ BÀO- ĐƠN VỊ CƠ SỞ CỦA SỰ SỐNG</w:t>
      </w:r>
    </w:p>
    <w:p w14:paraId="7E2466B0" w14:textId="77777777" w:rsidR="00FF7982" w:rsidRPr="00CF53BA" w:rsidRDefault="00FF7982" w:rsidP="004A47F6">
      <w:pPr>
        <w:pStyle w:val="Heading2"/>
        <w:spacing w:before="0" w:line="360" w:lineRule="auto"/>
        <w:ind w:right="-63"/>
        <w:rPr>
          <w:rFonts w:cs="Times New Roman"/>
          <w:color w:val="FF0000"/>
          <w:sz w:val="24"/>
          <w:szCs w:val="24"/>
        </w:rPr>
      </w:pPr>
      <w:r w:rsidRPr="00CF53BA">
        <w:rPr>
          <w:rFonts w:cs="Times New Roman"/>
          <w:color w:val="FF0000"/>
          <w:sz w:val="24"/>
          <w:szCs w:val="24"/>
        </w:rPr>
        <w:t>BÀI 17: TẾ BÀO</w:t>
      </w:r>
    </w:p>
    <w:p w14:paraId="55846885" w14:textId="1D418473" w:rsidR="00581EE3" w:rsidRPr="004A47F6" w:rsidRDefault="00FF7982" w:rsidP="002338D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I.</w:t>
      </w:r>
      <w:r w:rsidR="002338D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 </w:t>
      </w:r>
      <w:proofErr w:type="spellStart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Khái</w:t>
      </w:r>
      <w:proofErr w:type="spellEnd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quát</w:t>
      </w:r>
      <w:proofErr w:type="spellEnd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chung</w:t>
      </w:r>
      <w:proofErr w:type="spellEnd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về</w:t>
      </w:r>
      <w:proofErr w:type="spellEnd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tế</w:t>
      </w:r>
      <w:proofErr w:type="spellEnd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4A47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bào</w:t>
      </w:r>
      <w:proofErr w:type="spellEnd"/>
    </w:p>
    <w:p w14:paraId="4295AFC0" w14:textId="238F8A65" w:rsidR="004A47F6" w:rsidRPr="004A47F6" w:rsidRDefault="00581EE3" w:rsidP="002338DA">
      <w:pPr>
        <w:spacing w:after="0" w:line="36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vi-VN"/>
        </w:rPr>
      </w:pPr>
      <w:r w:rsidRPr="00CF53BA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- </w:t>
      </w:r>
      <w:r w:rsidR="004A47F6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vi-VN"/>
        </w:rPr>
        <w:t>Mọi cơ thể sống đều được cấu tạo từ tế bào.</w:t>
      </w:r>
    </w:p>
    <w:p w14:paraId="525A9557" w14:textId="7245BF20" w:rsidR="00FF7982" w:rsidRPr="00CF53BA" w:rsidRDefault="00581EE3" w:rsidP="002338DA">
      <w:pPr>
        <w:pStyle w:val="NoSpacing"/>
        <w:spacing w:before="0" w:after="0"/>
        <w:ind w:right="-63"/>
        <w:jc w:val="both"/>
        <w:rPr>
          <w:sz w:val="24"/>
          <w:szCs w:val="24"/>
        </w:rPr>
      </w:pPr>
      <w:r w:rsidRPr="00CF53BA">
        <w:rPr>
          <w:sz w:val="24"/>
          <w:szCs w:val="24"/>
        </w:rPr>
        <w:t xml:space="preserve">- </w:t>
      </w:r>
      <w:proofErr w:type="spellStart"/>
      <w:r w:rsidR="00FF7982" w:rsidRPr="00CF53BA">
        <w:rPr>
          <w:sz w:val="24"/>
          <w:szCs w:val="24"/>
        </w:rPr>
        <w:t>Tế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bào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có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kích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thước</w:t>
      </w:r>
      <w:proofErr w:type="spellEnd"/>
      <w:r w:rsidR="00FF7982" w:rsidRPr="00CF53BA">
        <w:rPr>
          <w:sz w:val="24"/>
          <w:szCs w:val="24"/>
        </w:rPr>
        <w:t xml:space="preserve"> </w:t>
      </w:r>
      <w:r w:rsidR="004A47F6">
        <w:rPr>
          <w:sz w:val="24"/>
          <w:szCs w:val="24"/>
          <w:lang w:val="vi-VN"/>
        </w:rPr>
        <w:t>nhỏ, phần lớn không quan sát được bằng mắt thường mà phải sử dụng kính hiển vi.</w:t>
      </w:r>
    </w:p>
    <w:p w14:paraId="78200318" w14:textId="77777777" w:rsidR="00FF7982" w:rsidRPr="00CF53BA" w:rsidRDefault="00FF7982" w:rsidP="002338DA">
      <w:pPr>
        <w:pStyle w:val="NoSpacing"/>
        <w:spacing w:before="0" w:after="0"/>
        <w:ind w:right="-63"/>
        <w:jc w:val="both"/>
        <w:rPr>
          <w:sz w:val="24"/>
          <w:szCs w:val="24"/>
        </w:rPr>
      </w:pPr>
      <w:proofErr w:type="spellStart"/>
      <w:r w:rsidRPr="00CF53BA">
        <w:rPr>
          <w:sz w:val="24"/>
          <w:szCs w:val="24"/>
        </w:rPr>
        <w:t>Ví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dụ</w:t>
      </w:r>
      <w:proofErr w:type="spellEnd"/>
      <w:r w:rsidRPr="00CF53BA">
        <w:rPr>
          <w:sz w:val="24"/>
          <w:szCs w:val="24"/>
        </w:rPr>
        <w:t xml:space="preserve">: </w:t>
      </w:r>
      <w:proofErr w:type="spellStart"/>
      <w:r w:rsidRPr="00CF53BA">
        <w:rPr>
          <w:sz w:val="24"/>
          <w:szCs w:val="24"/>
        </w:rPr>
        <w:t>tế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bào</w:t>
      </w:r>
      <w:proofErr w:type="spellEnd"/>
      <w:r w:rsidRPr="00CF53BA">
        <w:rPr>
          <w:sz w:val="24"/>
          <w:szCs w:val="24"/>
        </w:rPr>
        <w:t xml:space="preserve"> vi </w:t>
      </w:r>
      <w:proofErr w:type="spellStart"/>
      <w:r w:rsidRPr="00CF53BA">
        <w:rPr>
          <w:sz w:val="24"/>
          <w:szCs w:val="24"/>
        </w:rPr>
        <w:t>khuẩn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phải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quan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sát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dưới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kính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hiển</w:t>
      </w:r>
      <w:proofErr w:type="spellEnd"/>
      <w:r w:rsidRPr="00CF53BA">
        <w:rPr>
          <w:sz w:val="24"/>
          <w:szCs w:val="24"/>
        </w:rPr>
        <w:t xml:space="preserve"> vi, </w:t>
      </w:r>
      <w:proofErr w:type="spellStart"/>
      <w:r w:rsidRPr="00CF53BA">
        <w:rPr>
          <w:sz w:val="24"/>
          <w:szCs w:val="24"/>
        </w:rPr>
        <w:t>tế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bào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trứng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cá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có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thể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quan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sát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bằng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kính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lúp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và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mắt</w:t>
      </w:r>
      <w:proofErr w:type="spellEnd"/>
      <w:r w:rsidRPr="00CF53BA">
        <w:rPr>
          <w:sz w:val="24"/>
          <w:szCs w:val="24"/>
        </w:rPr>
        <w:t xml:space="preserve"> </w:t>
      </w:r>
      <w:proofErr w:type="spellStart"/>
      <w:r w:rsidRPr="00CF53BA">
        <w:rPr>
          <w:sz w:val="24"/>
          <w:szCs w:val="24"/>
        </w:rPr>
        <w:t>thường</w:t>
      </w:r>
      <w:proofErr w:type="spellEnd"/>
      <w:r w:rsidRPr="00CF53BA">
        <w:rPr>
          <w:sz w:val="24"/>
          <w:szCs w:val="24"/>
        </w:rPr>
        <w:t>.</w:t>
      </w:r>
    </w:p>
    <w:p w14:paraId="7F239D69" w14:textId="064D1AD9" w:rsidR="00FF7982" w:rsidRPr="00CF53BA" w:rsidRDefault="00581EE3" w:rsidP="002338DA">
      <w:pPr>
        <w:pStyle w:val="NoSpacing"/>
        <w:spacing w:before="0" w:after="0"/>
        <w:ind w:right="-63"/>
        <w:jc w:val="both"/>
        <w:rPr>
          <w:sz w:val="24"/>
          <w:szCs w:val="24"/>
        </w:rPr>
      </w:pPr>
      <w:r w:rsidRPr="00CF53BA">
        <w:rPr>
          <w:sz w:val="24"/>
          <w:szCs w:val="24"/>
        </w:rPr>
        <w:t xml:space="preserve">- </w:t>
      </w:r>
      <w:r w:rsidR="004A47F6">
        <w:rPr>
          <w:sz w:val="24"/>
          <w:szCs w:val="24"/>
          <w:lang w:val="vi-VN"/>
        </w:rPr>
        <w:t>Tế bào có nhiều hình dạng</w:t>
      </w:r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khác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nhau</w:t>
      </w:r>
      <w:proofErr w:type="spellEnd"/>
      <w:r w:rsidR="00FF7982" w:rsidRPr="00CF53BA">
        <w:rPr>
          <w:sz w:val="24"/>
          <w:szCs w:val="24"/>
        </w:rPr>
        <w:t xml:space="preserve">: </w:t>
      </w:r>
      <w:proofErr w:type="spellStart"/>
      <w:r w:rsidR="00FF7982" w:rsidRPr="00CF53BA">
        <w:rPr>
          <w:sz w:val="24"/>
          <w:szCs w:val="24"/>
        </w:rPr>
        <w:t>hình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đĩa</w:t>
      </w:r>
      <w:proofErr w:type="spellEnd"/>
      <w:r w:rsidR="00FF7982" w:rsidRPr="00CF53BA">
        <w:rPr>
          <w:sz w:val="24"/>
          <w:szCs w:val="24"/>
        </w:rPr>
        <w:t xml:space="preserve"> (</w:t>
      </w:r>
      <w:proofErr w:type="spellStart"/>
      <w:r w:rsidR="00FF7982" w:rsidRPr="00CF53BA">
        <w:rPr>
          <w:sz w:val="24"/>
          <w:szCs w:val="24"/>
        </w:rPr>
        <w:t>tế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bào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hồng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cầu</w:t>
      </w:r>
      <w:proofErr w:type="spellEnd"/>
      <w:r w:rsidR="00FF7982" w:rsidRPr="00CF53BA">
        <w:rPr>
          <w:sz w:val="24"/>
          <w:szCs w:val="24"/>
        </w:rPr>
        <w:t xml:space="preserve">), </w:t>
      </w:r>
      <w:proofErr w:type="spellStart"/>
      <w:r w:rsidR="00FF7982" w:rsidRPr="00CF53BA">
        <w:rPr>
          <w:sz w:val="24"/>
          <w:szCs w:val="24"/>
        </w:rPr>
        <w:t>hình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sao</w:t>
      </w:r>
      <w:proofErr w:type="spellEnd"/>
      <w:r w:rsidR="00FF7982" w:rsidRPr="00CF53BA">
        <w:rPr>
          <w:sz w:val="24"/>
          <w:szCs w:val="24"/>
        </w:rPr>
        <w:t xml:space="preserve"> (</w:t>
      </w:r>
      <w:proofErr w:type="spellStart"/>
      <w:r w:rsidR="00FF7982" w:rsidRPr="00CF53BA">
        <w:rPr>
          <w:sz w:val="24"/>
          <w:szCs w:val="24"/>
        </w:rPr>
        <w:t>tế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bào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thần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kinh</w:t>
      </w:r>
      <w:proofErr w:type="spellEnd"/>
      <w:r w:rsidR="00FF7982" w:rsidRPr="00CF53BA">
        <w:rPr>
          <w:sz w:val="24"/>
          <w:szCs w:val="24"/>
        </w:rPr>
        <w:t xml:space="preserve">), </w:t>
      </w:r>
      <w:proofErr w:type="spellStart"/>
      <w:r w:rsidR="00FF7982" w:rsidRPr="00CF53BA">
        <w:rPr>
          <w:sz w:val="24"/>
          <w:szCs w:val="24"/>
        </w:rPr>
        <w:t>hình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trụ</w:t>
      </w:r>
      <w:proofErr w:type="spellEnd"/>
      <w:r w:rsidR="00FF7982" w:rsidRPr="00CF53BA">
        <w:rPr>
          <w:sz w:val="24"/>
          <w:szCs w:val="24"/>
        </w:rPr>
        <w:t xml:space="preserve"> (</w:t>
      </w:r>
      <w:proofErr w:type="spellStart"/>
      <w:r w:rsidR="00FF7982" w:rsidRPr="00CF53BA">
        <w:rPr>
          <w:sz w:val="24"/>
          <w:szCs w:val="24"/>
        </w:rPr>
        <w:t>tế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bào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biểu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mô</w:t>
      </w:r>
      <w:proofErr w:type="spellEnd"/>
      <w:r w:rsidR="00FF7982" w:rsidRPr="00CF53BA">
        <w:rPr>
          <w:sz w:val="24"/>
          <w:szCs w:val="24"/>
        </w:rPr>
        <w:t xml:space="preserve">), </w:t>
      </w:r>
      <w:proofErr w:type="spellStart"/>
      <w:r w:rsidR="00FF7982" w:rsidRPr="00CF53BA">
        <w:rPr>
          <w:sz w:val="24"/>
          <w:szCs w:val="24"/>
        </w:rPr>
        <w:t>hình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sợi</w:t>
      </w:r>
      <w:proofErr w:type="spellEnd"/>
      <w:r w:rsidR="00FF7982" w:rsidRPr="00CF53BA">
        <w:rPr>
          <w:sz w:val="24"/>
          <w:szCs w:val="24"/>
        </w:rPr>
        <w:t xml:space="preserve"> (</w:t>
      </w:r>
      <w:proofErr w:type="spellStart"/>
      <w:r w:rsidR="00FF7982" w:rsidRPr="00CF53BA">
        <w:rPr>
          <w:sz w:val="24"/>
          <w:szCs w:val="24"/>
        </w:rPr>
        <w:t>tế</w:t>
      </w:r>
      <w:proofErr w:type="spellEnd"/>
      <w:r w:rsidR="00FF7982" w:rsidRPr="00CF53BA">
        <w:rPr>
          <w:sz w:val="24"/>
          <w:szCs w:val="24"/>
        </w:rPr>
        <w:t xml:space="preserve"> </w:t>
      </w:r>
      <w:proofErr w:type="spellStart"/>
      <w:r w:rsidR="00FF7982" w:rsidRPr="00CF53BA">
        <w:rPr>
          <w:sz w:val="24"/>
          <w:szCs w:val="24"/>
        </w:rPr>
        <w:t>bào</w:t>
      </w:r>
      <w:proofErr w:type="spellEnd"/>
      <w:r w:rsidR="00FF7982" w:rsidRPr="00CF53BA">
        <w:rPr>
          <w:sz w:val="24"/>
          <w:szCs w:val="24"/>
        </w:rPr>
        <w:t xml:space="preserve"> </w:t>
      </w:r>
      <w:r w:rsidR="002338DA">
        <w:rPr>
          <w:sz w:val="24"/>
          <w:szCs w:val="24"/>
          <w:lang w:val="vi-VN"/>
        </w:rPr>
        <w:t>sợi nấm</w:t>
      </w:r>
      <w:r w:rsidR="00FF7982" w:rsidRPr="00CF53BA">
        <w:rPr>
          <w:sz w:val="24"/>
          <w:szCs w:val="24"/>
        </w:rPr>
        <w:t>), ...</w:t>
      </w:r>
    </w:p>
    <w:p w14:paraId="7809CDEB" w14:textId="77777777" w:rsidR="002338DA" w:rsidRDefault="00581EE3" w:rsidP="0023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 xml:space="preserve">- Tế bào được cấu tạo từ 3 thành phần chính: </w:t>
      </w:r>
    </w:p>
    <w:p w14:paraId="6E0FD948" w14:textId="166436D9" w:rsidR="002338DA" w:rsidRDefault="002338DA" w:rsidP="0023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+ M</w:t>
      </w:r>
      <w:r w:rsidR="00581EE3" w:rsidRPr="00CF53BA">
        <w:rPr>
          <w:rFonts w:ascii="Times New Roman" w:hAnsi="Times New Roman" w:cs="Times New Roman"/>
          <w:sz w:val="24"/>
          <w:szCs w:val="24"/>
          <w:lang w:val="vi-VN"/>
        </w:rPr>
        <w:t xml:space="preserve">àng </w:t>
      </w:r>
      <w:r w:rsidR="004A47F6">
        <w:rPr>
          <w:rFonts w:ascii="Times New Roman" w:hAnsi="Times New Roman" w:cs="Times New Roman"/>
          <w:sz w:val="24"/>
          <w:szCs w:val="24"/>
          <w:lang w:val="vi-VN"/>
        </w:rPr>
        <w:t>tế bào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khỏi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bào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>.</w:t>
      </w:r>
    </w:p>
    <w:p w14:paraId="324778FF" w14:textId="53EA984B" w:rsidR="002338DA" w:rsidRPr="002338DA" w:rsidRDefault="002338DA" w:rsidP="0023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+</w:t>
      </w:r>
      <w:r w:rsidR="00581EE3" w:rsidRPr="00CF53B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581EE3" w:rsidRPr="00CF53BA">
        <w:rPr>
          <w:rFonts w:ascii="Times New Roman" w:hAnsi="Times New Roman" w:cs="Times New Roman"/>
          <w:sz w:val="24"/>
          <w:szCs w:val="24"/>
          <w:lang w:val="vi-VN"/>
        </w:rPr>
        <w:t>hất tế bào</w:t>
      </w:r>
      <w:r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bào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>.</w:t>
      </w:r>
    </w:p>
    <w:p w14:paraId="78AFB4A7" w14:textId="09FBD5B0" w:rsidR="002338DA" w:rsidRPr="002338DA" w:rsidRDefault="002338DA" w:rsidP="0023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DA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tế bào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khiển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8DA">
        <w:rPr>
          <w:rFonts w:ascii="Times New Roman" w:hAnsi="Times New Roman" w:cs="Times New Roman"/>
          <w:sz w:val="24"/>
          <w:szCs w:val="24"/>
        </w:rPr>
        <w:t>bào</w:t>
      </w:r>
      <w:proofErr w:type="spellEnd"/>
      <w:r w:rsidRPr="002338DA">
        <w:rPr>
          <w:rFonts w:ascii="Times New Roman" w:hAnsi="Times New Roman" w:cs="Times New Roman"/>
          <w:sz w:val="24"/>
          <w:szCs w:val="24"/>
        </w:rPr>
        <w:t>.</w:t>
      </w:r>
    </w:p>
    <w:p w14:paraId="78DEBE40" w14:textId="77777777" w:rsidR="00581EE3" w:rsidRPr="00CF53BA" w:rsidRDefault="00581EE3" w:rsidP="0023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- Tế bào động vật và tế bào thực vật đều là tế bào nhân thực.</w:t>
      </w:r>
    </w:p>
    <w:p w14:paraId="14358900" w14:textId="77777777" w:rsidR="00581EE3" w:rsidRPr="00CF53BA" w:rsidRDefault="00581EE3" w:rsidP="00233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- Tế bào thực vật có bào quan lục lạp thực hiện quá trình quang hợp.</w:t>
      </w:r>
    </w:p>
    <w:p w14:paraId="64D58044" w14:textId="0F1C1039" w:rsidR="00581EE3" w:rsidRPr="002338DA" w:rsidRDefault="00581EE3" w:rsidP="0087054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  <w:r w:rsidRPr="002338D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2. </w:t>
      </w:r>
      <w:r w:rsidR="002338DA" w:rsidRPr="002338D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S</w:t>
      </w:r>
      <w:r w:rsidRPr="002338D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ự lớn lên và</w:t>
      </w:r>
      <w:r w:rsidRPr="002338D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s</w:t>
      </w:r>
      <w:r w:rsidRPr="002338D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inh sản của tế bào</w:t>
      </w:r>
    </w:p>
    <w:p w14:paraId="6DA6A48A" w14:textId="77777777" w:rsidR="00F94EB3" w:rsidRPr="00CF53BA" w:rsidRDefault="00581EE3" w:rsidP="0087054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3BA">
        <w:rPr>
          <w:rFonts w:ascii="Times New Roman" w:hAnsi="Times New Roman" w:cs="Times New Roman"/>
          <w:bCs/>
          <w:sz w:val="24"/>
          <w:szCs w:val="24"/>
        </w:rPr>
        <w:t>-</w:t>
      </w:r>
      <w:r w:rsidR="00E46565" w:rsidRPr="00CF53BA">
        <w:rPr>
          <w:rFonts w:ascii="Times New Roman" w:hAnsi="Times New Roman" w:cs="Times New Roman"/>
          <w:bCs/>
          <w:sz w:val="24"/>
          <w:szCs w:val="24"/>
          <w:lang w:val="vi-VN"/>
        </w:rPr>
        <w:t>Tế bào thực hiện trao đổi chất để lớn lên đến một kích thước nhất định. Một số tế bào sẽ th</w:t>
      </w:r>
      <w:r w:rsidR="00E46565" w:rsidRPr="00CF53BA">
        <w:rPr>
          <w:rFonts w:ascii="Times New Roman" w:hAnsi="Times New Roman" w:cs="Times New Roman"/>
          <w:bCs/>
          <w:sz w:val="24"/>
          <w:szCs w:val="24"/>
        </w:rPr>
        <w:t>ự</w:t>
      </w:r>
      <w:r w:rsidR="00E46565" w:rsidRPr="00CF53BA">
        <w:rPr>
          <w:rFonts w:ascii="Times New Roman" w:hAnsi="Times New Roman" w:cs="Times New Roman"/>
          <w:bCs/>
          <w:sz w:val="24"/>
          <w:szCs w:val="24"/>
          <w:lang w:val="vi-VN"/>
        </w:rPr>
        <w:t>c hiện phân chia tạo ra các tế bào con (còn gọi là sự sinh sản tế bào).</w:t>
      </w:r>
    </w:p>
    <w:p w14:paraId="2D033B4B" w14:textId="5EC4D5CB" w:rsidR="00F94EB3" w:rsidRPr="00CF53BA" w:rsidRDefault="00581EE3" w:rsidP="0087054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3BA">
        <w:rPr>
          <w:rFonts w:ascii="Times New Roman" w:hAnsi="Times New Roman" w:cs="Times New Roman"/>
          <w:bCs/>
          <w:sz w:val="24"/>
          <w:szCs w:val="24"/>
        </w:rPr>
        <w:t>-</w:t>
      </w:r>
      <w:r w:rsidR="0087054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E46565" w:rsidRPr="00CF53BA">
        <w:rPr>
          <w:rFonts w:ascii="Times New Roman" w:hAnsi="Times New Roman" w:cs="Times New Roman"/>
          <w:bCs/>
          <w:sz w:val="24"/>
          <w:szCs w:val="24"/>
          <w:lang w:val="vi-VN"/>
        </w:rPr>
        <w:t>Sự lớn lên và sinh sản của tế bào là cơ sở cho sự lớn lên của sinh vật; giúp thay thế các tế bào bị tổn thương hoặc tế bào bị chết ở sinh vật.</w:t>
      </w:r>
    </w:p>
    <w:p w14:paraId="70067B25" w14:textId="77777777" w:rsidR="00F94EB3" w:rsidRPr="00CF53BA" w:rsidRDefault="00581EE3" w:rsidP="0087054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bCs/>
          <w:sz w:val="24"/>
          <w:szCs w:val="24"/>
        </w:rPr>
        <w:t>-</w:t>
      </w:r>
      <w:r w:rsidR="00E46565" w:rsidRPr="00CF53BA">
        <w:rPr>
          <w:rFonts w:ascii="Times New Roman" w:hAnsi="Times New Roman" w:cs="Times New Roman"/>
          <w:bCs/>
          <w:sz w:val="24"/>
          <w:szCs w:val="24"/>
          <w:lang w:val="vi-VN"/>
        </w:rPr>
        <w:t>Tế bào vừa là đơn vị cấu trúc, vừa là đơn vị chức năng của mọi cơ thể sống.</w:t>
      </w:r>
    </w:p>
    <w:p w14:paraId="3033AE1D" w14:textId="1C384870" w:rsidR="00581EE3" w:rsidRPr="00870544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  <w:r w:rsidRPr="008705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 </w:t>
      </w:r>
      <w:r w:rsidRPr="0087054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Luyện tập</w:t>
      </w:r>
    </w:p>
    <w:p w14:paraId="49AB4C6D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b/>
          <w:sz w:val="24"/>
          <w:szCs w:val="24"/>
          <w:lang w:val="vi-VN"/>
        </w:rPr>
        <w:t>Câu 1. Chức năng của màng tế bào là</w:t>
      </w:r>
    </w:p>
    <w:p w14:paraId="4B9FCCC9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A) chứa vật chất di truyền, điều khiển mọi hoạt động sống của tế bào.</w:t>
      </w:r>
    </w:p>
    <w:p w14:paraId="4C801708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B) bảo vệ và kiểm soát các chất đi vào, đi ra khỏi tế bào.</w:t>
      </w:r>
    </w:p>
    <w:p w14:paraId="690069D7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C) chứa các bào quan, là nơi diễn ra các hoạt động sống của tế bào.</w:t>
      </w:r>
    </w:p>
    <w:p w14:paraId="4FE95870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D) tham gia vào quá trình quang hợp của tế bào.</w:t>
      </w:r>
    </w:p>
    <w:p w14:paraId="45F299C7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SG"/>
        </w:rPr>
      </w:pPr>
      <w:r w:rsidRPr="00CF53BA">
        <w:rPr>
          <w:rFonts w:ascii="Times New Roman" w:hAnsi="Times New Roman" w:cs="Times New Roman"/>
          <w:b/>
          <w:sz w:val="24"/>
          <w:szCs w:val="24"/>
          <w:lang w:val="vi-VN"/>
        </w:rPr>
        <w:t>Câu 2. Thành phần nào có chức năng điều khiển hoạt động của tế bào</w:t>
      </w:r>
      <w:r w:rsidRPr="00CF53BA">
        <w:rPr>
          <w:rFonts w:ascii="Times New Roman" w:hAnsi="Times New Roman" w:cs="Times New Roman"/>
          <w:b/>
          <w:sz w:val="24"/>
          <w:szCs w:val="24"/>
          <w:lang w:val="en-SG"/>
        </w:rPr>
        <w:t>?</w:t>
      </w:r>
    </w:p>
    <w:p w14:paraId="07024003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 xml:space="preserve"> A) </w:t>
      </w:r>
      <w:r w:rsidRPr="00CF53BA">
        <w:rPr>
          <w:rFonts w:ascii="Times New Roman" w:hAnsi="Times New Roman" w:cs="Times New Roman"/>
          <w:sz w:val="24"/>
          <w:szCs w:val="24"/>
          <w:lang w:val="en-SG"/>
        </w:rPr>
        <w:t>N</w:t>
      </w:r>
      <w:r w:rsidRPr="00CF53BA">
        <w:rPr>
          <w:rFonts w:ascii="Times New Roman" w:hAnsi="Times New Roman" w:cs="Times New Roman"/>
          <w:sz w:val="24"/>
          <w:szCs w:val="24"/>
          <w:lang w:val="vi-VN"/>
        </w:rPr>
        <w:t>hân.</w:t>
      </w:r>
    </w:p>
    <w:p w14:paraId="7C5E68F6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 xml:space="preserve"> B) </w:t>
      </w:r>
      <w:r w:rsidRPr="00CF53BA">
        <w:rPr>
          <w:rFonts w:ascii="Times New Roman" w:hAnsi="Times New Roman" w:cs="Times New Roman"/>
          <w:sz w:val="24"/>
          <w:szCs w:val="24"/>
          <w:lang w:val="en-SG"/>
        </w:rPr>
        <w:t>T</w:t>
      </w:r>
      <w:r w:rsidRPr="00CF53BA">
        <w:rPr>
          <w:rFonts w:ascii="Times New Roman" w:hAnsi="Times New Roman" w:cs="Times New Roman"/>
          <w:sz w:val="24"/>
          <w:szCs w:val="24"/>
          <w:lang w:val="vi-VN"/>
        </w:rPr>
        <w:t>ế bào chất.</w:t>
      </w:r>
    </w:p>
    <w:p w14:paraId="4CED9635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C) </w:t>
      </w:r>
      <w:r w:rsidRPr="00CF53BA">
        <w:rPr>
          <w:rFonts w:ascii="Times New Roman" w:hAnsi="Times New Roman" w:cs="Times New Roman"/>
          <w:sz w:val="24"/>
          <w:szCs w:val="24"/>
          <w:lang w:val="en-SG"/>
        </w:rPr>
        <w:t>M</w:t>
      </w:r>
      <w:r w:rsidRPr="00CF53BA">
        <w:rPr>
          <w:rFonts w:ascii="Times New Roman" w:hAnsi="Times New Roman" w:cs="Times New Roman"/>
          <w:sz w:val="24"/>
          <w:szCs w:val="24"/>
          <w:lang w:val="vi-VN"/>
        </w:rPr>
        <w:t>àng tế bào.</w:t>
      </w:r>
    </w:p>
    <w:p w14:paraId="51A85E5F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 xml:space="preserve"> D) </w:t>
      </w:r>
      <w:r w:rsidRPr="00CF53BA">
        <w:rPr>
          <w:rFonts w:ascii="Times New Roman" w:hAnsi="Times New Roman" w:cs="Times New Roman"/>
          <w:sz w:val="24"/>
          <w:szCs w:val="24"/>
          <w:lang w:val="en-SG"/>
        </w:rPr>
        <w:t>L</w:t>
      </w:r>
      <w:r w:rsidRPr="00CF53BA">
        <w:rPr>
          <w:rFonts w:ascii="Times New Roman" w:hAnsi="Times New Roman" w:cs="Times New Roman"/>
          <w:sz w:val="24"/>
          <w:szCs w:val="24"/>
          <w:lang w:val="vi-VN"/>
        </w:rPr>
        <w:t>ục lạp.</w:t>
      </w:r>
    </w:p>
    <w:p w14:paraId="43394AAA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SG"/>
        </w:rPr>
      </w:pPr>
      <w:proofErr w:type="spellStart"/>
      <w:r w:rsidRPr="00CF53BA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CF53BA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CF53BA">
        <w:rPr>
          <w:rFonts w:ascii="Times New Roman" w:hAnsi="Times New Roman" w:cs="Times New Roman"/>
          <w:b/>
          <w:sz w:val="24"/>
          <w:szCs w:val="24"/>
          <w:lang w:val="vi-VN"/>
        </w:rPr>
        <w:t>Thành phần chứa các bào quan, là nơi diễn ra các hoạt động sống của tế bào</w:t>
      </w:r>
      <w:r w:rsidRPr="00CF53BA">
        <w:rPr>
          <w:rFonts w:ascii="Times New Roman" w:hAnsi="Times New Roman" w:cs="Times New Roman"/>
          <w:b/>
          <w:sz w:val="24"/>
          <w:szCs w:val="24"/>
          <w:lang w:val="en-SG"/>
        </w:rPr>
        <w:t xml:space="preserve"> </w:t>
      </w:r>
      <w:proofErr w:type="spellStart"/>
      <w:r w:rsidRPr="00CF53BA">
        <w:rPr>
          <w:rFonts w:ascii="Times New Roman" w:hAnsi="Times New Roman" w:cs="Times New Roman"/>
          <w:b/>
          <w:sz w:val="24"/>
          <w:szCs w:val="24"/>
          <w:lang w:val="en-SG"/>
        </w:rPr>
        <w:t>là</w:t>
      </w:r>
      <w:proofErr w:type="spellEnd"/>
    </w:p>
    <w:p w14:paraId="07F221AB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A) nhân.</w:t>
      </w:r>
    </w:p>
    <w:p w14:paraId="6F0262A7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B) tế bào chất.</w:t>
      </w:r>
    </w:p>
    <w:p w14:paraId="498F9016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C) màng tế bào.</w:t>
      </w:r>
    </w:p>
    <w:p w14:paraId="239779BB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D) lục lạp.</w:t>
      </w:r>
    </w:p>
    <w:p w14:paraId="0525B754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SG"/>
        </w:rPr>
      </w:pPr>
      <w:r w:rsidRPr="00CF53BA">
        <w:rPr>
          <w:rFonts w:ascii="Times New Roman" w:hAnsi="Times New Roman" w:cs="Times New Roman"/>
          <w:b/>
          <w:sz w:val="24"/>
          <w:szCs w:val="24"/>
          <w:lang w:val="vi-VN"/>
        </w:rPr>
        <w:t>Câu 4. Hình dạng của tế bào</w:t>
      </w:r>
    </w:p>
    <w:p w14:paraId="12F6D46E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SG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A) Hình cầu, hình thoi.</w:t>
      </w:r>
    </w:p>
    <w:p w14:paraId="22403B4E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B) Hình đĩa, hình sợi.</w:t>
      </w:r>
    </w:p>
    <w:p w14:paraId="152FF3C8" w14:textId="77777777" w:rsidR="00581EE3" w:rsidRPr="00CF53BA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C) Hình sao, hình trụ.</w:t>
      </w:r>
    </w:p>
    <w:p w14:paraId="293AA214" w14:textId="363FA6C9" w:rsidR="00581EE3" w:rsidRPr="00870544" w:rsidRDefault="00581EE3" w:rsidP="004A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F53BA">
        <w:rPr>
          <w:rFonts w:ascii="Times New Roman" w:hAnsi="Times New Roman" w:cs="Times New Roman"/>
          <w:sz w:val="24"/>
          <w:szCs w:val="24"/>
          <w:lang w:val="vi-VN"/>
        </w:rPr>
        <w:t>D) Nhiều hình dạng.</w:t>
      </w:r>
    </w:p>
    <w:p w14:paraId="4968B2F4" w14:textId="4AF5EE06" w:rsidR="00CF53BA" w:rsidRPr="00CF53BA" w:rsidRDefault="00CF53BA" w:rsidP="004A47F6">
      <w:pPr>
        <w:pStyle w:val="NoSpacing"/>
        <w:ind w:right="-63"/>
        <w:jc w:val="both"/>
        <w:rPr>
          <w:sz w:val="24"/>
          <w:szCs w:val="24"/>
          <w:lang w:val="fr-FR"/>
        </w:rPr>
      </w:pPr>
      <w:proofErr w:type="spellStart"/>
      <w:r w:rsidRPr="00CF53BA">
        <w:rPr>
          <w:b/>
          <w:sz w:val="24"/>
          <w:szCs w:val="24"/>
          <w:lang w:val="fr-FR"/>
        </w:rPr>
        <w:t>Câu</w:t>
      </w:r>
      <w:proofErr w:type="spellEnd"/>
      <w:r w:rsidRPr="00CF53BA">
        <w:rPr>
          <w:b/>
          <w:sz w:val="24"/>
          <w:szCs w:val="24"/>
          <w:lang w:val="fr-FR"/>
        </w:rPr>
        <w:t xml:space="preserve"> 5 : </w:t>
      </w:r>
      <w:r w:rsidRPr="00CF53BA">
        <w:rPr>
          <w:sz w:val="24"/>
          <w:szCs w:val="24"/>
          <w:lang w:val="fr-FR"/>
        </w:rPr>
        <w:t xml:space="preserve">Cho </w:t>
      </w:r>
      <w:proofErr w:type="spellStart"/>
      <w:r w:rsidRPr="00CF53BA">
        <w:rPr>
          <w:sz w:val="24"/>
          <w:szCs w:val="24"/>
          <w:lang w:val="fr-FR"/>
        </w:rPr>
        <w:t>ba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kí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hiệu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lần</w:t>
      </w:r>
      <w:proofErr w:type="spellEnd"/>
      <w:r w:rsidRPr="00CF53BA">
        <w:rPr>
          <w:sz w:val="24"/>
          <w:szCs w:val="24"/>
          <w:lang w:val="fr-FR"/>
        </w:rPr>
        <w:t> </w:t>
      </w:r>
      <w:proofErr w:type="spellStart"/>
      <w:r w:rsidRPr="00CF53BA">
        <w:rPr>
          <w:sz w:val="24"/>
          <w:szCs w:val="24"/>
          <w:lang w:val="fr-FR"/>
        </w:rPr>
        <w:t>lượt</w:t>
      </w:r>
      <w:proofErr w:type="spellEnd"/>
      <w:r w:rsidRPr="00CF53BA">
        <w:rPr>
          <w:sz w:val="24"/>
          <w:szCs w:val="24"/>
          <w:lang w:val="fr-FR"/>
        </w:rPr>
        <w:t xml:space="preserve"> là (1),</w:t>
      </w:r>
      <w:r w:rsidR="00870544">
        <w:rPr>
          <w:sz w:val="24"/>
          <w:szCs w:val="24"/>
          <w:lang w:val="vi-VN"/>
        </w:rPr>
        <w:t xml:space="preserve"> </w:t>
      </w:r>
      <w:r w:rsidRPr="00CF53BA">
        <w:rPr>
          <w:sz w:val="24"/>
          <w:szCs w:val="24"/>
          <w:lang w:val="fr-FR"/>
        </w:rPr>
        <w:t>(2),</w:t>
      </w:r>
      <w:r w:rsidR="00870544">
        <w:rPr>
          <w:sz w:val="24"/>
          <w:szCs w:val="24"/>
          <w:lang w:val="vi-VN"/>
        </w:rPr>
        <w:t xml:space="preserve"> </w:t>
      </w:r>
      <w:r w:rsidRPr="00CF53BA">
        <w:rPr>
          <w:sz w:val="24"/>
          <w:szCs w:val="24"/>
          <w:lang w:val="fr-FR"/>
        </w:rPr>
        <w:t xml:space="preserve">(3) </w:t>
      </w:r>
      <w:proofErr w:type="spellStart"/>
      <w:r w:rsidRPr="00CF53BA">
        <w:rPr>
          <w:sz w:val="24"/>
          <w:szCs w:val="24"/>
          <w:lang w:val="fr-FR"/>
        </w:rPr>
        <w:t>với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thành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phần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cấu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tạo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như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sau</w:t>
      </w:r>
      <w:proofErr w:type="spellEnd"/>
      <w:r w:rsidRPr="00CF53BA">
        <w:rPr>
          <w:sz w:val="24"/>
          <w:szCs w:val="24"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CF53BA" w:rsidRPr="00CF53BA" w14:paraId="3D5F1343" w14:textId="77777777" w:rsidTr="00357B3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4BD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Tế</w:t>
            </w:r>
            <w:proofErr w:type="spellEnd"/>
            <w:r w:rsidRPr="00CF53B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53BA">
              <w:rPr>
                <w:sz w:val="24"/>
                <w:szCs w:val="24"/>
                <w:lang w:val="fr-FR"/>
              </w:rPr>
              <w:t>bào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484C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Vật</w:t>
            </w:r>
            <w:proofErr w:type="spellEnd"/>
            <w:r w:rsidRPr="00CF53B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53BA">
              <w:rPr>
                <w:sz w:val="24"/>
                <w:szCs w:val="24"/>
                <w:lang w:val="fr-FR"/>
              </w:rPr>
              <w:t>chất</w:t>
            </w:r>
            <w:proofErr w:type="spellEnd"/>
            <w:r w:rsidRPr="00CF53BA">
              <w:rPr>
                <w:sz w:val="24"/>
                <w:szCs w:val="24"/>
                <w:lang w:val="fr-FR"/>
              </w:rPr>
              <w:t xml:space="preserve"> di </w:t>
            </w:r>
            <w:proofErr w:type="spellStart"/>
            <w:r w:rsidRPr="00CF53BA">
              <w:rPr>
                <w:sz w:val="24"/>
                <w:szCs w:val="24"/>
                <w:lang w:val="fr-FR"/>
              </w:rPr>
              <w:t>chuyển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32B8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Màng</w:t>
            </w:r>
            <w:proofErr w:type="spellEnd"/>
            <w:r w:rsidRPr="00CF53B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53BA">
              <w:rPr>
                <w:sz w:val="24"/>
                <w:szCs w:val="24"/>
                <w:lang w:val="fr-FR"/>
              </w:rPr>
              <w:t>nhân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B601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Lục</w:t>
            </w:r>
            <w:proofErr w:type="spellEnd"/>
            <w:r w:rsidRPr="00CF53B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53BA">
              <w:rPr>
                <w:sz w:val="24"/>
                <w:szCs w:val="24"/>
                <w:lang w:val="fr-FR"/>
              </w:rPr>
              <w:t>lạp</w:t>
            </w:r>
            <w:proofErr w:type="spellEnd"/>
          </w:p>
        </w:tc>
      </w:tr>
      <w:tr w:rsidR="00CF53BA" w:rsidRPr="00CF53BA" w14:paraId="799EF2CD" w14:textId="77777777" w:rsidTr="00357B3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573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r w:rsidRPr="00CF53BA">
              <w:rPr>
                <w:sz w:val="24"/>
                <w:szCs w:val="24"/>
                <w:lang w:val="fr-FR"/>
              </w:rPr>
              <w:t>(1)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43AA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Có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B503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Không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0F46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Không</w:t>
            </w:r>
            <w:proofErr w:type="spellEnd"/>
          </w:p>
        </w:tc>
      </w:tr>
      <w:tr w:rsidR="00CF53BA" w:rsidRPr="00CF53BA" w14:paraId="15359779" w14:textId="77777777" w:rsidTr="00357B3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A4C5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r w:rsidRPr="00CF53BA">
              <w:rPr>
                <w:sz w:val="24"/>
                <w:szCs w:val="24"/>
                <w:lang w:val="fr-FR"/>
              </w:rPr>
              <w:t>(2)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14F9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Có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7484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Có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C08D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Không</w:t>
            </w:r>
            <w:proofErr w:type="spellEnd"/>
          </w:p>
        </w:tc>
      </w:tr>
      <w:tr w:rsidR="00CF53BA" w:rsidRPr="00CF53BA" w14:paraId="549E9E21" w14:textId="77777777" w:rsidTr="00357B3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C3EA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r w:rsidRPr="00CF53BA">
              <w:rPr>
                <w:sz w:val="24"/>
                <w:szCs w:val="24"/>
                <w:lang w:val="fr-FR"/>
              </w:rPr>
              <w:t>(3)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C25E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Có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929A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Có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DA90" w14:textId="77777777" w:rsidR="00CF53BA" w:rsidRPr="00CF53BA" w:rsidRDefault="00CF53BA" w:rsidP="004A47F6">
            <w:pPr>
              <w:pStyle w:val="NoSpacing"/>
              <w:ind w:right="-63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F53BA">
              <w:rPr>
                <w:sz w:val="24"/>
                <w:szCs w:val="24"/>
                <w:lang w:val="fr-FR"/>
              </w:rPr>
              <w:t>Có</w:t>
            </w:r>
            <w:proofErr w:type="spellEnd"/>
          </w:p>
        </w:tc>
      </w:tr>
    </w:tbl>
    <w:p w14:paraId="64252D54" w14:textId="77777777" w:rsidR="00CF53BA" w:rsidRPr="00CF53BA" w:rsidRDefault="00CF53BA" w:rsidP="004A47F6">
      <w:pPr>
        <w:pStyle w:val="NoSpacing"/>
        <w:ind w:right="-63"/>
        <w:jc w:val="both"/>
        <w:rPr>
          <w:sz w:val="24"/>
          <w:szCs w:val="24"/>
          <w:lang w:val="fr-FR"/>
        </w:rPr>
      </w:pPr>
      <w:proofErr w:type="spellStart"/>
      <w:r w:rsidRPr="00CF53BA">
        <w:rPr>
          <w:sz w:val="24"/>
          <w:szCs w:val="24"/>
          <w:lang w:val="fr-FR"/>
        </w:rPr>
        <w:t>Trong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ba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này</w:t>
      </w:r>
      <w:proofErr w:type="spellEnd"/>
      <w:r w:rsidRPr="00CF53BA">
        <w:rPr>
          <w:sz w:val="24"/>
          <w:szCs w:val="24"/>
          <w:lang w:val="fr-FR"/>
        </w:rPr>
        <w:t> :</w:t>
      </w:r>
    </w:p>
    <w:p w14:paraId="0148EB73" w14:textId="57B93784" w:rsidR="00CF53BA" w:rsidRPr="00CF53BA" w:rsidRDefault="00CF53BA" w:rsidP="004A47F6">
      <w:pPr>
        <w:pStyle w:val="NoSpacing"/>
        <w:ind w:right="-63"/>
        <w:jc w:val="both"/>
        <w:rPr>
          <w:sz w:val="24"/>
          <w:szCs w:val="24"/>
          <w:lang w:val="fr-FR"/>
        </w:rPr>
      </w:pPr>
      <w:r w:rsidRPr="00CF53BA">
        <w:rPr>
          <w:sz w:val="24"/>
          <w:szCs w:val="24"/>
          <w:lang w:val="fr-FR"/>
        </w:rPr>
        <w:t xml:space="preserve">a.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là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nhân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CF53BA">
        <w:rPr>
          <w:sz w:val="24"/>
          <w:szCs w:val="24"/>
          <w:lang w:val="fr-FR"/>
        </w:rPr>
        <w:t>sơ</w:t>
      </w:r>
      <w:proofErr w:type="spellEnd"/>
      <w:r w:rsidRPr="00CF53BA">
        <w:rPr>
          <w:sz w:val="24"/>
          <w:szCs w:val="24"/>
          <w:lang w:val="fr-FR"/>
        </w:rPr>
        <w:t>?</w:t>
      </w:r>
      <w:proofErr w:type="gram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là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nhân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thực</w:t>
      </w:r>
      <w:proofErr w:type="spellEnd"/>
      <w:r w:rsidRPr="00CF53BA">
        <w:rPr>
          <w:sz w:val="24"/>
          <w:szCs w:val="24"/>
          <w:lang w:val="fr-FR"/>
        </w:rPr>
        <w:t xml:space="preserve"> ? </w:t>
      </w:r>
      <w:proofErr w:type="spellStart"/>
      <w:r w:rsidRPr="00CF53BA">
        <w:rPr>
          <w:sz w:val="24"/>
          <w:szCs w:val="24"/>
          <w:lang w:val="fr-FR"/>
        </w:rPr>
        <w:t>Tại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sao</w:t>
      </w:r>
      <w:proofErr w:type="spellEnd"/>
      <w:r w:rsidRPr="00CF53BA">
        <w:rPr>
          <w:sz w:val="24"/>
          <w:szCs w:val="24"/>
          <w:lang w:val="fr-FR"/>
        </w:rPr>
        <w:t> ?</w:t>
      </w:r>
    </w:p>
    <w:p w14:paraId="657D5EE3" w14:textId="48801E6A" w:rsidR="00CF53BA" w:rsidRPr="00CF53BA" w:rsidRDefault="00CF53BA" w:rsidP="004A47F6">
      <w:pPr>
        <w:pStyle w:val="NoSpacing"/>
        <w:ind w:right="-63"/>
        <w:jc w:val="both"/>
        <w:rPr>
          <w:sz w:val="24"/>
          <w:szCs w:val="24"/>
          <w:lang w:val="fr-FR"/>
        </w:rPr>
      </w:pPr>
      <w:r w:rsidRPr="00CF53BA">
        <w:rPr>
          <w:sz w:val="24"/>
          <w:szCs w:val="24"/>
          <w:lang w:val="fr-FR"/>
        </w:rPr>
        <w:t xml:space="preserve">b.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là</w:t>
      </w:r>
      <w:proofErr w:type="spellEnd"/>
      <w:r w:rsidR="00870544">
        <w:rPr>
          <w:sz w:val="24"/>
          <w:szCs w:val="24"/>
          <w:lang w:val="vi-VN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động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vật</w:t>
      </w:r>
      <w:proofErr w:type="spellEnd"/>
      <w:r w:rsidR="00870544">
        <w:rPr>
          <w:sz w:val="24"/>
          <w:szCs w:val="24"/>
          <w:lang w:val="fr-FR"/>
        </w:rPr>
        <w:t> </w:t>
      </w:r>
      <w:r w:rsidRPr="00CF53BA">
        <w:rPr>
          <w:sz w:val="24"/>
          <w:szCs w:val="24"/>
          <w:lang w:val="fr-FR"/>
        </w:rPr>
        <w:t xml:space="preserve">?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nào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là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tế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bào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thực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vật</w:t>
      </w:r>
      <w:proofErr w:type="spellEnd"/>
      <w:r w:rsidR="00870544">
        <w:rPr>
          <w:sz w:val="24"/>
          <w:szCs w:val="24"/>
          <w:lang w:val="fr-FR"/>
        </w:rPr>
        <w:t> </w:t>
      </w:r>
      <w:r w:rsidRPr="00CF53BA">
        <w:rPr>
          <w:sz w:val="24"/>
          <w:szCs w:val="24"/>
          <w:lang w:val="fr-FR"/>
        </w:rPr>
        <w:t xml:space="preserve">? </w:t>
      </w:r>
      <w:proofErr w:type="spellStart"/>
      <w:r w:rsidRPr="00CF53BA">
        <w:rPr>
          <w:sz w:val="24"/>
          <w:szCs w:val="24"/>
          <w:lang w:val="fr-FR"/>
        </w:rPr>
        <w:t>Tại</w:t>
      </w:r>
      <w:proofErr w:type="spellEnd"/>
      <w:r w:rsidRPr="00CF53BA">
        <w:rPr>
          <w:sz w:val="24"/>
          <w:szCs w:val="24"/>
          <w:lang w:val="fr-FR"/>
        </w:rPr>
        <w:t xml:space="preserve"> </w:t>
      </w:r>
      <w:proofErr w:type="spellStart"/>
      <w:r w:rsidRPr="00CF53BA">
        <w:rPr>
          <w:sz w:val="24"/>
          <w:szCs w:val="24"/>
          <w:lang w:val="fr-FR"/>
        </w:rPr>
        <w:t>sao</w:t>
      </w:r>
      <w:proofErr w:type="spellEnd"/>
      <w:r w:rsidR="00870544">
        <w:rPr>
          <w:sz w:val="24"/>
          <w:szCs w:val="24"/>
          <w:lang w:val="fr-FR"/>
        </w:rPr>
        <w:t> </w:t>
      </w:r>
      <w:r w:rsidRPr="00CF53BA">
        <w:rPr>
          <w:sz w:val="24"/>
          <w:szCs w:val="24"/>
          <w:lang w:val="fr-FR"/>
        </w:rPr>
        <w:t>?</w:t>
      </w:r>
    </w:p>
    <w:p w14:paraId="2A2B2786" w14:textId="77777777" w:rsidR="00870544" w:rsidRDefault="00870544" w:rsidP="00870544">
      <w:pPr>
        <w:pStyle w:val="NoSpacing"/>
        <w:ind w:right="-63"/>
        <w:jc w:val="center"/>
        <w:rPr>
          <w:b/>
          <w:color w:val="FF0000"/>
          <w:sz w:val="24"/>
          <w:szCs w:val="24"/>
        </w:rPr>
      </w:pPr>
    </w:p>
    <w:p w14:paraId="65034158" w14:textId="761B929C" w:rsidR="00870544" w:rsidRDefault="00870544" w:rsidP="00870544">
      <w:pPr>
        <w:pStyle w:val="NoSpacing"/>
        <w:ind w:right="-63"/>
        <w:jc w:val="center"/>
        <w:rPr>
          <w:b/>
          <w:color w:val="FF0000"/>
          <w:sz w:val="24"/>
          <w:szCs w:val="24"/>
        </w:rPr>
      </w:pPr>
    </w:p>
    <w:p w14:paraId="1AD45D2A" w14:textId="6006DCB6" w:rsidR="00870544" w:rsidRDefault="00870544" w:rsidP="00870544">
      <w:pPr>
        <w:pStyle w:val="NoSpacing"/>
        <w:ind w:right="-63"/>
        <w:jc w:val="center"/>
        <w:rPr>
          <w:b/>
          <w:color w:val="FF0000"/>
          <w:sz w:val="24"/>
          <w:szCs w:val="24"/>
        </w:rPr>
      </w:pPr>
    </w:p>
    <w:p w14:paraId="024E24C3" w14:textId="0AE4FCDF" w:rsidR="00870544" w:rsidRDefault="00870544" w:rsidP="00870544">
      <w:pPr>
        <w:pStyle w:val="NoSpacing"/>
        <w:ind w:right="-63"/>
        <w:jc w:val="center"/>
        <w:rPr>
          <w:b/>
          <w:color w:val="FF0000"/>
          <w:sz w:val="24"/>
          <w:szCs w:val="24"/>
        </w:rPr>
      </w:pPr>
    </w:p>
    <w:p w14:paraId="0DC5BB0D" w14:textId="75A5A97E" w:rsidR="00870544" w:rsidRDefault="00870544" w:rsidP="00870544">
      <w:pPr>
        <w:pStyle w:val="NoSpacing"/>
        <w:ind w:right="-63"/>
        <w:jc w:val="center"/>
        <w:rPr>
          <w:b/>
          <w:color w:val="FF0000"/>
          <w:sz w:val="24"/>
          <w:szCs w:val="24"/>
        </w:rPr>
      </w:pPr>
    </w:p>
    <w:p w14:paraId="6F64382D" w14:textId="77777777" w:rsidR="00870544" w:rsidRDefault="00870544" w:rsidP="00870544">
      <w:pPr>
        <w:pStyle w:val="NoSpacing"/>
        <w:ind w:right="-63"/>
        <w:jc w:val="center"/>
        <w:rPr>
          <w:b/>
          <w:color w:val="FF0000"/>
          <w:sz w:val="24"/>
          <w:szCs w:val="24"/>
        </w:rPr>
      </w:pPr>
    </w:p>
    <w:p w14:paraId="15AE0894" w14:textId="7DFCC44A" w:rsidR="00563684" w:rsidRPr="00E46565" w:rsidRDefault="00E46565" w:rsidP="00870544">
      <w:pPr>
        <w:pStyle w:val="NoSpacing"/>
        <w:ind w:right="-63"/>
        <w:jc w:val="center"/>
        <w:rPr>
          <w:b/>
          <w:color w:val="FF0000"/>
          <w:sz w:val="24"/>
          <w:szCs w:val="24"/>
          <w:lang w:val="sv-SE"/>
        </w:rPr>
      </w:pPr>
      <w:r w:rsidRPr="003E55E2">
        <w:rPr>
          <w:b/>
          <w:color w:val="FF0000"/>
          <w:sz w:val="24"/>
          <w:szCs w:val="24"/>
        </w:rPr>
        <w:lastRenderedPageBreak/>
        <w:t>BÀI 18: THỰC HÀNH QUAN SÁT TẾ BÀO SINH VẬT</w:t>
      </w: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4672"/>
      </w:tblGrid>
      <w:tr w:rsidR="00E46565" w:rsidRPr="003E55E2" w14:paraId="0E4D65F5" w14:textId="77777777" w:rsidTr="00357B36">
        <w:trPr>
          <w:trHeight w:val="70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8BDA19" w14:textId="77777777" w:rsidR="00E46565" w:rsidRPr="008C784A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84A"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BÁO CÁO: KẾT QUAN </w:t>
            </w:r>
            <w:proofErr w:type="spellStart"/>
            <w:r w:rsidRPr="008C784A"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QUAN</w:t>
            </w:r>
            <w:proofErr w:type="spellEnd"/>
            <w:r w:rsidRPr="008C784A"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 SÁT TÊ BÀO SINH VẬT</w:t>
            </w:r>
          </w:p>
          <w:p w14:paraId="203AE419" w14:textId="77777777" w:rsidR="00E46565" w:rsidRPr="00870544" w:rsidRDefault="00E46565" w:rsidP="004A47F6">
            <w:pPr>
              <w:tabs>
                <w:tab w:val="left" w:leader="dot" w:pos="518"/>
                <w:tab w:val="left" w:leader="dot" w:pos="1075"/>
                <w:tab w:val="left" w:leader="dot" w:pos="1718"/>
              </w:tabs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Tiết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:</w:t>
            </w: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Thứ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ngòy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tháng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....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năm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....</w:t>
            </w:r>
          </w:p>
        </w:tc>
      </w:tr>
      <w:tr w:rsidR="00E46565" w:rsidRPr="003E55E2" w14:paraId="3E93995A" w14:textId="77777777" w:rsidTr="00357B36">
        <w:trPr>
          <w:trHeight w:hRule="exact" w:val="278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4D176F" w14:textId="77777777" w:rsidR="00E46565" w:rsidRPr="00870544" w:rsidRDefault="00E46565" w:rsidP="004A47F6">
            <w:pPr>
              <w:tabs>
                <w:tab w:val="left" w:leader="dot" w:pos="1742"/>
                <w:tab w:val="left" w:leader="dot" w:pos="3350"/>
              </w:tabs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Nhóm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:</w:t>
            </w: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Lớp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:</w:t>
            </w: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D658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565" w:rsidRPr="003E55E2" w14:paraId="69F49CED" w14:textId="77777777" w:rsidTr="00357B36">
        <w:trPr>
          <w:trHeight w:val="12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EF20E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CD31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565" w:rsidRPr="003E55E2" w14:paraId="5B41A610" w14:textId="77777777" w:rsidTr="00357B36">
        <w:trPr>
          <w:trHeight w:hRule="exact" w:val="4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351EEA" w14:textId="77777777" w:rsidR="00E46565" w:rsidRPr="00870544" w:rsidRDefault="00E46565" w:rsidP="008C784A">
            <w:pPr>
              <w:spacing w:after="0" w:line="360" w:lineRule="auto"/>
              <w:ind w:firstLine="214"/>
              <w:jc w:val="both"/>
              <w:rPr>
                <w:rFonts w:ascii="Times New Roman" w:eastAsia="Segoe U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Mục</w:t>
            </w:r>
            <w:proofErr w:type="spellEnd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tiêu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EFE9A6" w14:textId="77777777" w:rsidR="00E46565" w:rsidRPr="00870544" w:rsidRDefault="00E46565" w:rsidP="008C784A">
            <w:pPr>
              <w:spacing w:after="0" w:line="360" w:lineRule="auto"/>
              <w:ind w:firstLine="184"/>
              <w:jc w:val="both"/>
              <w:rPr>
                <w:rFonts w:ascii="Times New Roman" w:eastAsia="Segoe U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Nội</w:t>
            </w:r>
            <w:proofErr w:type="spellEnd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dung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E35BB3" w14:textId="77777777" w:rsidR="00E46565" w:rsidRPr="00870544" w:rsidRDefault="00E46565" w:rsidP="008C784A">
            <w:pPr>
              <w:spacing w:after="0" w:line="360" w:lineRule="auto"/>
              <w:ind w:firstLine="245"/>
              <w:jc w:val="both"/>
              <w:rPr>
                <w:rFonts w:ascii="Times New Roman" w:eastAsia="Segoe U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Kết</w:t>
            </w:r>
            <w:proofErr w:type="spellEnd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quả</w:t>
            </w:r>
            <w:proofErr w:type="spellEnd"/>
          </w:p>
        </w:tc>
      </w:tr>
      <w:tr w:rsidR="00E46565" w:rsidRPr="003E55E2" w14:paraId="33A5727F" w14:textId="77777777" w:rsidTr="008C784A">
        <w:trPr>
          <w:trHeight w:hRule="exact" w:val="27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C8AF5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Vẽ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và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chú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được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trứng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cá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. </w:t>
            </w:r>
          </w:p>
          <w:p w14:paraId="2ABB95FF" w14:textId="39E0FA4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</w:t>
            </w:r>
            <w:r w:rsid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val="vi-VN" w:bidi="vi-VN"/>
              </w:rPr>
              <w:t xml:space="preserve">Giải </w:t>
            </w:r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val="vi-VN" w:bidi="vi-VN"/>
              </w:rPr>
              <w:t>t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hích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được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tại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sao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khi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tách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trứng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cá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chép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cần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nhẹ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tay</w:t>
            </w:r>
            <w:proofErr w:type="spellEnd"/>
            <w:r w:rsidR="00870544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62BEE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Quan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sát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trứng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cá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chép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bằng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mắt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thường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03C10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  <w:r w:rsidRPr="0087054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0A3BC9" wp14:editId="1BA46FCE">
                      <wp:simplePos x="0" y="0"/>
                      <wp:positionH relativeFrom="column">
                        <wp:posOffset>-2489835</wp:posOffset>
                      </wp:positionH>
                      <wp:positionV relativeFrom="paragraph">
                        <wp:posOffset>-13335</wp:posOffset>
                      </wp:positionV>
                      <wp:extent cx="2360930" cy="314325"/>
                      <wp:effectExtent l="0" t="0" r="20320" b="28575"/>
                      <wp:wrapSquare wrapText="bothSides"/>
                      <wp:docPr id="188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6093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55FC3" w14:textId="733BCA5A" w:rsidR="00E46565" w:rsidRPr="00870544" w:rsidRDefault="00E46565" w:rsidP="00E4656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>I.</w:t>
                                  </w:r>
                                  <w:r w:rsidR="00870544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 xml:space="preserve"> </w:t>
                                  </w:r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Quan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>sát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>tế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>bào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>trứng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</w:rPr>
                                    <w:t>cá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A3B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8" o:spid="_x0000_s1026" type="#_x0000_t202" style="position:absolute;left:0;text-align:left;margin-left:-196.05pt;margin-top:-1.05pt;width:185.9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">
                      <v:path arrowok="t"/>
                      <v:textbox>
                        <w:txbxContent>
                          <w:p w14:paraId="1EB55FC3" w14:textId="733BCA5A" w:rsidR="00E46565" w:rsidRPr="00870544" w:rsidRDefault="00E46565" w:rsidP="00E465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>I.</w:t>
                            </w:r>
                            <w:r w:rsidR="00870544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 xml:space="preserve"> </w:t>
                            </w:r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 xml:space="preserve">Quan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>sát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>tế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>bào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>trứng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8D17F0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36DC4222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3AE1D410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04914F1F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5594FB8D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4F833F44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(HS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vẽ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,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chú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trứng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cá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)</w:t>
            </w:r>
          </w:p>
          <w:p w14:paraId="791EF4E2" w14:textId="12B22B51" w:rsidR="00E46565" w:rsidRPr="00870544" w:rsidRDefault="00E46565" w:rsidP="008C784A">
            <w:pPr>
              <w:tabs>
                <w:tab w:val="left" w:leader="dot" w:pos="4099"/>
              </w:tabs>
              <w:spacing w:after="0" w:line="360" w:lineRule="auto"/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Mô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tả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hình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 dang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ngoài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,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màu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sắc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vi-VN"/>
              </w:rPr>
              <w:t>:</w:t>
            </w:r>
          </w:p>
        </w:tc>
      </w:tr>
      <w:tr w:rsidR="00E46565" w:rsidRPr="003E55E2" w14:paraId="2C154F56" w14:textId="77777777" w:rsidTr="008C784A">
        <w:trPr>
          <w:trHeight w:val="111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374B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2B2F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99C7D" w14:textId="77777777" w:rsidR="00E46565" w:rsidRPr="00870544" w:rsidRDefault="00E46565" w:rsidP="008C784A">
            <w:pPr>
              <w:spacing w:after="0" w:line="360" w:lineRule="auto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Giải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: </w:t>
            </w:r>
          </w:p>
        </w:tc>
      </w:tr>
      <w:tr w:rsidR="00E46565" w:rsidRPr="003E55E2" w14:paraId="72187DB9" w14:textId="77777777" w:rsidTr="00357B36">
        <w:trPr>
          <w:trHeight w:hRule="exact" w:val="30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203EF" w14:textId="5D99CD53" w:rsidR="00870544" w:rsidRPr="00870544" w:rsidRDefault="00870544" w:rsidP="00870544">
            <w:pPr>
              <w:spacing w:after="0" w:line="360" w:lineRule="auto"/>
              <w:ind w:right="62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Vẽ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và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chú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được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="008C784A"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r w:rsid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val="vi-VN" w:bidi="vi-VN"/>
              </w:rPr>
              <w:t>vảy hành.</w:t>
            </w:r>
          </w:p>
          <w:p w14:paraId="62AD5082" w14:textId="77777777" w:rsidR="008C784A" w:rsidRPr="00870544" w:rsidRDefault="008C784A" w:rsidP="008C784A">
            <w:pPr>
              <w:spacing w:after="0" w:line="360" w:lineRule="auto"/>
              <w:ind w:right="62"/>
              <w:jc w:val="both"/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-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Giải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được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tại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sao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khi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tách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tế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biểu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bì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vảy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hành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,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phải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lấy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một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lớp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thật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mỏng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.</w:t>
            </w:r>
          </w:p>
          <w:p w14:paraId="6FA2D1DC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</w:p>
          <w:p w14:paraId="5459CD85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E570A" w14:textId="1CC3D749" w:rsidR="00E46565" w:rsidRPr="008C784A" w:rsidRDefault="00870544" w:rsidP="00870544">
            <w:pPr>
              <w:spacing w:after="0" w:line="360" w:lineRule="auto"/>
              <w:ind w:left="94" w:right="189"/>
              <w:jc w:val="both"/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</w:pPr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- Quan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sát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tế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bào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biểu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bì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vảy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hành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bằng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kính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lúp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cắm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tay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DC770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  <w:r w:rsidRPr="0087054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E61E6E3" wp14:editId="5CE35D04">
                      <wp:simplePos x="0" y="0"/>
                      <wp:positionH relativeFrom="column">
                        <wp:posOffset>-2489835</wp:posOffset>
                      </wp:positionH>
                      <wp:positionV relativeFrom="paragraph">
                        <wp:posOffset>-6350</wp:posOffset>
                      </wp:positionV>
                      <wp:extent cx="2361565" cy="333375"/>
                      <wp:effectExtent l="0" t="0" r="19685" b="28575"/>
                      <wp:wrapSquare wrapText="bothSides"/>
                      <wp:docPr id="18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6156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7304E" w14:textId="77777777" w:rsidR="00E46565" w:rsidRPr="00870544" w:rsidRDefault="00E46565" w:rsidP="00E46565">
                                  <w:pPr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</w:pPr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 xml:space="preserve">II. Quan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>sát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>tế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>bào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>vảy</w:t>
                                  </w:r>
                                  <w:proofErr w:type="spellEnd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0544">
                                    <w:rPr>
                                      <w:rFonts w:ascii="Times New Roman" w:hAnsi="Times New Roman" w:cs="Times New Roman"/>
                                      <w:lang w:val="fr-FR"/>
                                    </w:rPr>
                                    <w:t>hành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1E6E3" id="Text Box 187" o:spid="_x0000_s1027" type="#_x0000_t202" style="position:absolute;left:0;text-align:left;margin-left:-196.05pt;margin-top:-.5pt;width:185.9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">
                      <v:path arrowok="t"/>
                      <v:textbox>
                        <w:txbxContent>
                          <w:p w14:paraId="18F7304E" w14:textId="77777777" w:rsidR="00E46565" w:rsidRPr="00870544" w:rsidRDefault="00E46565" w:rsidP="00E46565">
                            <w:pP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II. Quan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sát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tế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bào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vảy</w:t>
                            </w:r>
                            <w:proofErr w:type="spellEnd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7054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hành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169055C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34FF3C97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3EC4401A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09DC0339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58744E5D" w14:textId="77777777" w:rsidR="00E46565" w:rsidRPr="00870544" w:rsidRDefault="00E465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(HS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vẽ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,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chú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biểu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bì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vảy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hành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)</w:t>
            </w:r>
          </w:p>
          <w:p w14:paraId="00EF2985" w14:textId="77777777" w:rsidR="00E46565" w:rsidRPr="00870544" w:rsidRDefault="00E46565" w:rsidP="004A47F6">
            <w:pPr>
              <w:tabs>
                <w:tab w:val="left" w:leader="dot" w:pos="4099"/>
              </w:tabs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-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Mô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tả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hình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dang,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màu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sắc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:</w:t>
            </w: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</w:p>
        </w:tc>
      </w:tr>
      <w:tr w:rsidR="00E46565" w:rsidRPr="003E55E2" w14:paraId="0E1258FC" w14:textId="77777777" w:rsidTr="008C784A">
        <w:trPr>
          <w:trHeight w:val="124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1B12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401A" w14:textId="77777777" w:rsidR="00E46565" w:rsidRPr="00870544" w:rsidRDefault="00E465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18FC" w14:textId="5287D066" w:rsidR="00E46565" w:rsidRPr="00870544" w:rsidRDefault="008C784A" w:rsidP="008C784A">
            <w:pPr>
              <w:spacing w:after="0" w:line="360" w:lineRule="auto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Giải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:</w:t>
            </w:r>
          </w:p>
        </w:tc>
      </w:tr>
      <w:tr w:rsidR="00FE4765" w:rsidRPr="003E55E2" w14:paraId="54B18AB3" w14:textId="77777777" w:rsidTr="00FE4765">
        <w:trPr>
          <w:trHeight w:val="28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C826D" w14:textId="77777777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lastRenderedPageBreak/>
              <w:t xml:space="preserve">-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Vẽ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và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chú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được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tê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biểu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bì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da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ếch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4895B" w14:textId="785726D5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- </w:t>
            </w:r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Quan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sát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biểu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bì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da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ếch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bằng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kính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hiển</w:t>
            </w:r>
            <w:proofErr w:type="spellEnd"/>
            <w:r w:rsidRPr="008C784A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vi.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64858" w14:textId="77777777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  <w:r w:rsidRPr="0087054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9745865" wp14:editId="59AD8D9F">
                      <wp:simplePos x="0" y="0"/>
                      <wp:positionH relativeFrom="column">
                        <wp:posOffset>-2379980</wp:posOffset>
                      </wp:positionH>
                      <wp:positionV relativeFrom="page">
                        <wp:posOffset>33655</wp:posOffset>
                      </wp:positionV>
                      <wp:extent cx="2527299" cy="324484"/>
                      <wp:effectExtent l="0" t="0" r="26035" b="19050"/>
                      <wp:wrapSquare wrapText="bothSides"/>
                      <wp:docPr id="186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299" cy="324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6557D" w14:textId="77777777" w:rsidR="00FE4765" w:rsidRPr="008C784A" w:rsidRDefault="00FE4765" w:rsidP="00E4656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III. Quan </w:t>
                                  </w:r>
                                  <w:proofErr w:type="spellStart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>sát</w:t>
                                  </w:r>
                                  <w:proofErr w:type="spellEnd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>tế</w:t>
                                  </w:r>
                                  <w:proofErr w:type="spellEnd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>bào</w:t>
                                  </w:r>
                                  <w:proofErr w:type="spellEnd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da </w:t>
                                  </w:r>
                                  <w:proofErr w:type="spellStart"/>
                                  <w:r w:rsidRPr="008C784A">
                                    <w:rPr>
                                      <w:rFonts w:ascii="Times New Roman" w:hAnsi="Times New Roman" w:cs="Times New Roman"/>
                                    </w:rPr>
                                    <w:t>ếch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5865" id="Text Box 186" o:spid="_x0000_s1028" type="#_x0000_t202" style="position:absolute;left:0;text-align:left;margin-left:-187.4pt;margin-top:2.65pt;width:199pt;height:2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">
                      <v:path arrowok="t"/>
                      <v:textbox>
                        <w:txbxContent>
                          <w:p w14:paraId="7B86557D" w14:textId="77777777" w:rsidR="00FE4765" w:rsidRPr="008C784A" w:rsidRDefault="00FE4765" w:rsidP="00E465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 xml:space="preserve">III. Quan </w:t>
                            </w:r>
                            <w:proofErr w:type="spellStart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>sát</w:t>
                            </w:r>
                            <w:proofErr w:type="spellEnd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>tế</w:t>
                            </w:r>
                            <w:proofErr w:type="spellEnd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>bào</w:t>
                            </w:r>
                            <w:proofErr w:type="spellEnd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 xml:space="preserve"> da </w:t>
                            </w:r>
                            <w:proofErr w:type="spellStart"/>
                            <w:r w:rsidRPr="008C784A">
                              <w:rPr>
                                <w:rFonts w:ascii="Times New Roman" w:hAnsi="Times New Roman" w:cs="Times New Roman"/>
                              </w:rPr>
                              <w:t>ếch</w:t>
                            </w:r>
                            <w:proofErr w:type="spellEnd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8C6AB0F" w14:textId="77777777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489D2688" w14:textId="77777777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4FDBFF34" w14:textId="77777777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45DA58E3" w14:textId="77777777" w:rsidR="00FE4765" w:rsidRPr="00870544" w:rsidRDefault="00FE4765" w:rsidP="004A47F6">
            <w:pPr>
              <w:spacing w:after="0" w:line="360" w:lineRule="auto"/>
              <w:jc w:val="both"/>
              <w:rPr>
                <w:rFonts w:ascii="Times New Roman" w:eastAsia="Segoe UI" w:hAnsi="Times New Roman" w:cs="Times New Roman"/>
                <w:i/>
                <w:iCs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</w:pPr>
          </w:p>
          <w:p w14:paraId="6490E4FD" w14:textId="77777777" w:rsidR="00FE4765" w:rsidRPr="00870544" w:rsidRDefault="00FE4765" w:rsidP="008C784A">
            <w:pPr>
              <w:spacing w:after="0" w:line="360" w:lineRule="auto"/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(HS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vẽ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,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chú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thích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tế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bào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biểu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bì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 xml:space="preserve"> da </w:t>
            </w:r>
            <w:proofErr w:type="spellStart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ếch</w:t>
            </w:r>
            <w:proofErr w:type="spellEnd"/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)</w:t>
            </w:r>
          </w:p>
          <w:p w14:paraId="4525C2DE" w14:textId="32869BB9" w:rsidR="00FE4765" w:rsidRPr="00FE4765" w:rsidRDefault="00FE4765" w:rsidP="00FE4765">
            <w:pPr>
              <w:tabs>
                <w:tab w:val="left" w:leader="dot" w:pos="4099"/>
              </w:tabs>
              <w:spacing w:after="0" w:line="360" w:lineRule="auto"/>
              <w:jc w:val="both"/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</w:pPr>
            <w:r w:rsidRPr="00870544">
              <w:rPr>
                <w:rFonts w:ascii="Times New Roman" w:eastAsia="Segoe UI" w:hAnsi="Times New Roman" w:cs="Times New Roman"/>
                <w:i/>
                <w:color w:val="000000" w:themeColor="text1"/>
                <w:w w:val="80"/>
                <w:sz w:val="24"/>
                <w:szCs w:val="24"/>
                <w:shd w:val="clear" w:color="auto" w:fill="FFFFFF"/>
                <w:lang w:bidi="vi-VN"/>
              </w:rPr>
              <w:t>-</w:t>
            </w: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Mô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tả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hình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dang,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màu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 xml:space="preserve"> </w:t>
            </w:r>
            <w:proofErr w:type="spellStart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sắc</w:t>
            </w:r>
            <w:proofErr w:type="spellEnd"/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>:</w:t>
            </w:r>
            <w:r w:rsidRPr="00870544">
              <w:rPr>
                <w:rFonts w:ascii="Times New Roman" w:eastAsia="Segoe UI" w:hAnsi="Times New Roman" w:cs="Times New Roman"/>
                <w:color w:val="000000" w:themeColor="text1"/>
                <w:w w:val="75"/>
                <w:sz w:val="24"/>
                <w:szCs w:val="24"/>
                <w:shd w:val="clear" w:color="auto" w:fill="FFFFFF"/>
                <w:lang w:bidi="vi-VN"/>
              </w:rPr>
              <w:tab/>
            </w:r>
          </w:p>
        </w:tc>
      </w:tr>
    </w:tbl>
    <w:p w14:paraId="1A8EE0F9" w14:textId="77777777" w:rsidR="008C784A" w:rsidRDefault="008C784A" w:rsidP="004A47F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</w:pPr>
    </w:p>
    <w:p w14:paraId="72CE1295" w14:textId="5A9ED644" w:rsidR="00E46565" w:rsidRPr="003E55E2" w:rsidRDefault="00E46565" w:rsidP="008C784A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>Câu</w:t>
      </w:r>
      <w:proofErr w:type="spellEnd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>hỏi</w:t>
      </w:r>
      <w:proofErr w:type="spellEnd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 xml:space="preserve"> 1:</w:t>
      </w:r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Để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quan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sát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được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ta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cần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dùng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thiết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bị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nào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sau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đây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?</w:t>
      </w:r>
    </w:p>
    <w:p w14:paraId="5E5E795D" w14:textId="77777777" w:rsidR="008C784A" w:rsidRDefault="00E46565" w:rsidP="008C784A">
      <w:pPr>
        <w:numPr>
          <w:ilvl w:val="0"/>
          <w:numId w:val="8"/>
        </w:numPr>
        <w:spacing w:after="0" w:line="360" w:lineRule="auto"/>
        <w:ind w:left="0" w:firstLine="45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Kính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hiển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vi. </w:t>
      </w:r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ab/>
      </w:r>
    </w:p>
    <w:p w14:paraId="114B1758" w14:textId="65BD648C" w:rsidR="008C784A" w:rsidRDefault="00E46565" w:rsidP="008C784A">
      <w:pPr>
        <w:numPr>
          <w:ilvl w:val="0"/>
          <w:numId w:val="8"/>
        </w:numPr>
        <w:spacing w:after="0" w:line="360" w:lineRule="auto"/>
        <w:ind w:left="0" w:firstLine="45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Kính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lúp</w:t>
      </w:r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ab/>
      </w:r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ab/>
      </w:r>
    </w:p>
    <w:p w14:paraId="7AA5905F" w14:textId="14849A5F" w:rsidR="008C784A" w:rsidRDefault="00E46565" w:rsidP="008C784A">
      <w:pPr>
        <w:numPr>
          <w:ilvl w:val="0"/>
          <w:numId w:val="8"/>
        </w:numPr>
        <w:spacing w:after="0" w:line="360" w:lineRule="auto"/>
        <w:ind w:left="0" w:firstLine="45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Mắt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thường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ab/>
      </w:r>
    </w:p>
    <w:p w14:paraId="66ABD1BE" w14:textId="5BD1523E" w:rsidR="00E46565" w:rsidRPr="003E55E2" w:rsidRDefault="00E46565" w:rsidP="008C784A">
      <w:pPr>
        <w:numPr>
          <w:ilvl w:val="0"/>
          <w:numId w:val="8"/>
        </w:numPr>
        <w:spacing w:after="0" w:line="360" w:lineRule="auto"/>
        <w:ind w:left="0" w:firstLine="45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Cả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3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đáp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án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trên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.</w:t>
      </w:r>
    </w:p>
    <w:p w14:paraId="689A4A5A" w14:textId="77777777" w:rsidR="00E46565" w:rsidRPr="003E55E2" w:rsidRDefault="00E46565" w:rsidP="008C784A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>Câu</w:t>
      </w:r>
      <w:proofErr w:type="spellEnd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>hỏi</w:t>
      </w:r>
      <w:proofErr w:type="spellEnd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 xml:space="preserve"> 2:</w:t>
      </w:r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Khi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quan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sát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thực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vật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,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cần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chú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ý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điều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gì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để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quan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sát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tốt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nhất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?</w:t>
      </w:r>
    </w:p>
    <w:p w14:paraId="022340DB" w14:textId="77777777" w:rsidR="00E46565" w:rsidRPr="003E55E2" w:rsidRDefault="00E46565" w:rsidP="008C784A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</w:pPr>
      <w:proofErr w:type="spellStart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>Câu</w:t>
      </w:r>
      <w:proofErr w:type="spellEnd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>hỏi</w:t>
      </w:r>
      <w:proofErr w:type="spellEnd"/>
      <w:r w:rsidRPr="003E55E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SG"/>
        </w:rPr>
        <w:t xml:space="preserve"> 3:</w:t>
      </w:r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Đặc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điểm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nào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giúp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em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phân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biệt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được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thực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vật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và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tế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bào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động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vật</w:t>
      </w:r>
      <w:proofErr w:type="spellEnd"/>
      <w:r w:rsidRPr="003E55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>?</w:t>
      </w:r>
    </w:p>
    <w:p w14:paraId="1D7BC317" w14:textId="77777777" w:rsidR="00E46565" w:rsidRPr="003E55E2" w:rsidRDefault="00E46565" w:rsidP="004A47F6">
      <w:pPr>
        <w:pStyle w:val="NoSpacing"/>
        <w:ind w:right="-63"/>
        <w:jc w:val="both"/>
        <w:rPr>
          <w:color w:val="000000" w:themeColor="text1"/>
          <w:sz w:val="24"/>
          <w:szCs w:val="24"/>
          <w:lang w:val="sv-SE"/>
        </w:rPr>
      </w:pPr>
    </w:p>
    <w:p w14:paraId="2FF7FF4F" w14:textId="77777777" w:rsidR="00E46565" w:rsidRPr="00CF53BA" w:rsidRDefault="00E46565" w:rsidP="004A47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565" w:rsidRPr="00CF53BA" w:rsidSect="004A47F6">
      <w:headerReference w:type="default" r:id="rId8"/>
      <w:pgSz w:w="12240" w:h="15840"/>
      <w:pgMar w:top="81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4E7E" w14:textId="77777777" w:rsidR="00A83958" w:rsidRDefault="00A83958" w:rsidP="004A47F6">
      <w:pPr>
        <w:spacing w:after="0" w:line="240" w:lineRule="auto"/>
      </w:pPr>
      <w:r>
        <w:separator/>
      </w:r>
    </w:p>
  </w:endnote>
  <w:endnote w:type="continuationSeparator" w:id="0">
    <w:p w14:paraId="0BAA0350" w14:textId="77777777" w:rsidR="00A83958" w:rsidRDefault="00A83958" w:rsidP="004A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AABE" w14:textId="77777777" w:rsidR="00A83958" w:rsidRDefault="00A83958" w:rsidP="004A47F6">
      <w:pPr>
        <w:spacing w:after="0" w:line="240" w:lineRule="auto"/>
      </w:pPr>
      <w:r>
        <w:separator/>
      </w:r>
    </w:p>
  </w:footnote>
  <w:footnote w:type="continuationSeparator" w:id="0">
    <w:p w14:paraId="0EC4D9AB" w14:textId="77777777" w:rsidR="00A83958" w:rsidRDefault="00A83958" w:rsidP="004A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EEE1" w14:textId="77777777" w:rsidR="004A47F6" w:rsidRPr="004A47F6" w:rsidRDefault="004A47F6" w:rsidP="004A47F6">
    <w:pPr>
      <w:tabs>
        <w:tab w:val="center" w:pos="4680"/>
        <w:tab w:val="right" w:pos="9360"/>
      </w:tabs>
      <w:spacing w:after="0" w:line="240" w:lineRule="auto"/>
      <w:ind w:right="-295" w:hanging="540"/>
      <w:rPr>
        <w:rFonts w:ascii="Times New Roman" w:eastAsia="Times New Roman" w:hAnsi="Times New Roman" w:cs="Times New Roman"/>
        <w:sz w:val="28"/>
        <w:szCs w:val="20"/>
        <w:lang w:val="vi-VN"/>
      </w:rPr>
    </w:pPr>
    <w:bookmarkStart w:id="0" w:name="_Hlk82604817"/>
    <w:bookmarkStart w:id="1" w:name="_Hlk82604818"/>
    <w:r w:rsidRPr="004A47F6">
      <w:rPr>
        <w:rFonts w:ascii="Times New Roman" w:eastAsia="Times New Roman" w:hAnsi="Times New Roman" w:cs="Times New Roman"/>
        <w:sz w:val="28"/>
        <w:szCs w:val="20"/>
        <w:lang w:val="vi-VN"/>
      </w:rPr>
      <w:t xml:space="preserve">Trường THCS Huỳnh Khương Ninh                                              </w:t>
    </w:r>
    <w:r w:rsidRPr="004A47F6">
      <w:rPr>
        <w:rFonts w:ascii="Times New Roman" w:eastAsia="Times New Roman" w:hAnsi="Times New Roman" w:cs="Times New Roman"/>
        <w:i/>
        <w:iCs/>
        <w:sz w:val="28"/>
        <w:szCs w:val="20"/>
        <w:lang w:val="vi-VN"/>
      </w:rPr>
      <w:t>Khoa Học Tự Nhiên 6</w:t>
    </w:r>
    <w:bookmarkEnd w:id="0"/>
    <w:bookmarkEnd w:id="1"/>
  </w:p>
  <w:p w14:paraId="504DD5C4" w14:textId="5A137B9C" w:rsidR="004A47F6" w:rsidRDefault="004A4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635"/>
    <w:multiLevelType w:val="hybridMultilevel"/>
    <w:tmpl w:val="2C1CA70C"/>
    <w:lvl w:ilvl="0" w:tplc="07DCCB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891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56F5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1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B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CCE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A57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E35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881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5099"/>
    <w:multiLevelType w:val="hybridMultilevel"/>
    <w:tmpl w:val="38CC41B8"/>
    <w:lvl w:ilvl="0" w:tplc="202C9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0AD4"/>
    <w:multiLevelType w:val="hybridMultilevel"/>
    <w:tmpl w:val="6B483084"/>
    <w:lvl w:ilvl="0" w:tplc="F4A0316C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2F4B85"/>
    <w:multiLevelType w:val="hybridMultilevel"/>
    <w:tmpl w:val="096A9BD8"/>
    <w:lvl w:ilvl="0" w:tplc="E7B6B15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95577"/>
    <w:multiLevelType w:val="hybridMultilevel"/>
    <w:tmpl w:val="0F602C72"/>
    <w:lvl w:ilvl="0" w:tplc="7FF67F84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45444"/>
    <w:multiLevelType w:val="hybridMultilevel"/>
    <w:tmpl w:val="98C40732"/>
    <w:lvl w:ilvl="0" w:tplc="3426E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15B15"/>
    <w:multiLevelType w:val="hybridMultilevel"/>
    <w:tmpl w:val="9BCC8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F55A2"/>
    <w:multiLevelType w:val="hybridMultilevel"/>
    <w:tmpl w:val="72883D48"/>
    <w:lvl w:ilvl="0" w:tplc="1026F9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82"/>
    <w:rsid w:val="002338DA"/>
    <w:rsid w:val="003273B0"/>
    <w:rsid w:val="004A47F6"/>
    <w:rsid w:val="00563684"/>
    <w:rsid w:val="00581EE3"/>
    <w:rsid w:val="00870544"/>
    <w:rsid w:val="008C784A"/>
    <w:rsid w:val="00A83958"/>
    <w:rsid w:val="00CF53BA"/>
    <w:rsid w:val="00E46565"/>
    <w:rsid w:val="00F94EB3"/>
    <w:rsid w:val="00FE4765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E1A9"/>
  <w15:chartTrackingRefBased/>
  <w15:docId w15:val="{0E24F6E9-6BCD-4177-90E2-EEE02E5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982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982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8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798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FF7982"/>
    <w:pPr>
      <w:ind w:left="720"/>
      <w:contextualSpacing/>
    </w:pPr>
  </w:style>
  <w:style w:type="table" w:styleId="TableGrid">
    <w:name w:val="Table Grid"/>
    <w:basedOn w:val="TableNormal"/>
    <w:uiPriority w:val="59"/>
    <w:rsid w:val="00FF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7982"/>
    <w:pPr>
      <w:spacing w:before="120" w:after="120" w:line="360" w:lineRule="auto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rsid w:val="00FF798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F7982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7F6"/>
  </w:style>
  <w:style w:type="character" w:styleId="Hyperlink">
    <w:name w:val="Hyperlink"/>
    <w:basedOn w:val="DefaultParagraphFont"/>
    <w:uiPriority w:val="99"/>
    <w:unhideWhenUsed/>
    <w:rsid w:val="00233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9083-DE49-44F7-87A9-50500668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Vân Phạm Thị Cẩm</cp:lastModifiedBy>
  <cp:revision>3</cp:revision>
  <dcterms:created xsi:type="dcterms:W3CDTF">2021-11-11T07:01:00Z</dcterms:created>
  <dcterms:modified xsi:type="dcterms:W3CDTF">2021-11-11T16:51:00Z</dcterms:modified>
</cp:coreProperties>
</file>