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2DD9" w14:textId="5FAF5D7E" w:rsidR="00B8760F" w:rsidRPr="00B8760F" w:rsidRDefault="00B8760F" w:rsidP="00B8760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E90A33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NỘI DUNG BÀI HỌC SINH HỌC TUẦN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3+24</w:t>
      </w:r>
    </w:p>
    <w:p w14:paraId="6240815B" w14:textId="5332654B" w:rsidR="00B8760F" w:rsidRPr="00B8760F" w:rsidRDefault="00B8760F" w:rsidP="00B8760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B87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CHỦ</w:t>
      </w:r>
      <w:r w:rsidRPr="00B8760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ĐỀ 9: HỆ THẦN KINH</w:t>
      </w:r>
      <w:r w:rsidR="00DF687E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(TIẾP THEO)</w:t>
      </w:r>
    </w:p>
    <w:p w14:paraId="10B7DB3F" w14:textId="53C907E3" w:rsidR="00B8760F" w:rsidRPr="00B8760F" w:rsidRDefault="00B8760F" w:rsidP="00B8760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DÂY THẦN KINH TỦY</w:t>
      </w:r>
    </w:p>
    <w:p w14:paraId="7862AE44" w14:textId="3CB620CD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 .CẤU TẠO DÂY THẦN KINH TỦY</w:t>
      </w:r>
      <w:r w:rsidRPr="00D4541C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7CC4513F" w14:textId="7DB7C5B5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Từ tủy sống xuất phát 31 đơi dây hần kinh tủy , mỗi dây gồm 2 r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ễ</w:t>
      </w:r>
      <w:r w:rsidRPr="00D4541C">
        <w:rPr>
          <w:rFonts w:ascii="Times New Roman" w:hAnsi="Times New Roman" w:cs="Times New Roman"/>
          <w:sz w:val="28"/>
          <w:szCs w:val="28"/>
        </w:rPr>
        <w:t xml:space="preserve"> : rễ trước ( rễ vận động ), rễ sau ( rễ cảm giác ) .Các rễ tủy đi ra khỏi lỗ gian đốt </w:t>
      </w:r>
      <w:r>
        <w:rPr>
          <w:rFonts w:ascii="Times New Roman" w:hAnsi="Times New Roman" w:cs="Times New Roman"/>
          <w:sz w:val="28"/>
          <w:szCs w:val="28"/>
          <w:lang w:val="vi-VN"/>
        </w:rPr>
        <w:t>-&gt;</w:t>
      </w:r>
      <w:r w:rsidRPr="00D4541C">
        <w:rPr>
          <w:rFonts w:ascii="Times New Roman" w:hAnsi="Times New Roman" w:cs="Times New Roman"/>
          <w:sz w:val="28"/>
          <w:szCs w:val="28"/>
        </w:rPr>
        <w:t xml:space="preserve"> dây thần kinh tủy.</w:t>
      </w:r>
    </w:p>
    <w:p w14:paraId="126DE97B" w14:textId="3B8D745E" w:rsidR="00B8760F" w:rsidRPr="00B8760F" w:rsidRDefault="00B8760F" w:rsidP="00B876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II CHỨC NĂNG CỦA DÂY THẦN KINH TỦY :</w:t>
      </w:r>
    </w:p>
    <w:p w14:paraId="1DA2D672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 xml:space="preserve">Rễ trước dẫn truyễn xung vận động( li tâm ) </w:t>
      </w:r>
    </w:p>
    <w:p w14:paraId="0B09A730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Rễ sau dẫn truyền xung cảm giác ( hướng tâm ).</w:t>
      </w:r>
    </w:p>
    <w:p w14:paraId="4ED9DA37" w14:textId="471073B7" w:rsidR="00B8760F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Dây thần kinh tủy do các b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sợi cảm giác và vận động nhập lại , nối với tủy sống qua  rễ trước và rễ sau </w:t>
      </w:r>
    </w:p>
    <w:p w14:paraId="0C5F92C4" w14:textId="6D02EAF1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 w:rsidRPr="00D4541C">
        <w:rPr>
          <w:rFonts w:ascii="Times New Roman" w:hAnsi="Times New Roman" w:cs="Times New Roman"/>
          <w:sz w:val="28"/>
          <w:szCs w:val="28"/>
        </w:rPr>
        <w:t xml:space="preserve"> dây thần kinh tủy là dây pha</w:t>
      </w:r>
    </w:p>
    <w:p w14:paraId="498E10C4" w14:textId="77777777" w:rsidR="00B8760F" w:rsidRPr="00B8760F" w:rsidRDefault="00B8760F" w:rsidP="00B8760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46 . TRỤ NÃO , TIỂU NÃO , NÃO TRUNG GIAN</w:t>
      </w:r>
    </w:p>
    <w:p w14:paraId="6A260571" w14:textId="0056F72E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B8760F">
        <w:rPr>
          <w:rFonts w:ascii="Times New Roman" w:hAnsi="Times New Roman" w:cs="Times New Roman"/>
          <w:b/>
          <w:bCs/>
          <w:sz w:val="28"/>
          <w:szCs w:val="28"/>
        </w:rPr>
        <w:t xml:space="preserve"> VỊ TRÍ VÀ CÁC THÀNH PHẦN CỦA NÃO BỘ</w:t>
      </w:r>
    </w:p>
    <w:p w14:paraId="4FABC2E0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         Não bộ kể từ dưới lên gồm : trụ não, tiểu não, não trung gian và đại não .</w:t>
      </w:r>
    </w:p>
    <w:p w14:paraId="0B5FEAC3" w14:textId="77777777" w:rsidR="00B8760F" w:rsidRPr="00B8760F" w:rsidRDefault="00B8760F" w:rsidP="00B876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II . CẤU TẠO VÀ CHỨC NĂNG CỦA TRỤ NÃO:</w:t>
      </w:r>
    </w:p>
    <w:p w14:paraId="79BDF714" w14:textId="7BBB240B" w:rsidR="00B8760F" w:rsidRPr="00D4541C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Tr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D4541C">
        <w:rPr>
          <w:rFonts w:ascii="Times New Roman" w:hAnsi="Times New Roman" w:cs="Times New Roman"/>
          <w:sz w:val="28"/>
          <w:szCs w:val="28"/>
        </w:rPr>
        <w:t xml:space="preserve">  não nằm tiếp liền phía trên tủy sống , gồm: hành não, cầu não, não giữa ( cuống não, củ não sinh tư) </w:t>
      </w:r>
    </w:p>
    <w:p w14:paraId="07BCBBF8" w14:textId="65F72B1F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Cấu tạo: chất trắng ở ng</w:t>
      </w:r>
      <w:r w:rsidR="00725BB9"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>i, chất xám ở trong.</w:t>
      </w:r>
    </w:p>
    <w:p w14:paraId="6E83DCC0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 xml:space="preserve">Chức năng: </w:t>
      </w:r>
    </w:p>
    <w:p w14:paraId="53B8B2C7" w14:textId="6D10A354" w:rsidR="00B8760F" w:rsidRPr="00D4541C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* Chất xám tạo thành các nhân xám, nơi xuất phát 12 đơi dây thần kinh não c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chức năng: điều khiển, điều h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 xml:space="preserve">a các nội quan </w:t>
      </w:r>
    </w:p>
    <w:p w14:paraId="6FAF4E0A" w14:textId="428A125B" w:rsidR="00B8760F" w:rsidRPr="00D4541C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* Chất trắng: gồm đường dẫn truyền lên ( cảm giác) và dẫn truyền xuống (vận động)</w:t>
      </w:r>
    </w:p>
    <w:p w14:paraId="3351B5FE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III. NÃO TRUNG GIAN</w:t>
      </w:r>
      <w:r w:rsidRPr="00D4541C">
        <w:rPr>
          <w:rFonts w:ascii="Times New Roman" w:hAnsi="Times New Roman" w:cs="Times New Roman"/>
          <w:sz w:val="28"/>
          <w:szCs w:val="28"/>
        </w:rPr>
        <w:t>:</w:t>
      </w:r>
    </w:p>
    <w:p w14:paraId="60BF9B87" w14:textId="6BEC5B91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Não trung gian nằm giữa trụ não và đại não gồm : dưới đồi thị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D4541C">
        <w:rPr>
          <w:rFonts w:ascii="Times New Roman" w:hAnsi="Times New Roman" w:cs="Times New Roman"/>
          <w:sz w:val="28"/>
          <w:szCs w:val="28"/>
        </w:rPr>
        <w:t xml:space="preserve"> đồi thị.</w:t>
      </w:r>
    </w:p>
    <w:p w14:paraId="31BE641C" w14:textId="06753E72" w:rsidR="00B8760F" w:rsidRPr="00D4541C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Cấu tạo và chức năng: Các nhân xám ở vùng dưới đồi là trung ương điều khiển các quá trình trao đổi chất và điều h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>a thân nhiệt ; Đồi thị là trạm chuyển tiếp đường dẫn truyền cảm giác từ dưới lên não .</w:t>
      </w:r>
    </w:p>
    <w:p w14:paraId="70134662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IV. TIỂU NÃO</w:t>
      </w:r>
      <w:r w:rsidRPr="00D454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8010FE" w14:textId="5AE95BA0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Tiểu não nằm phía sau trụ não, dưới đại não.</w:t>
      </w:r>
    </w:p>
    <w:p w14:paraId="0218AFA0" w14:textId="06A862FC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Cấu tạo: Chất xám nằm ng</w:t>
      </w:r>
      <w:r w:rsidR="00725BB9"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>i làm thành vỏ tiểu não, chất trắng nằm trong là các đường dẫn truyền .</w:t>
      </w:r>
    </w:p>
    <w:p w14:paraId="08164E51" w14:textId="238B3025" w:rsidR="00B8760F" w:rsidRPr="00D4541C" w:rsidRDefault="00B8760F" w:rsidP="00725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Chức năng : c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vai tr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 xml:space="preserve"> điều h</w:t>
      </w:r>
      <w:r w:rsidR="00725BB9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>a, phối hợp các cử động phức tạp và giữ thăng bằng cơ thể .</w:t>
      </w:r>
    </w:p>
    <w:p w14:paraId="5AC72DF4" w14:textId="235552BD" w:rsidR="00B8760F" w:rsidRPr="00B8760F" w:rsidRDefault="00B8760F" w:rsidP="00B8760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47. ĐẠI NÃO</w:t>
      </w:r>
    </w:p>
    <w:p w14:paraId="263AC0C6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 . CẤU TẠO CỦA ĐẠI NÃO</w:t>
      </w:r>
      <w:r w:rsidRPr="00D4541C">
        <w:rPr>
          <w:rFonts w:ascii="Times New Roman" w:hAnsi="Times New Roman" w:cs="Times New Roman"/>
          <w:sz w:val="28"/>
          <w:szCs w:val="28"/>
        </w:rPr>
        <w:t>:</w:t>
      </w:r>
    </w:p>
    <w:p w14:paraId="37024000" w14:textId="096BD560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1. Cấu tạo ng</w:t>
      </w:r>
      <w:r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 xml:space="preserve">i: </w:t>
      </w:r>
    </w:p>
    <w:p w14:paraId="6C5E1232" w14:textId="7497E72F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Đại não là phần phát triển nhất ở người,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rãnh li</w:t>
      </w:r>
      <w:r>
        <w:rPr>
          <w:rFonts w:ascii="Times New Roman" w:hAnsi="Times New Roman" w:cs="Times New Roman"/>
          <w:sz w:val="28"/>
          <w:szCs w:val="28"/>
          <w:lang w:val="vi-VN"/>
        </w:rPr>
        <w:t>ê</w:t>
      </w:r>
      <w:r w:rsidRPr="00D4541C">
        <w:rPr>
          <w:rFonts w:ascii="Times New Roman" w:hAnsi="Times New Roman" w:cs="Times New Roman"/>
          <w:sz w:val="28"/>
          <w:szCs w:val="28"/>
        </w:rPr>
        <w:t>n bán cầu chia n</w:t>
      </w:r>
      <w:r>
        <w:rPr>
          <w:rFonts w:ascii="Times New Roman" w:hAnsi="Times New Roman" w:cs="Times New Roman"/>
          <w:sz w:val="28"/>
          <w:szCs w:val="28"/>
        </w:rPr>
        <w:t>ão</w:t>
      </w:r>
      <w:r w:rsidRPr="00D4541C">
        <w:rPr>
          <w:rFonts w:ascii="Times New Roman" w:hAnsi="Times New Roman" w:cs="Times New Roman"/>
          <w:sz w:val="28"/>
          <w:szCs w:val="28"/>
        </w:rPr>
        <w:t xml:space="preserve"> thành bán cầu não trái và phải . Mặt ng</w:t>
      </w:r>
      <w:r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>i của mỗi bán cầu não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các rãnh sâu chia thành 4 thùy : thùy trán, thùy đỉnh, thùy ch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D4541C">
        <w:rPr>
          <w:rFonts w:ascii="Times New Roman" w:hAnsi="Times New Roman" w:cs="Times New Roman"/>
          <w:sz w:val="28"/>
          <w:szCs w:val="28"/>
        </w:rPr>
        <w:t>m, thùy thái dương. Tại mỗi thùy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các khe, rãnh tạo thành khúc cuộn làm tăng diện tích b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D4541C">
        <w:rPr>
          <w:rFonts w:ascii="Times New Roman" w:hAnsi="Times New Roman" w:cs="Times New Roman"/>
          <w:sz w:val="28"/>
          <w:szCs w:val="28"/>
        </w:rPr>
        <w:t xml:space="preserve"> mặt v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D4541C">
        <w:rPr>
          <w:rFonts w:ascii="Times New Roman" w:hAnsi="Times New Roman" w:cs="Times New Roman"/>
          <w:sz w:val="28"/>
          <w:szCs w:val="28"/>
        </w:rPr>
        <w:t xml:space="preserve"> não lên tới 2300-2500cm2 </w:t>
      </w:r>
    </w:p>
    <w:p w14:paraId="6FECEBF7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2</w:t>
      </w:r>
      <w:r w:rsidRPr="00D4541C">
        <w:rPr>
          <w:rFonts w:ascii="Times New Roman" w:hAnsi="Times New Roman" w:cs="Times New Roman"/>
          <w:sz w:val="28"/>
          <w:szCs w:val="28"/>
        </w:rPr>
        <w:tab/>
        <w:t xml:space="preserve">Cấu tạo trong: </w:t>
      </w:r>
    </w:p>
    <w:p w14:paraId="6F2560D5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 Bề mặt đại não được phủ bởi lớp chất xám tạo thành vỏ não dày khoảng 2-3 mm</w:t>
      </w:r>
    </w:p>
    <w:p w14:paraId="0800C032" w14:textId="2DC2BCA1" w:rsidR="00B8760F" w:rsidRPr="00D4541C" w:rsidRDefault="00B8760F" w:rsidP="00B876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 Dưới vỏ não là chất trắng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các nhân nền và những đường thần kinh nối các vùng của vỏ não , nối 2 bán cầu não với nhau và nối vỏ não với các phần dưới của não và với tủy sống. Hầu hết các đường này đều bắt chéo ở hành tủy hoặc tủy sống</w:t>
      </w:r>
    </w:p>
    <w:p w14:paraId="1FD9F889" w14:textId="262EE77F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0F">
        <w:rPr>
          <w:rFonts w:ascii="Times New Roman" w:hAnsi="Times New Roman" w:cs="Times New Roman"/>
          <w:b/>
          <w:bCs/>
          <w:sz w:val="28"/>
          <w:szCs w:val="28"/>
        </w:rPr>
        <w:t>II. SỰ PHÂN VÙNG CHỨC NĂNG CỦA ĐẠI NÃO</w:t>
      </w:r>
      <w:r w:rsidRPr="00D454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0665B" w14:textId="413BEB66" w:rsidR="00B8760F" w:rsidRPr="00D4541C" w:rsidRDefault="00B8760F" w:rsidP="00B876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Vỏ não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các vùng cảm giác và vận động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ý thức , thuộc phản xạ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điều kiện .</w:t>
      </w:r>
    </w:p>
    <w:p w14:paraId="5E036894" w14:textId="4D180ED4" w:rsidR="00B8760F" w:rsidRPr="00D4541C" w:rsidRDefault="00B8760F" w:rsidP="00E55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Các vùng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ở người và đ</w:t>
      </w:r>
      <w:r w:rsidR="00E55DA3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D4541C">
        <w:rPr>
          <w:rFonts w:ascii="Times New Roman" w:hAnsi="Times New Roman" w:cs="Times New Roman"/>
          <w:sz w:val="28"/>
          <w:szCs w:val="28"/>
        </w:rPr>
        <w:t>ng vật: vùng thị giác ở thùy chẩm, vùng thính giác ở thùy thái dương, vùng cảm giác ở hồi đỉnh lên(sau rảnh đỉnh) , vùng vận  động ở hồi trán lên( trước rãnh đỉnh) .</w:t>
      </w:r>
    </w:p>
    <w:p w14:paraId="43CFE675" w14:textId="6D10A216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Vùng chức năng chỉ c</w:t>
      </w:r>
      <w:r w:rsidR="00E55DA3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ở người : vùng vận động ng</w:t>
      </w:r>
      <w:r w:rsidR="00E55DA3">
        <w:rPr>
          <w:rFonts w:ascii="Times New Roman" w:hAnsi="Times New Roman" w:cs="Times New Roman"/>
          <w:sz w:val="28"/>
          <w:szCs w:val="28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n ngữ(</w:t>
      </w:r>
      <w:r w:rsidR="00E55DA3">
        <w:rPr>
          <w:rFonts w:ascii="Times New Roman" w:hAnsi="Times New Roman" w:cs="Times New Roman"/>
          <w:sz w:val="28"/>
          <w:szCs w:val="28"/>
          <w:lang w:val="vi-VN"/>
        </w:rPr>
        <w:t xml:space="preserve"> nói</w:t>
      </w:r>
      <w:r w:rsidRPr="00D4541C">
        <w:rPr>
          <w:rFonts w:ascii="Times New Roman" w:hAnsi="Times New Roman" w:cs="Times New Roman"/>
          <w:sz w:val="28"/>
          <w:szCs w:val="28"/>
        </w:rPr>
        <w:t>, viết), nằm gần vùng vận động , vùng hiểu tiếng n</w:t>
      </w:r>
      <w:r w:rsidR="00E55DA3">
        <w:rPr>
          <w:rFonts w:ascii="Times New Roman" w:hAnsi="Times New Roman" w:cs="Times New Roman"/>
          <w:sz w:val="28"/>
          <w:szCs w:val="28"/>
        </w:rPr>
        <w:t>ói</w:t>
      </w:r>
      <w:r w:rsidRPr="00D4541C">
        <w:rPr>
          <w:rFonts w:ascii="Times New Roman" w:hAnsi="Times New Roman" w:cs="Times New Roman"/>
          <w:sz w:val="28"/>
          <w:szCs w:val="28"/>
        </w:rPr>
        <w:t xml:space="preserve"> và chữ viết nằm gần vùng thính giác và thị giác.</w:t>
      </w:r>
    </w:p>
    <w:p w14:paraId="19C8F78A" w14:textId="77777777" w:rsidR="00B8760F" w:rsidRPr="00E55DA3" w:rsidRDefault="00B8760F" w:rsidP="00E55DA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55D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48  . HỆ THẦN KINH SINH DƯỠNG</w:t>
      </w:r>
    </w:p>
    <w:p w14:paraId="4DCD253A" w14:textId="77777777" w:rsidR="00B8760F" w:rsidRPr="00E55DA3" w:rsidRDefault="00B8760F" w:rsidP="00B876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5DA3">
        <w:rPr>
          <w:rFonts w:ascii="Times New Roman" w:hAnsi="Times New Roman" w:cs="Times New Roman"/>
          <w:b/>
          <w:bCs/>
          <w:sz w:val="28"/>
          <w:szCs w:val="28"/>
        </w:rPr>
        <w:t>I. CUNG PHẢN XẠ SINH DƯỠNG:</w:t>
      </w:r>
    </w:p>
    <w:p w14:paraId="5219EF78" w14:textId="3D444EC6" w:rsidR="00B8760F" w:rsidRPr="00D4541C" w:rsidRDefault="00B8760F" w:rsidP="00E55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         Cung phản xạ sinh dưỡng c</w:t>
      </w:r>
      <w:r w:rsidR="00E55DA3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TUTK nằm trong chất xám của sừng bên tủy sống và trong trụ não. Đường hướng tâm giống cung phản xạ vận động nhưng đường li tâm gồm 2 nơ ron tiếp giáp nhau trong các hạch thần kinh sinh dưỡng.</w:t>
      </w:r>
    </w:p>
    <w:p w14:paraId="4804C0C9" w14:textId="77777777" w:rsidR="00B8760F" w:rsidRPr="00E55DA3" w:rsidRDefault="00B8760F" w:rsidP="00B876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5DA3">
        <w:rPr>
          <w:rFonts w:ascii="Times New Roman" w:hAnsi="Times New Roman" w:cs="Times New Roman"/>
          <w:b/>
          <w:bCs/>
          <w:sz w:val="28"/>
          <w:szCs w:val="28"/>
        </w:rPr>
        <w:t xml:space="preserve">II. SINH DƯỠNG CẤU TẠO CỦA HỆ THẦN KINH: </w:t>
      </w:r>
    </w:p>
    <w:p w14:paraId="270C2D7E" w14:textId="008ED5B4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Hệ thần  kinh sinh dưỡng gồm hai phân hệ: giao cảm và đối giao cảm </w:t>
      </w:r>
    </w:p>
    <w:p w14:paraId="25699C58" w14:textId="77777777" w:rsidR="00B8760F" w:rsidRPr="00E55DA3" w:rsidRDefault="00B8760F" w:rsidP="00B876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5DA3">
        <w:rPr>
          <w:rFonts w:ascii="Times New Roman" w:hAnsi="Times New Roman" w:cs="Times New Roman"/>
          <w:b/>
          <w:bCs/>
          <w:sz w:val="28"/>
          <w:szCs w:val="28"/>
        </w:rPr>
        <w:t>III. CHỨC NĂNG CỦA HỆ THẦN KINH SINH DƯỠNG :</w:t>
      </w:r>
    </w:p>
    <w:p w14:paraId="5F9F91B1" w14:textId="0BD10081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Nhờ tác động đối lập của 2 phân hệ này mà hệ thần kinh sinh dưỡng điều h</w:t>
      </w:r>
      <w:r w:rsidR="00E55DA3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>a hoạt động của các cơ quan nội tạng. VD :</w:t>
      </w:r>
    </w:p>
    <w:p w14:paraId="07A51636" w14:textId="77777777" w:rsidR="00B8760F" w:rsidRPr="00D4541C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Phân hệ giao cảm làm tăng lực và nhịp cơ tim, làm co mạch máu dưới da, giảm tiết nước bọt.</w:t>
      </w:r>
    </w:p>
    <w:p w14:paraId="7CDD1E58" w14:textId="6C0D12C0" w:rsidR="00571A52" w:rsidRDefault="00B8760F" w:rsidP="00B8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Phân hệ đối giao cảm làm giảm  lực và nhịp cơ tim, làm dãn mạch máu dưới da, tăng  tiết nước bọt.</w:t>
      </w:r>
    </w:p>
    <w:p w14:paraId="4C95514D" w14:textId="0071279B" w:rsidR="00765F7D" w:rsidRDefault="00765F7D" w:rsidP="00B8760F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765F7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Củng cố:</w:t>
      </w:r>
    </w:p>
    <w:p w14:paraId="11153C28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1.</w:t>
      </w: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 Ở người, bộ phận nào nằm giữa trụ não và đại não ?</w:t>
      </w:r>
    </w:p>
    <w:p w14:paraId="76B1954F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A. Tủy sống</w:t>
      </w:r>
    </w:p>
    <w:p w14:paraId="15B9DC2E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B. Hạch thần kinh</w:t>
      </w:r>
    </w:p>
    <w:p w14:paraId="16409A85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C. Não trung gian</w:t>
      </w:r>
    </w:p>
    <w:p w14:paraId="47749092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D. Tiểu não</w:t>
      </w:r>
    </w:p>
    <w:p w14:paraId="5DDB09FA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2.</w:t>
      </w: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 Liền phía sau trụ não là</w:t>
      </w:r>
    </w:p>
    <w:p w14:paraId="371AACF7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A. não giữa.      B. đại não.</w:t>
      </w:r>
    </w:p>
    <w:p w14:paraId="156A3DD9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C. tiểu não.      D. hành não.</w:t>
      </w:r>
    </w:p>
    <w:p w14:paraId="27D37790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3.</w:t>
      </w: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 Bộ phận nào của não nối liền trực tiếp với tủy sống ?</w:t>
      </w:r>
    </w:p>
    <w:p w14:paraId="769E9EF5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Não trung gian</w:t>
      </w:r>
    </w:p>
    <w:p w14:paraId="3E45206E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B. Não giữa</w:t>
      </w:r>
    </w:p>
    <w:p w14:paraId="7CF9E683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C. Cầu não</w:t>
      </w:r>
    </w:p>
    <w:p w14:paraId="1A0D2588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D. Hành não</w:t>
      </w:r>
    </w:p>
    <w:p w14:paraId="26CCAA92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4.</w:t>
      </w: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 Trụ não không bao gồm cấu trúc nào dưới đây ?</w:t>
      </w:r>
    </w:p>
    <w:p w14:paraId="14B85F49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A. Hành não      B. Cầu não</w:t>
      </w:r>
    </w:p>
    <w:p w14:paraId="002C2880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C. Não giữa      D. Tiểu não</w:t>
      </w:r>
    </w:p>
    <w:p w14:paraId="391A53B9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5.</w:t>
      </w: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 Bộ phận nào dưới đây được cấu tạo bởi chất trắng bao ngoài, chất xám nằm bên trong ?</w:t>
      </w:r>
    </w:p>
    <w:p w14:paraId="420AB3E7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A. Tất cả các phương án còn lại</w:t>
      </w:r>
    </w:p>
    <w:p w14:paraId="2FA48906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B. Trụ não</w:t>
      </w:r>
    </w:p>
    <w:p w14:paraId="5629786E" w14:textId="77777777" w:rsidR="00725BB9" w:rsidRPr="00725BB9" w:rsidRDefault="00725BB9" w:rsidP="00725BB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C. Tiểu não</w:t>
      </w:r>
    </w:p>
    <w:p w14:paraId="08D79922" w14:textId="48583393" w:rsidR="00725BB9" w:rsidRPr="00725BB9" w:rsidRDefault="00725BB9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B9">
        <w:rPr>
          <w:rFonts w:ascii="Times New Roman" w:hAnsi="Times New Roman" w:cs="Times New Roman"/>
          <w:color w:val="000000" w:themeColor="text1"/>
          <w:sz w:val="28"/>
          <w:szCs w:val="28"/>
        </w:rPr>
        <w:t>D. Đại não</w:t>
      </w:r>
    </w:p>
    <w:p w14:paraId="32E5F46D" w14:textId="17F0B835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5.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Ở vỏ não người, rãnh đỉnh là nơi ngăn cách</w:t>
      </w:r>
    </w:p>
    <w:p w14:paraId="3ADED682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thùy chẩm với thùy đỉnh.</w:t>
      </w:r>
    </w:p>
    <w:p w14:paraId="11D81C0F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B. thùy trán với thùy đỉnh.</w:t>
      </w:r>
    </w:p>
    <w:p w14:paraId="2AB93555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thùy đỉnh và thùy thái dương.</w:t>
      </w:r>
    </w:p>
    <w:p w14:paraId="1E3FB51A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D. Thùy thái dương và thùy chẩm.</w:t>
      </w:r>
    </w:p>
    <w:p w14:paraId="0D137B44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6.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Vùng thị giác nằm ở thùy nào của vỏ não ?</w:t>
      </w:r>
    </w:p>
    <w:p w14:paraId="3F6CAADB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Thùy chẩm</w:t>
      </w:r>
    </w:p>
    <w:p w14:paraId="46E37484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B. Thùy thái dương</w:t>
      </w:r>
    </w:p>
    <w:p w14:paraId="1EF9C771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Thùy đỉnh</w:t>
      </w:r>
    </w:p>
    <w:p w14:paraId="6F650B92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D. Thùy trán</w:t>
      </w:r>
    </w:p>
    <w:p w14:paraId="1279D1DC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Ở người, vùng chức năng nào dưới đây nằm ở thùy trán ?</w:t>
      </w:r>
    </w:p>
    <w:p w14:paraId="66749519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Vùng vị giác</w:t>
      </w:r>
    </w:p>
    <w:p w14:paraId="2188D86B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B. Vùng hiểu tiếng nói</w:t>
      </w:r>
    </w:p>
    <w:p w14:paraId="19E34FC6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Vùng vận động ngôn ngữ</w:t>
      </w:r>
    </w:p>
    <w:p w14:paraId="40781CAC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D. Vùng thính giác</w:t>
      </w:r>
    </w:p>
    <w:p w14:paraId="5AF0BFBC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Khi nói về cấu tạo của đại não, phát biểu nào dưới đây là đúng ?</w:t>
      </w:r>
    </w:p>
    <w:p w14:paraId="60F8738D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Chất xám bao bọc bên ngoài, chất trắng nằm bên trong</w:t>
      </w:r>
    </w:p>
    <w:p w14:paraId="3675C369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B. Chất xám bao bọc bên ngoài, chất trắng nằm bên trong tạo thành các nhân nền</w:t>
      </w:r>
    </w:p>
    <w:p w14:paraId="5ED66F28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Chất trắng bao bọc bên ngoài, chất xám nằm bên trong</w:t>
      </w:r>
    </w:p>
    <w:p w14:paraId="63732D77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D. Chất trắng bao bọc bên ngoài, chất xám nằm bên trong tạo thành các nhân nền</w:t>
      </w:r>
    </w:p>
    <w:p w14:paraId="54A42990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9.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Chọn số liệu thích hợp để điền vào chỗ chấm trong câu sau : Ở người, hơn … bề mặt của vỏ não nằm trong các khe và rãnh.</w:t>
      </w:r>
    </w:p>
    <w:p w14:paraId="38DB5267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4/5      B. 3/4</w:t>
      </w:r>
    </w:p>
    <w:p w14:paraId="50F51222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2/3      D. 5/6</w:t>
      </w:r>
    </w:p>
    <w:p w14:paraId="64C57E96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10.</w:t>
      </w: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 Hầu hết các đường dẫn truyền nối giữa vỏ não và các phần dưới của não đều bắt chéo ở</w:t>
      </w:r>
    </w:p>
    <w:p w14:paraId="07963157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A. hành tủy hoặc tủy sống.</w:t>
      </w:r>
    </w:p>
    <w:p w14:paraId="27EF78D9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B. não trung gian hoặc trụ não.</w:t>
      </w:r>
    </w:p>
    <w:p w14:paraId="28FBF70C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C. tủy sống hoặc tiểu não.</w:t>
      </w:r>
    </w:p>
    <w:p w14:paraId="65415582" w14:textId="77777777" w:rsidR="00765F7D" w:rsidRPr="00765F7D" w:rsidRDefault="00765F7D" w:rsidP="00765F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F7D">
        <w:rPr>
          <w:rFonts w:ascii="Times New Roman" w:hAnsi="Times New Roman" w:cs="Times New Roman"/>
          <w:color w:val="000000" w:themeColor="text1"/>
          <w:sz w:val="28"/>
          <w:szCs w:val="28"/>
        </w:rPr>
        <w:t>D. tiểu não hoặc não giữa.</w:t>
      </w:r>
    </w:p>
    <w:p w14:paraId="10090EAC" w14:textId="77777777" w:rsidR="00765F7D" w:rsidRPr="00765F7D" w:rsidRDefault="00765F7D" w:rsidP="00B8760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1F404A5A" w14:textId="77777777" w:rsidR="00765F7D" w:rsidRPr="00765F7D" w:rsidRDefault="00765F7D" w:rsidP="00B8760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765F7D" w:rsidRPr="00765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F"/>
    <w:rsid w:val="00571A52"/>
    <w:rsid w:val="00725BB9"/>
    <w:rsid w:val="00765F7D"/>
    <w:rsid w:val="00B8760F"/>
    <w:rsid w:val="00DF687E"/>
    <w:rsid w:val="00E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ED075"/>
  <w15:chartTrackingRefBased/>
  <w15:docId w15:val="{5E4759B3-0762-F74B-AFC5-DE34DEAE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m19979</dc:creator>
  <cp:keywords/>
  <dc:description/>
  <cp:lastModifiedBy>m19979</cp:lastModifiedBy>
  <cp:revision>2</cp:revision>
  <dcterms:created xsi:type="dcterms:W3CDTF">2022-03-13T02:15:00Z</dcterms:created>
  <dcterms:modified xsi:type="dcterms:W3CDTF">2022-03-13T02:36:00Z</dcterms:modified>
</cp:coreProperties>
</file>