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9C0" w:rsidRPr="005159C0" w:rsidRDefault="005159C0" w:rsidP="005159C0">
      <w:pPr>
        <w:spacing w:beforeLines="0" w:before="0" w:afterLines="0" w:after="160" w:line="259" w:lineRule="auto"/>
        <w:rPr>
          <w:b/>
          <w:szCs w:val="26"/>
          <w:lang w:val="vi-VN"/>
        </w:rPr>
      </w:pPr>
      <w:r w:rsidRPr="005159C0">
        <w:rPr>
          <w:b/>
          <w:szCs w:val="26"/>
          <w:lang w:val="vi-VN"/>
        </w:rPr>
        <w:t>YÊU CẦU BÀI HỌC</w:t>
      </w:r>
    </w:p>
    <w:p w:rsidR="005159C0" w:rsidRPr="005159C0" w:rsidRDefault="005159C0" w:rsidP="005159C0">
      <w:pPr>
        <w:spacing w:beforeLines="0" w:before="0" w:afterLines="0" w:after="160" w:line="259" w:lineRule="auto"/>
        <w:rPr>
          <w:szCs w:val="26"/>
        </w:rPr>
      </w:pPr>
      <w:r w:rsidRPr="005159C0">
        <w:rPr>
          <w:szCs w:val="26"/>
          <w:lang w:val="vi-VN"/>
        </w:rPr>
        <w:t>1.</w:t>
      </w:r>
      <w:r w:rsidRPr="005159C0">
        <w:rPr>
          <w:szCs w:val="26"/>
          <w:lang w:val="vi-VN"/>
        </w:rPr>
        <w:tab/>
        <w:t>Học sinh ghi vào tập nội dung bài học.</w:t>
      </w:r>
    </w:p>
    <w:p w:rsidR="005159C0" w:rsidRPr="005159C0" w:rsidRDefault="005159C0" w:rsidP="005159C0">
      <w:pPr>
        <w:spacing w:beforeLines="0" w:before="0" w:afterLines="0" w:after="160" w:line="259" w:lineRule="auto"/>
        <w:rPr>
          <w:szCs w:val="26"/>
          <w:lang w:val="vi-VN"/>
        </w:rPr>
      </w:pPr>
      <w:r w:rsidRPr="005159C0">
        <w:rPr>
          <w:szCs w:val="26"/>
          <w:lang w:val="vi-VN"/>
        </w:rPr>
        <w:t>2.</w:t>
      </w:r>
      <w:r w:rsidRPr="005159C0">
        <w:rPr>
          <w:szCs w:val="26"/>
          <w:lang w:val="vi-VN"/>
        </w:rPr>
        <w:tab/>
        <w:t xml:space="preserve">Làm bài tập </w:t>
      </w:r>
      <w:r w:rsidRPr="005159C0">
        <w:rPr>
          <w:szCs w:val="26"/>
        </w:rPr>
        <w:t>vào vở</w:t>
      </w:r>
      <w:r w:rsidRPr="005159C0">
        <w:rPr>
          <w:szCs w:val="26"/>
          <w:lang w:val="vi-VN"/>
        </w:rPr>
        <w:t>. Cuối tuần vào web xem đáp án.</w:t>
      </w:r>
    </w:p>
    <w:p w:rsidR="005159C0" w:rsidRPr="005159C0" w:rsidRDefault="005159C0" w:rsidP="005159C0">
      <w:pPr>
        <w:spacing w:before="120" w:after="120"/>
        <w:ind w:leftChars="-100" w:left="-260" w:rightChars="-205" w:right="-533" w:firstLineChars="92" w:firstLine="239"/>
        <w:rPr>
          <w:b/>
          <w:bCs/>
          <w:i/>
          <w:iCs/>
          <w:szCs w:val="26"/>
          <w:u w:val="single"/>
        </w:rPr>
      </w:pPr>
    </w:p>
    <w:p w:rsidR="00B045B3" w:rsidRDefault="00043BA6" w:rsidP="005159C0">
      <w:pPr>
        <w:spacing w:before="120" w:after="120"/>
        <w:ind w:leftChars="-100" w:left="-260" w:firstLineChars="92" w:firstLine="239"/>
        <w:jc w:val="center"/>
        <w:rPr>
          <w:b/>
          <w:bCs/>
          <w:szCs w:val="26"/>
        </w:rPr>
      </w:pPr>
      <w:r w:rsidRPr="005159C0">
        <w:rPr>
          <w:b/>
          <w:bCs/>
          <w:i/>
          <w:iCs/>
          <w:szCs w:val="26"/>
          <w:u w:val="single"/>
        </w:rPr>
        <w:t>Bài 26</w:t>
      </w:r>
      <w:r w:rsidR="005159C0">
        <w:rPr>
          <w:b/>
          <w:bCs/>
          <w:i/>
          <w:iCs/>
          <w:szCs w:val="26"/>
          <w:u w:val="single"/>
        </w:rPr>
        <w:t xml:space="preserve">: </w:t>
      </w:r>
      <w:r w:rsidRPr="005159C0">
        <w:rPr>
          <w:b/>
          <w:bCs/>
          <w:szCs w:val="26"/>
        </w:rPr>
        <w:t xml:space="preserve">PHONG TRÀO KHÁNH CHIẾN CHỐNG PHÁP TRONG </w:t>
      </w:r>
    </w:p>
    <w:p w:rsidR="007B7D99" w:rsidRPr="005159C0" w:rsidRDefault="00043BA6" w:rsidP="005159C0">
      <w:pPr>
        <w:spacing w:before="120" w:after="120"/>
        <w:ind w:leftChars="-100" w:left="-260" w:firstLineChars="92" w:firstLine="239"/>
        <w:jc w:val="center"/>
        <w:rPr>
          <w:b/>
          <w:bCs/>
          <w:i/>
          <w:iCs/>
          <w:szCs w:val="26"/>
          <w:u w:val="single"/>
        </w:rPr>
      </w:pPr>
      <w:r w:rsidRPr="005159C0">
        <w:rPr>
          <w:b/>
          <w:bCs/>
          <w:szCs w:val="26"/>
        </w:rPr>
        <w:t>NHỮNG NĂM CUỐI TK XIX</w:t>
      </w:r>
    </w:p>
    <w:p w:rsidR="007B7D99" w:rsidRPr="005159C0" w:rsidRDefault="00043BA6">
      <w:pPr>
        <w:pStyle w:val="BodyTextIndent"/>
        <w:spacing w:before="120" w:after="120"/>
        <w:ind w:leftChars="-100" w:left="-260" w:rightChars="-205" w:right="-533" w:firstLineChars="92" w:firstLine="239"/>
        <w:rPr>
          <w:b/>
          <w:bCs/>
          <w:szCs w:val="26"/>
          <w:u w:val="single"/>
        </w:rPr>
      </w:pPr>
      <w:r w:rsidRPr="005159C0">
        <w:rPr>
          <w:b/>
          <w:bCs/>
          <w:szCs w:val="26"/>
          <w:u w:val="single"/>
        </w:rPr>
        <w:t xml:space="preserve"> </w:t>
      </w:r>
      <w:r w:rsidR="005159C0">
        <w:rPr>
          <w:b/>
          <w:bCs/>
          <w:szCs w:val="26"/>
          <w:u w:val="single"/>
        </w:rPr>
        <w:t xml:space="preserve">NỘI DUNG BÀI HỌC </w:t>
      </w:r>
      <w:r w:rsidR="005159C0" w:rsidRPr="005159C0">
        <w:rPr>
          <w:b/>
          <w:bCs/>
          <w:szCs w:val="26"/>
        </w:rPr>
        <w:t>(Ghi vào tập)</w:t>
      </w:r>
    </w:p>
    <w:p w:rsidR="007B7D99" w:rsidRPr="005159C0" w:rsidRDefault="00043BA6" w:rsidP="005159C0">
      <w:pPr>
        <w:pStyle w:val="BodyTextIndent"/>
        <w:numPr>
          <w:ilvl w:val="0"/>
          <w:numId w:val="3"/>
        </w:numPr>
        <w:spacing w:before="120" w:after="120"/>
        <w:ind w:left="0"/>
        <w:rPr>
          <w:b/>
          <w:bCs/>
          <w:szCs w:val="26"/>
        </w:rPr>
      </w:pPr>
      <w:r w:rsidRPr="005159C0">
        <w:rPr>
          <w:b/>
          <w:bCs/>
          <w:szCs w:val="26"/>
        </w:rPr>
        <w:t>Cuộc phản công của phái chủ chiến tại kinh thành Huế, vua Hàm Nghi ra chiếu Cần Vương.</w:t>
      </w:r>
    </w:p>
    <w:p w:rsidR="007B7D99" w:rsidRPr="005159C0" w:rsidRDefault="00043BA6">
      <w:pPr>
        <w:pStyle w:val="BodyTextIndent"/>
        <w:numPr>
          <w:ilvl w:val="0"/>
          <w:numId w:val="4"/>
        </w:numPr>
        <w:spacing w:before="120" w:after="120"/>
        <w:ind w:leftChars="-100" w:left="-260" w:rightChars="-205" w:right="-533" w:firstLineChars="92" w:firstLine="239"/>
        <w:rPr>
          <w:b/>
          <w:bCs/>
          <w:szCs w:val="26"/>
        </w:rPr>
      </w:pPr>
      <w:r w:rsidRPr="005159C0">
        <w:rPr>
          <w:b/>
          <w:bCs/>
          <w:szCs w:val="26"/>
        </w:rPr>
        <w:t>Cuộc phản công quân Pháp của phái chủ chiến ở Huế tháng 7/1885</w:t>
      </w:r>
    </w:p>
    <w:p w:rsidR="007B7D99" w:rsidRPr="005159C0" w:rsidRDefault="00043BA6">
      <w:pPr>
        <w:pStyle w:val="BodyTextIndent"/>
        <w:numPr>
          <w:ilvl w:val="0"/>
          <w:numId w:val="5"/>
        </w:numPr>
        <w:spacing w:before="120" w:after="120"/>
        <w:ind w:leftChars="-100" w:left="-260" w:rightChars="-205" w:right="-533" w:firstLineChars="92" w:firstLine="239"/>
        <w:rPr>
          <w:b/>
          <w:bCs/>
          <w:szCs w:val="26"/>
        </w:rPr>
      </w:pPr>
      <w:r w:rsidRPr="005159C0">
        <w:rPr>
          <w:b/>
          <w:bCs/>
          <w:szCs w:val="26"/>
        </w:rPr>
        <w:t>Nguyên nhân</w:t>
      </w:r>
    </w:p>
    <w:p w:rsidR="007B7D99" w:rsidRPr="005159C0" w:rsidRDefault="00043BA6">
      <w:pPr>
        <w:pStyle w:val="BodyTextIndent"/>
        <w:spacing w:before="120" w:after="120"/>
        <w:ind w:leftChars="-100" w:left="-260" w:rightChars="-205" w:right="-533" w:firstLineChars="92" w:firstLine="239"/>
        <w:rPr>
          <w:szCs w:val="26"/>
        </w:rPr>
      </w:pPr>
      <w:r w:rsidRPr="005159C0">
        <w:rPr>
          <w:szCs w:val="26"/>
        </w:rPr>
        <w:t>- Phe chủ chiến của Tôn Thất Thuyết muốn giành lại chủ quyền.</w:t>
      </w:r>
    </w:p>
    <w:p w:rsidR="007B7D99" w:rsidRPr="005159C0" w:rsidRDefault="00043BA6">
      <w:pPr>
        <w:pStyle w:val="BodyTextIndent"/>
        <w:spacing w:before="120" w:after="120"/>
        <w:ind w:leftChars="-100" w:left="-260" w:rightChars="-205" w:right="-533" w:firstLineChars="92" w:firstLine="239"/>
        <w:rPr>
          <w:szCs w:val="26"/>
        </w:rPr>
      </w:pPr>
      <w:r w:rsidRPr="005159C0">
        <w:rPr>
          <w:szCs w:val="26"/>
        </w:rPr>
        <w:t>- Pháp quyết tâm tiêu diệt phe chủ chiến</w:t>
      </w:r>
    </w:p>
    <w:p w:rsidR="007B7D99" w:rsidRPr="005159C0" w:rsidRDefault="00043BA6">
      <w:pPr>
        <w:pStyle w:val="BodyTextIndent"/>
        <w:numPr>
          <w:ilvl w:val="0"/>
          <w:numId w:val="5"/>
        </w:numPr>
        <w:spacing w:before="120" w:after="120"/>
        <w:ind w:leftChars="-100" w:left="-260" w:rightChars="-205" w:right="-533" w:firstLineChars="92" w:firstLine="239"/>
        <w:rPr>
          <w:b/>
          <w:bCs/>
          <w:szCs w:val="26"/>
        </w:rPr>
      </w:pPr>
      <w:r w:rsidRPr="005159C0">
        <w:rPr>
          <w:b/>
          <w:bCs/>
          <w:szCs w:val="26"/>
        </w:rPr>
        <w:t>Diễn biến</w:t>
      </w:r>
    </w:p>
    <w:p w:rsidR="007B7D99" w:rsidRPr="005159C0" w:rsidRDefault="00043BA6">
      <w:pPr>
        <w:pStyle w:val="BodyTextIndent"/>
        <w:spacing w:before="120" w:after="120"/>
        <w:ind w:leftChars="-100" w:left="-260" w:rightChars="-205" w:right="-533" w:firstLineChars="92" w:firstLine="239"/>
        <w:rPr>
          <w:szCs w:val="26"/>
        </w:rPr>
      </w:pPr>
      <w:r w:rsidRPr="005159C0">
        <w:rPr>
          <w:szCs w:val="26"/>
        </w:rPr>
        <w:t xml:space="preserve">- Đêm ngày 4 rạng ngày 5/7/1885, cuộc phản công bùng nổ </w:t>
      </w:r>
    </w:p>
    <w:p w:rsidR="007B7D99" w:rsidRPr="005159C0" w:rsidRDefault="00043BA6">
      <w:pPr>
        <w:pStyle w:val="BodyTextIndent"/>
        <w:spacing w:before="120" w:after="120"/>
        <w:ind w:leftChars="-100" w:left="-260" w:rightChars="-205" w:right="-533" w:firstLineChars="92" w:firstLine="239"/>
        <w:rPr>
          <w:szCs w:val="26"/>
        </w:rPr>
      </w:pPr>
      <w:r w:rsidRPr="005159C0">
        <w:rPr>
          <w:szCs w:val="26"/>
        </w:rPr>
        <w:t>-&gt; phe chủ chiến thất bại</w:t>
      </w:r>
    </w:p>
    <w:p w:rsidR="007B7D99" w:rsidRPr="005159C0" w:rsidRDefault="00043BA6">
      <w:pPr>
        <w:pStyle w:val="BodyTextIndent"/>
        <w:numPr>
          <w:ilvl w:val="0"/>
          <w:numId w:val="4"/>
        </w:numPr>
        <w:spacing w:before="120" w:after="120"/>
        <w:ind w:leftChars="-100" w:left="-260" w:rightChars="-205" w:right="-533" w:firstLineChars="92" w:firstLine="239"/>
        <w:rPr>
          <w:b/>
          <w:bCs/>
          <w:szCs w:val="26"/>
        </w:rPr>
      </w:pPr>
      <w:r w:rsidRPr="005159C0">
        <w:rPr>
          <w:b/>
          <w:bCs/>
          <w:szCs w:val="26"/>
        </w:rPr>
        <w:t>Phong trào Cần Vương bùng nổ và lan rộng</w:t>
      </w:r>
    </w:p>
    <w:p w:rsidR="007B7D99" w:rsidRPr="005159C0" w:rsidRDefault="00043BA6">
      <w:pPr>
        <w:pStyle w:val="BodyTextIndent"/>
        <w:spacing w:before="120" w:after="120"/>
        <w:ind w:leftChars="-100" w:left="-260" w:rightChars="-205" w:right="-533" w:firstLineChars="92" w:firstLine="239"/>
        <w:rPr>
          <w:szCs w:val="26"/>
        </w:rPr>
      </w:pPr>
      <w:r w:rsidRPr="005159C0">
        <w:rPr>
          <w:szCs w:val="26"/>
        </w:rPr>
        <w:t>- 13/7/1885, vua Hàm Nghi ra chiếu Cần Vương - kêu gọi nhân dân giúp vua cứu nước.</w:t>
      </w:r>
    </w:p>
    <w:p w:rsidR="007B7D99" w:rsidRPr="005159C0" w:rsidRDefault="00043BA6">
      <w:pPr>
        <w:pStyle w:val="BodyTextIndent"/>
        <w:spacing w:before="120" w:after="120"/>
        <w:ind w:leftChars="-100" w:left="-260" w:rightChars="-205" w:right="-533" w:firstLineChars="92" w:firstLine="239"/>
        <w:rPr>
          <w:szCs w:val="26"/>
        </w:rPr>
      </w:pPr>
      <w:r w:rsidRPr="005159C0">
        <w:rPr>
          <w:szCs w:val="26"/>
        </w:rPr>
        <w:t>- Phong trào Cần Vương bùng nổ và lan rộng.</w:t>
      </w:r>
    </w:p>
    <w:p w:rsidR="007B7D99" w:rsidRPr="005159C0" w:rsidRDefault="00043BA6">
      <w:pPr>
        <w:pStyle w:val="BodyTextIndent"/>
        <w:spacing w:before="120" w:after="120"/>
        <w:ind w:leftChars="-100" w:left="-260" w:rightChars="-205" w:right="-533" w:firstLineChars="92" w:firstLine="239"/>
        <w:rPr>
          <w:szCs w:val="26"/>
        </w:rPr>
      </w:pPr>
      <w:r w:rsidRPr="005159C0">
        <w:rPr>
          <w:szCs w:val="26"/>
        </w:rPr>
        <w:t>- Lãnh đạo: Văn thân, sĩ phu yêu nước</w:t>
      </w:r>
    </w:p>
    <w:p w:rsidR="007B7D99" w:rsidRPr="005159C0" w:rsidRDefault="00043BA6">
      <w:pPr>
        <w:pStyle w:val="BodyTextIndent"/>
        <w:spacing w:before="120" w:after="120"/>
        <w:ind w:leftChars="-100" w:left="-260" w:rightChars="-205" w:right="-533" w:firstLineChars="92" w:firstLine="239"/>
        <w:rPr>
          <w:szCs w:val="26"/>
        </w:rPr>
      </w:pPr>
      <w:r w:rsidRPr="005159C0">
        <w:rPr>
          <w:szCs w:val="26"/>
        </w:rPr>
        <w:t>- Lực lượng: quần chúng nhân dân</w:t>
      </w:r>
    </w:p>
    <w:p w:rsidR="007B7D99" w:rsidRPr="005159C0" w:rsidRDefault="00043BA6">
      <w:pPr>
        <w:pStyle w:val="BodyTextIndent"/>
        <w:numPr>
          <w:ilvl w:val="0"/>
          <w:numId w:val="3"/>
        </w:numPr>
        <w:spacing w:before="120" w:after="120"/>
        <w:ind w:leftChars="-100" w:left="-260" w:rightChars="-205" w:right="-533" w:firstLineChars="92" w:firstLine="239"/>
        <w:rPr>
          <w:b/>
          <w:bCs/>
          <w:szCs w:val="26"/>
        </w:rPr>
      </w:pPr>
      <w:r w:rsidRPr="005159C0">
        <w:rPr>
          <w:b/>
          <w:bCs/>
          <w:szCs w:val="26"/>
        </w:rPr>
        <w:t>Những cuộc khởi nghĩa lớn trong phong trào Cần Vương</w:t>
      </w:r>
    </w:p>
    <w:p w:rsidR="007B7D99" w:rsidRPr="005159C0" w:rsidRDefault="00043BA6">
      <w:pPr>
        <w:pStyle w:val="BodyTextIndent"/>
        <w:numPr>
          <w:ilvl w:val="0"/>
          <w:numId w:val="6"/>
        </w:numPr>
        <w:spacing w:before="120" w:after="120"/>
        <w:ind w:leftChars="-100" w:left="-260" w:rightChars="-205" w:right="-533" w:firstLineChars="92" w:firstLine="239"/>
        <w:rPr>
          <w:b/>
          <w:bCs/>
          <w:szCs w:val="26"/>
        </w:rPr>
      </w:pPr>
      <w:r w:rsidRPr="005159C0">
        <w:rPr>
          <w:b/>
          <w:bCs/>
          <w:szCs w:val="26"/>
        </w:rPr>
        <w:t>Khởi nghĩa Ba Đình (1886-1887) (không học)</w:t>
      </w:r>
    </w:p>
    <w:p w:rsidR="007B7D99" w:rsidRPr="005159C0" w:rsidRDefault="00043BA6">
      <w:pPr>
        <w:pStyle w:val="BodyTextIndent"/>
        <w:numPr>
          <w:ilvl w:val="0"/>
          <w:numId w:val="6"/>
        </w:numPr>
        <w:spacing w:before="120" w:after="120"/>
        <w:ind w:leftChars="-100" w:left="-260" w:rightChars="-205" w:right="-533" w:firstLineChars="92" w:firstLine="239"/>
        <w:rPr>
          <w:b/>
          <w:bCs/>
          <w:szCs w:val="26"/>
        </w:rPr>
      </w:pPr>
      <w:r w:rsidRPr="005159C0">
        <w:rPr>
          <w:b/>
          <w:bCs/>
          <w:szCs w:val="26"/>
        </w:rPr>
        <w:t>Khởi nghĩa Bãi Sậy (1883-1892 (không học)</w:t>
      </w:r>
    </w:p>
    <w:p w:rsidR="007B7D99" w:rsidRPr="005159C0" w:rsidRDefault="00043BA6">
      <w:pPr>
        <w:pStyle w:val="BodyTextIndent"/>
        <w:numPr>
          <w:ilvl w:val="0"/>
          <w:numId w:val="6"/>
        </w:numPr>
        <w:spacing w:before="120" w:after="120"/>
        <w:ind w:leftChars="-100" w:left="-260" w:rightChars="-205" w:right="-533" w:firstLineChars="92" w:firstLine="239"/>
        <w:rPr>
          <w:b/>
          <w:bCs/>
          <w:szCs w:val="26"/>
        </w:rPr>
      </w:pPr>
      <w:r w:rsidRPr="005159C0">
        <w:rPr>
          <w:b/>
          <w:bCs/>
          <w:szCs w:val="26"/>
        </w:rPr>
        <w:t>Khởi nghĩa Hương Khê (1885-1895)</w:t>
      </w:r>
    </w:p>
    <w:p w:rsidR="007B7D99" w:rsidRPr="005159C0" w:rsidRDefault="00043BA6">
      <w:pPr>
        <w:pStyle w:val="BodyTextIndent"/>
        <w:spacing w:before="120" w:after="120"/>
        <w:ind w:leftChars="-100" w:left="-260" w:rightChars="-205" w:right="-533" w:firstLineChars="92" w:firstLine="239"/>
        <w:rPr>
          <w:szCs w:val="26"/>
        </w:rPr>
      </w:pPr>
      <w:r w:rsidRPr="005159C0">
        <w:rPr>
          <w:szCs w:val="26"/>
        </w:rPr>
        <w:t>* Lãnh đạo: Phan Đình Phùng, Cao Thắng</w:t>
      </w:r>
    </w:p>
    <w:p w:rsidR="007B7D99" w:rsidRPr="005159C0" w:rsidRDefault="00043BA6">
      <w:pPr>
        <w:pStyle w:val="BodyTextIndent"/>
        <w:spacing w:before="120" w:after="120"/>
        <w:ind w:leftChars="-100" w:left="-260" w:rightChars="-205" w:right="-533" w:firstLineChars="92" w:firstLine="239"/>
        <w:rPr>
          <w:szCs w:val="26"/>
        </w:rPr>
      </w:pPr>
      <w:r w:rsidRPr="005159C0">
        <w:rPr>
          <w:szCs w:val="26"/>
        </w:rPr>
        <w:lastRenderedPageBreak/>
        <w:t>* Địa bàn: Thanh Hóa, Nghệ An, Hà Tĩnh, Quảng Bình - Căn cứ: Hương Khê (Hà Tĩnh)</w:t>
      </w:r>
    </w:p>
    <w:p w:rsidR="007B7D99" w:rsidRPr="005159C0" w:rsidRDefault="00043BA6">
      <w:pPr>
        <w:pStyle w:val="BodyTextIndent"/>
        <w:spacing w:before="120" w:after="120"/>
        <w:ind w:leftChars="-100" w:left="-260" w:rightChars="-205" w:right="-533" w:firstLineChars="92" w:firstLine="239"/>
        <w:rPr>
          <w:szCs w:val="26"/>
        </w:rPr>
      </w:pPr>
      <w:r w:rsidRPr="005159C0">
        <w:rPr>
          <w:szCs w:val="26"/>
        </w:rPr>
        <w:t>* Diễn biến:</w:t>
      </w:r>
    </w:p>
    <w:p w:rsidR="007B7D99" w:rsidRPr="005159C0" w:rsidRDefault="00043BA6">
      <w:pPr>
        <w:pStyle w:val="BodyTextIndent"/>
        <w:spacing w:before="120" w:after="120"/>
        <w:ind w:leftChars="-100" w:left="-260" w:rightChars="-205" w:right="-533" w:firstLineChars="92" w:firstLine="239"/>
        <w:rPr>
          <w:szCs w:val="26"/>
        </w:rPr>
      </w:pPr>
      <w:r w:rsidRPr="005159C0">
        <w:rPr>
          <w:szCs w:val="26"/>
        </w:rPr>
        <w:t>+ 1885-1888: chuẩn bị, xây dựng lực lượng.</w:t>
      </w:r>
    </w:p>
    <w:p w:rsidR="007B7D99" w:rsidRPr="005159C0" w:rsidRDefault="00043BA6">
      <w:pPr>
        <w:pStyle w:val="BodyTextIndent"/>
        <w:spacing w:before="120" w:after="120"/>
        <w:ind w:leftChars="-100" w:left="-260" w:rightChars="-205" w:right="-533" w:firstLineChars="92" w:firstLine="239"/>
        <w:rPr>
          <w:szCs w:val="26"/>
        </w:rPr>
      </w:pPr>
      <w:r w:rsidRPr="005159C0">
        <w:rPr>
          <w:szCs w:val="26"/>
        </w:rPr>
        <w:t>+ 1889-1896: chiến đấu ác liệt</w:t>
      </w:r>
    </w:p>
    <w:p w:rsidR="007B7D99" w:rsidRPr="005159C0" w:rsidRDefault="00043BA6">
      <w:pPr>
        <w:pStyle w:val="BodyTextIndent"/>
        <w:spacing w:before="120" w:after="120"/>
        <w:ind w:leftChars="-100" w:left="-260" w:rightChars="-205" w:right="-533" w:firstLineChars="92" w:firstLine="239"/>
        <w:rPr>
          <w:szCs w:val="26"/>
        </w:rPr>
      </w:pPr>
      <w:r w:rsidRPr="005159C0">
        <w:rPr>
          <w:szCs w:val="26"/>
        </w:rPr>
        <w:t>* Kết quả: thất bại, để lại nhiều bài học kinh nghiệm</w:t>
      </w:r>
    </w:p>
    <w:p w:rsidR="007B7D99" w:rsidRPr="005159C0" w:rsidRDefault="005159C0">
      <w:pPr>
        <w:pStyle w:val="BodyTextIndent"/>
        <w:spacing w:before="120" w:after="120"/>
        <w:ind w:leftChars="-100" w:left="-260" w:rightChars="-205" w:right="-533" w:firstLineChars="92" w:firstLine="239"/>
        <w:rPr>
          <w:szCs w:val="26"/>
        </w:rPr>
      </w:pPr>
      <w:bookmarkStart w:id="0" w:name="_GoBack"/>
      <w:bookmarkEnd w:id="0"/>
      <w:r>
        <w:rPr>
          <w:b/>
          <w:bCs/>
          <w:szCs w:val="26"/>
          <w:u w:val="single"/>
        </w:rPr>
        <w:t>BÀI TẬP</w:t>
      </w:r>
    </w:p>
    <w:p w:rsidR="007B7D99" w:rsidRPr="005159C0" w:rsidRDefault="00043BA6">
      <w:pPr>
        <w:spacing w:before="120" w:after="120"/>
        <w:ind w:leftChars="-100" w:left="-260" w:rightChars="-205" w:right="-533" w:firstLineChars="92" w:firstLine="239"/>
        <w:rPr>
          <w:szCs w:val="26"/>
        </w:rPr>
      </w:pPr>
      <w:r w:rsidRPr="005159C0">
        <w:rPr>
          <w:szCs w:val="26"/>
        </w:rPr>
        <w:t>Câu 1: Vì sao hành động của Hàm Nghi và Tôn Thất Thuyết là hành động yêu nước và được đánh giá cao?</w:t>
      </w:r>
    </w:p>
    <w:p w:rsidR="007B7D99" w:rsidRPr="005159C0" w:rsidRDefault="00043BA6">
      <w:pPr>
        <w:spacing w:before="120" w:after="120"/>
        <w:ind w:leftChars="-100" w:left="-260" w:rightChars="-205" w:right="-533" w:firstLineChars="92" w:firstLine="239"/>
        <w:rPr>
          <w:szCs w:val="26"/>
        </w:rPr>
      </w:pPr>
      <w:r w:rsidRPr="005159C0">
        <w:rPr>
          <w:szCs w:val="26"/>
        </w:rPr>
        <w:t>Câu 2: Tại sao cuộc khởi nghĩa Hương Khê được coi là cuộc khởi nghĩa điển hình nhất trong phong trào Cần Vương?</w:t>
      </w:r>
    </w:p>
    <w:sectPr w:rsidR="007B7D99" w:rsidRPr="005159C0" w:rsidSect="005159C0">
      <w:pgSz w:w="11906" w:h="16838"/>
      <w:pgMar w:top="851" w:right="99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ADC6DF"/>
    <w:multiLevelType w:val="singleLevel"/>
    <w:tmpl w:val="BFADC6D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0A46C55"/>
    <w:multiLevelType w:val="singleLevel"/>
    <w:tmpl w:val="F0A46C5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37C3C0B"/>
    <w:multiLevelType w:val="singleLevel"/>
    <w:tmpl w:val="237C3C0B"/>
    <w:lvl w:ilvl="0">
      <w:start w:val="1"/>
      <w:numFmt w:val="lowerLetter"/>
      <w:suff w:val="space"/>
      <w:lvlText w:val="%1."/>
      <w:lvlJc w:val="left"/>
    </w:lvl>
  </w:abstractNum>
  <w:abstractNum w:abstractNumId="3" w15:restartNumberingAfterBreak="0">
    <w:nsid w:val="5897695B"/>
    <w:multiLevelType w:val="multilevel"/>
    <w:tmpl w:val="5897695B"/>
    <w:lvl w:ilvl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3"/>
      <w:numFmt w:val="bullet"/>
      <w:lvlText w:val=""/>
      <w:lvlJc w:val="left"/>
      <w:pPr>
        <w:tabs>
          <w:tab w:val="left" w:pos="1560"/>
        </w:tabs>
        <w:ind w:left="1560" w:hanging="360"/>
      </w:pPr>
      <w:rPr>
        <w:rFonts w:ascii="Times New Roman" w:eastAsia="Times New Roman" w:hAnsi="Times New Roman" w:hint="default"/>
        <w:u w:val="none"/>
      </w:rPr>
    </w:lvl>
    <w:lvl w:ilvl="2">
      <w:start w:val="1"/>
      <w:numFmt w:val="bullet"/>
      <w:lvlText w:val=""/>
      <w:lvlJc w:val="left"/>
      <w:pPr>
        <w:tabs>
          <w:tab w:val="left" w:pos="2280"/>
        </w:tabs>
        <w:ind w:left="22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left" w:pos="3000"/>
        </w:tabs>
        <w:ind w:left="30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left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440"/>
        </w:tabs>
        <w:ind w:left="444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left" w:pos="5160"/>
        </w:tabs>
        <w:ind w:left="516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left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600"/>
        </w:tabs>
        <w:ind w:left="660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D7ACBF9"/>
    <w:multiLevelType w:val="singleLevel"/>
    <w:tmpl w:val="6D7ACBF9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6E542CD9"/>
    <w:multiLevelType w:val="singleLevel"/>
    <w:tmpl w:val="6E542CD9"/>
    <w:lvl w:ilvl="0">
      <w:start w:val="1"/>
      <w:numFmt w:val="upperRoman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70545B"/>
    <w:rsid w:val="00043BA6"/>
    <w:rsid w:val="00237A87"/>
    <w:rsid w:val="00471DC6"/>
    <w:rsid w:val="005159C0"/>
    <w:rsid w:val="007B7D99"/>
    <w:rsid w:val="00B045B3"/>
    <w:rsid w:val="00BB4046"/>
    <w:rsid w:val="00E07568"/>
    <w:rsid w:val="00E83B72"/>
    <w:rsid w:val="00EE6889"/>
    <w:rsid w:val="17A95D13"/>
    <w:rsid w:val="1CFE69C9"/>
    <w:rsid w:val="2070545B"/>
    <w:rsid w:val="45E75964"/>
    <w:rsid w:val="7298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B7884"/>
  <w15:docId w15:val="{4AA25299-3132-438D-B380-99481652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Lines="50" w:before="50" w:afterLines="50" w:after="50" w:line="360" w:lineRule="auto"/>
      <w:jc w:val="both"/>
    </w:pPr>
    <w:rPr>
      <w:sz w:val="26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8</cp:revision>
  <dcterms:created xsi:type="dcterms:W3CDTF">2020-02-19T09:05:00Z</dcterms:created>
  <dcterms:modified xsi:type="dcterms:W3CDTF">2020-02-19T12:27:00Z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