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A9" w:rsidRDefault="00B06B27" w:rsidP="00B06B27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1B18D8">
        <w:rPr>
          <w:rFonts w:ascii="Times New Roman" w:hAnsi="Times New Roman" w:cs="Times New Roman"/>
          <w:noProof/>
        </w:rPr>
        <w:drawing>
          <wp:inline distT="0" distB="0" distL="0" distR="0" wp14:anchorId="2DA2D2CA" wp14:editId="5A7D6327">
            <wp:extent cx="6291973" cy="876300"/>
            <wp:effectExtent l="0" t="0" r="0" b="0"/>
            <wp:docPr id="1" name="Picture 1" descr="Có thể là tranh biếm họa về 2 người và văn bản cho biết 'Đua thuyền Hát Hátchèo chèo Đấu vật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 thể là tranh biếm họa về 2 người và văn bản cho biết 'Đua thuyền Hát Hátchèo chèo Đấu vật'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901" cy="87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9889"/>
      </w:tblGrid>
      <w:tr w:rsidR="00B06B27" w:rsidTr="00B06B27">
        <w:tc>
          <w:tcPr>
            <w:tcW w:w="9889" w:type="dxa"/>
          </w:tcPr>
          <w:p w:rsidR="00B06B27" w:rsidRDefault="00B06B27" w:rsidP="00B06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Lưu ý: Các em sẽ đọc SGK và xem nội dung bài 12 dưới đây. Ở phần LUYỆN TẬP cuối bài có 5 câu trắc nghiệm, các em hoàn thành nhé.</w:t>
            </w:r>
          </w:p>
        </w:tc>
      </w:tr>
    </w:tbl>
    <w:p w:rsidR="007332A9" w:rsidRDefault="007332A9" w:rsidP="009D2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5BAE" w:rsidRPr="001B18D8" w:rsidRDefault="00345BAE" w:rsidP="007332A9">
      <w:pPr>
        <w:spacing w:after="0" w:line="240" w:lineRule="auto"/>
        <w:ind w:left="-284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B18D8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TUẦ</w:t>
      </w:r>
      <w:r w:rsidR="00B62168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N 10  ( ngày 08</w:t>
      </w:r>
      <w:r w:rsidRPr="001B18D8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/11 đế</w:t>
      </w:r>
      <w:r w:rsidR="00B62168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n ngày 13</w:t>
      </w:r>
      <w:r w:rsidRPr="001B18D8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/11/2021)</w:t>
      </w:r>
    </w:p>
    <w:p w:rsidR="000312F8" w:rsidRPr="001B18D8" w:rsidRDefault="000312F8" w:rsidP="009D2EF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312F8" w:rsidRPr="001B18D8" w:rsidRDefault="00B62168" w:rsidP="00B62168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</w:t>
      </w:r>
      <w:r w:rsidR="009D2EF5" w:rsidRPr="001B18D8">
        <w:rPr>
          <w:rFonts w:ascii="Times New Roman" w:hAnsi="Times New Roman" w:cs="Times New Roman"/>
          <w:b/>
          <w:color w:val="FF0000"/>
          <w:sz w:val="26"/>
          <w:szCs w:val="26"/>
        </w:rPr>
        <w:t>BÀI 12.     ĐỜI SỐNG KINH TẾ, VĂN HÓA</w:t>
      </w:r>
    </w:p>
    <w:p w:rsidR="009D2EF5" w:rsidRPr="001B18D8" w:rsidRDefault="009D2EF5" w:rsidP="009D2EF5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6"/>
          <w:szCs w:val="26"/>
        </w:rPr>
      </w:pPr>
      <w:r w:rsidRPr="001B18D8">
        <w:rPr>
          <w:rFonts w:ascii="Times New Roman" w:hAnsi="Times New Roman" w:cs="Times New Roman"/>
          <w:i/>
          <w:color w:val="00B050"/>
          <w:sz w:val="26"/>
          <w:szCs w:val="26"/>
        </w:rPr>
        <w:t>( nội dung bài SGK trang 44 -&gt; 49)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</w:tblGrid>
      <w:tr w:rsidR="00A01732" w:rsidTr="00A01732">
        <w:tc>
          <w:tcPr>
            <w:tcW w:w="5129" w:type="dxa"/>
          </w:tcPr>
          <w:p w:rsidR="00A01732" w:rsidRPr="00A01732" w:rsidRDefault="00A01732" w:rsidP="00A0173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01732">
              <w:rPr>
                <w:rFonts w:ascii="Times New Roman" w:hAnsi="Times New Roman" w:cs="Times New Roman"/>
                <w:sz w:val="26"/>
                <w:szCs w:val="26"/>
              </w:rPr>
              <w:t>Nội dung tìm hiểu bài</w:t>
            </w:r>
          </w:p>
        </w:tc>
        <w:tc>
          <w:tcPr>
            <w:tcW w:w="5129" w:type="dxa"/>
          </w:tcPr>
          <w:p w:rsidR="00A01732" w:rsidRPr="00A01732" w:rsidRDefault="00A01732" w:rsidP="00A017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Nội dung ghi bài</w:t>
            </w:r>
          </w:p>
        </w:tc>
      </w:tr>
      <w:tr w:rsidR="00A01732" w:rsidTr="00A01732">
        <w:tc>
          <w:tcPr>
            <w:tcW w:w="5129" w:type="dxa"/>
          </w:tcPr>
          <w:p w:rsidR="00A01732" w:rsidRDefault="00A01732" w:rsidP="009D2EF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01732">
              <w:rPr>
                <w:rFonts w:ascii="Times New Roman" w:hAnsi="Times New Roman" w:cs="Times New Roman"/>
                <w:sz w:val="26"/>
                <w:szCs w:val="26"/>
              </w:rPr>
              <w:t>Học sinh tự học trong SGK</w:t>
            </w:r>
          </w:p>
        </w:tc>
        <w:tc>
          <w:tcPr>
            <w:tcW w:w="5129" w:type="dxa"/>
          </w:tcPr>
          <w:p w:rsidR="00A01732" w:rsidRPr="00A01732" w:rsidRDefault="00A01732" w:rsidP="00A01732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B18D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I- Đời sống kinh tế</w:t>
            </w:r>
          </w:p>
        </w:tc>
      </w:tr>
      <w:tr w:rsidR="00A01732" w:rsidTr="00A01732">
        <w:tc>
          <w:tcPr>
            <w:tcW w:w="5129" w:type="dxa"/>
          </w:tcPr>
          <w:p w:rsidR="00A01732" w:rsidRPr="00A01732" w:rsidRDefault="00A01732" w:rsidP="00A01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1732">
              <w:rPr>
                <w:rFonts w:ascii="Times New Roman" w:hAnsi="Times New Roman" w:cs="Times New Roman"/>
                <w:sz w:val="26"/>
                <w:szCs w:val="26"/>
              </w:rPr>
              <w:t>Học sinh tự học trong SGK</w:t>
            </w:r>
          </w:p>
          <w:p w:rsidR="00A01732" w:rsidRDefault="00A01732" w:rsidP="009D2EF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129" w:type="dxa"/>
          </w:tcPr>
          <w:p w:rsidR="00A01732" w:rsidRPr="001B18D8" w:rsidRDefault="00A01732" w:rsidP="00A01732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B18D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II- Sinh hoạt xã hội và văn hóa</w:t>
            </w:r>
          </w:p>
          <w:p w:rsidR="00A01732" w:rsidRPr="00A01732" w:rsidRDefault="00A01732" w:rsidP="009D2EF5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4410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1/Những thay đổi về mặt xã hội</w:t>
            </w:r>
          </w:p>
        </w:tc>
      </w:tr>
      <w:tr w:rsidR="00A01732" w:rsidTr="00A01732">
        <w:tc>
          <w:tcPr>
            <w:tcW w:w="5129" w:type="dxa"/>
          </w:tcPr>
          <w:p w:rsidR="00A01732" w:rsidRPr="00A44108" w:rsidRDefault="00A01732" w:rsidP="00A01732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4410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2/ Giáo dục và văn hóa</w:t>
            </w:r>
          </w:p>
          <w:p w:rsidR="00A01732" w:rsidRPr="00A01732" w:rsidRDefault="00A01732" w:rsidP="00A01732">
            <w:pPr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  <w:t>-Giáo dục thời Lý như thế nào?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0568BA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  <w:t>So sánh với thời Đinh -Tiền Lê?</w:t>
            </w:r>
          </w:p>
          <w:p w:rsidR="00A01732" w:rsidRPr="00A01732" w:rsidRDefault="00A01732" w:rsidP="00A01732">
            <w:pPr>
              <w:jc w:val="both"/>
              <w:rPr>
                <w:rFonts w:ascii="Times New Roman" w:hAnsi="Times New Roman" w:cs="Times New Roman"/>
                <w:i/>
                <w:color w:val="00B050"/>
              </w:rPr>
            </w:pPr>
            <w:r w:rsidRPr="00A01732">
              <w:rPr>
                <w:rFonts w:ascii="Times New Roman" w:hAnsi="Times New Roman" w:cs="Times New Roman"/>
              </w:rPr>
              <w:t>- Em hãy đọc đoạn trích sau</w:t>
            </w:r>
            <w:r w:rsidRPr="00A01732">
              <w:rPr>
                <w:rFonts w:ascii="Times New Roman" w:hAnsi="Times New Roman" w:cs="Times New Roman"/>
                <w:b/>
              </w:rPr>
              <w:t>:</w:t>
            </w:r>
            <w:r w:rsidRPr="00A01732">
              <w:rPr>
                <w:rFonts w:ascii="Times New Roman" w:hAnsi="Times New Roman" w:cs="Times New Roman"/>
                <w:i/>
              </w:rPr>
              <w:t xml:space="preserve"> </w:t>
            </w:r>
            <w:r w:rsidRPr="00A01732">
              <w:rPr>
                <w:rFonts w:ascii="Times New Roman" w:hAnsi="Times New Roman" w:cs="Times New Roman"/>
                <w:i/>
                <w:color w:val="00B050"/>
              </w:rPr>
              <w:t>“Lý Công Uẩn mới lên ngôi đã phát 2 vạn tiền để thuê thợ xây dựng 8 ngôi chùa ở quê mình, lại phát hàng vạn quan dựng nhiều chùa ở kinh đô, sửa sang chùa quán ở các lộ, cho phép hơn 1000 người ở Thăng Long làm sư”.</w:t>
            </w:r>
          </w:p>
          <w:p w:rsidR="00A01732" w:rsidRPr="00A01732" w:rsidRDefault="00A01732" w:rsidP="00A0173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HS tìm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đọc</w:t>
            </w:r>
            <w:r w:rsidRPr="00A01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tư liệu về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01732" w:rsidRPr="00A01732" w:rsidRDefault="00A01732" w:rsidP="00A0173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  <w:r w:rsidRPr="00A01732">
              <w:rPr>
                <w:rFonts w:ascii="Times New Roman" w:eastAsia="Times New Roman" w:hAnsi="Times New Roman" w:cs="Times New Roman"/>
                <w:bCs/>
                <w:i/>
                <w:color w:val="00B050"/>
                <w:sz w:val="24"/>
                <w:szCs w:val="24"/>
              </w:rPr>
              <w:t xml:space="preserve"> + </w:t>
            </w:r>
            <w:r w:rsidRPr="00A01732"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  <w:t>Hình 24</w:t>
            </w:r>
            <w:r w:rsidRPr="00A01732">
              <w:rPr>
                <w:rFonts w:ascii="Times New Roman" w:eastAsia="Times New Roman" w:hAnsi="Times New Roman" w:cs="Times New Roman"/>
                <w:bCs/>
                <w:i/>
                <w:color w:val="00B050"/>
                <w:sz w:val="24"/>
                <w:szCs w:val="24"/>
              </w:rPr>
              <w:t>-Tượng phật A-di-đà (chùa Phật Tích- Bắc Ninh)</w:t>
            </w:r>
          </w:p>
          <w:p w:rsidR="00A01732" w:rsidRPr="00A01732" w:rsidRDefault="00A01732" w:rsidP="00A0173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  <w:r w:rsidRPr="00A01732"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  <w:t xml:space="preserve"> + Hình 25: Chùa Một Cột </w:t>
            </w:r>
            <w:r w:rsidRPr="00A01732">
              <w:rPr>
                <w:rFonts w:ascii="Times New Roman" w:eastAsia="Times New Roman" w:hAnsi="Times New Roman" w:cs="Times New Roman"/>
                <w:bCs/>
                <w:i/>
                <w:color w:val="00B050"/>
                <w:sz w:val="24"/>
                <w:szCs w:val="24"/>
              </w:rPr>
              <w:t>có tên là Diên Hựu (phúc lành dài lâu), xây 1049 thời Lý Thái Tông….</w:t>
            </w:r>
          </w:p>
          <w:p w:rsidR="00A01732" w:rsidRDefault="00A01732" w:rsidP="00A0173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-Thời Lý đạo Phật được sùng bái như thế nào?</w:t>
            </w:r>
          </w:p>
          <w:p w:rsidR="00A01732" w:rsidRDefault="00A01732" w:rsidP="00A0173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  <w:r w:rsidRPr="005B1F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-&gt; Việc tạc tượng Phật chứng tỏ lúc này đạo Phật dưới thời Lý như thế nào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B050"/>
                <w:sz w:val="24"/>
                <w:szCs w:val="24"/>
              </w:rPr>
              <w:t>?</w:t>
            </w:r>
          </w:p>
          <w:p w:rsidR="00A01732" w:rsidRPr="00A01732" w:rsidRDefault="00A01732" w:rsidP="00A0173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-Kể tên các hoạt động văn hóa dân gian và các môn thể thao được nhân dân ưa thích?</w:t>
            </w:r>
          </w:p>
        </w:tc>
        <w:tc>
          <w:tcPr>
            <w:tcW w:w="5129" w:type="dxa"/>
          </w:tcPr>
          <w:p w:rsidR="00A01732" w:rsidRPr="00A44108" w:rsidRDefault="00A01732" w:rsidP="00A01732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4410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2/ Giáo dục và văn hóa</w:t>
            </w:r>
          </w:p>
          <w:p w:rsidR="00A01732" w:rsidRPr="000568BA" w:rsidRDefault="00A01732" w:rsidP="00A01732">
            <w:pPr>
              <w:ind w:left="567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* Giáo dục:</w:t>
            </w:r>
          </w:p>
          <w:p w:rsidR="00A01732" w:rsidRPr="000568BA" w:rsidRDefault="00A01732" w:rsidP="00A01732">
            <w:pPr>
              <w:ind w:left="567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-Học chữ Hán và sách Nho giáo.</w:t>
            </w:r>
          </w:p>
          <w:p w:rsidR="00A01732" w:rsidRPr="000568BA" w:rsidRDefault="00A01732" w:rsidP="00A01732">
            <w:pPr>
              <w:ind w:left="567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-Năm 1070 xây dựng Văn Miếu.</w:t>
            </w:r>
          </w:p>
          <w:p w:rsidR="00A01732" w:rsidRPr="000568BA" w:rsidRDefault="00A01732" w:rsidP="00A01732">
            <w:pPr>
              <w:ind w:left="567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</w:t>
            </w:r>
            <w:r w:rsidRPr="00A44108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 xml:space="preserve">Năm </w:t>
            </w: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1075 mở khoa thi đầu tiên tuyển chọn quan lại.</w:t>
            </w:r>
          </w:p>
          <w:p w:rsidR="00A01732" w:rsidRPr="000568BA" w:rsidRDefault="00A01732" w:rsidP="00A01732">
            <w:pPr>
              <w:ind w:left="567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</w:t>
            </w:r>
            <w:r w:rsidRPr="00A44108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 xml:space="preserve">Năm </w:t>
            </w: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1076 mở Quốc Tử Giám.</w:t>
            </w:r>
          </w:p>
          <w:p w:rsidR="00A01732" w:rsidRDefault="00A01732" w:rsidP="00A01732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1732" w:rsidRPr="000568BA" w:rsidRDefault="00A01732" w:rsidP="00A01732">
            <w:pPr>
              <w:ind w:left="567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* Văn hóa:</w:t>
            </w:r>
          </w:p>
          <w:p w:rsidR="00A01732" w:rsidRPr="000568BA" w:rsidRDefault="00A01732" w:rsidP="00A01732">
            <w:pPr>
              <w:ind w:left="567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 xml:space="preserve">-Đạo Phật 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 xml:space="preserve">được đề cao, </w:t>
            </w: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rất phát triển.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</w:p>
          <w:p w:rsidR="00A01732" w:rsidRPr="000568BA" w:rsidRDefault="00A01732" w:rsidP="00A01732">
            <w:pPr>
              <w:ind w:left="567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-Sinh hoạt văn hóa, ca múa, hát chèo, múa rối nước trong các lễ hội.</w:t>
            </w:r>
          </w:p>
          <w:p w:rsidR="00A01732" w:rsidRPr="000568BA" w:rsidRDefault="00A01732" w:rsidP="00A01732">
            <w:pPr>
              <w:ind w:left="567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-Kiến trúc: Nhiều công trình độc đáo (</w:t>
            </w:r>
            <w:r w:rsidRPr="000568BA">
              <w:rPr>
                <w:rFonts w:ascii="Times New Roman" w:eastAsia="Times New Roman" w:hAnsi="Times New Roman" w:cs="Times New Roman"/>
                <w:bCs/>
                <w:i/>
                <w:color w:val="0000FF"/>
                <w:sz w:val="24"/>
                <w:szCs w:val="24"/>
              </w:rPr>
              <w:t>tháp báo Thiên,chùa Một cột).</w:t>
            </w:r>
          </w:p>
          <w:p w:rsidR="00A01732" w:rsidRPr="005B1F2C" w:rsidRDefault="00A01732" w:rsidP="00A01732">
            <w:pPr>
              <w:ind w:left="567"/>
              <w:jc w:val="both"/>
              <w:rPr>
                <w:rFonts w:ascii="Times New Roman" w:eastAsia="Times New Roman" w:hAnsi="Times New Roman" w:cs="Times New Roman"/>
                <w:bCs/>
                <w:i/>
                <w:color w:val="0000FF"/>
                <w:sz w:val="24"/>
                <w:szCs w:val="24"/>
              </w:rPr>
            </w:pPr>
            <w:r w:rsidRPr="000568BA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-Điêu khắc: tinh vi, thanh thoát (</w:t>
            </w:r>
            <w:r w:rsidRPr="000568BA">
              <w:rPr>
                <w:rFonts w:ascii="Times New Roman" w:eastAsia="Times New Roman" w:hAnsi="Times New Roman" w:cs="Times New Roman"/>
                <w:bCs/>
                <w:i/>
                <w:color w:val="0000FF"/>
                <w:sz w:val="24"/>
                <w:szCs w:val="24"/>
              </w:rPr>
              <w:t>hình Rồng).</w:t>
            </w:r>
          </w:p>
          <w:p w:rsidR="00A01732" w:rsidRPr="001B18D8" w:rsidRDefault="00A01732" w:rsidP="00A01732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A01732" w:rsidRPr="00B06B27" w:rsidRDefault="00A01732" w:rsidP="00A0173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4"/>
              </w:rPr>
            </w:pPr>
            <w:r w:rsidRPr="005B1F2C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4"/>
              </w:rPr>
              <w:t>Đánh dấu sự ra đời của nền văn hóa dân tộc " Văn hóa Thăng Long"</w:t>
            </w:r>
          </w:p>
        </w:tc>
      </w:tr>
    </w:tbl>
    <w:p w:rsidR="00BB6CBF" w:rsidRDefault="00E67D61" w:rsidP="009D2EF5">
      <w:pPr>
        <w:spacing w:after="0" w:line="240" w:lineRule="auto"/>
        <w:rPr>
          <w:rFonts w:ascii="Times New Roman" w:hAnsi="Times New Roman" w:cs="Times New Roman"/>
        </w:rPr>
      </w:pPr>
      <w:r w:rsidRPr="007601BC">
        <w:rPr>
          <w:rFonts w:ascii="Times New Roman" w:hAnsi="Times New Roman" w:cs="Times New Roman"/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794192">
        <w:rPr>
          <w:rFonts w:ascii="Times New Roman" w:hAnsi="Times New Roman" w:cs="Times New Roman"/>
          <w:b/>
          <w:caps/>
          <w:color w:val="FF0000"/>
          <w:sz w:val="28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LUYỆN TẬP: 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7601BC" w:rsidTr="00B06B27">
        <w:tc>
          <w:tcPr>
            <w:tcW w:w="10314" w:type="dxa"/>
          </w:tcPr>
          <w:p w:rsidR="007601BC" w:rsidRDefault="007601BC" w:rsidP="00E67D61">
            <w:pPr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8"/>
                <w:szCs w:val="28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94192">
              <w:rPr>
                <w:rFonts w:ascii="Times New Roman" w:hAnsi="Times New Roman" w:cs="Times New Roman"/>
                <w:b/>
                <w:caps/>
                <w:color w:val="FF0000"/>
                <w:sz w:val="28"/>
                <w:szCs w:val="28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</w:t>
            </w:r>
            <w:bookmarkStart w:id="0" w:name="_GoBack"/>
            <w:bookmarkEnd w:id="0"/>
            <w:r w:rsidRPr="00794192">
              <w:rPr>
                <w:rFonts w:ascii="Times New Roman" w:hAnsi="Times New Roman" w:cs="Times New Roman"/>
                <w:b/>
                <w:caps/>
                <w:color w:val="FF0000"/>
                <w:sz w:val="28"/>
                <w:szCs w:val="28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RẢ LỜ</w:t>
            </w:r>
            <w:r>
              <w:rPr>
                <w:rFonts w:ascii="Times New Roman" w:hAnsi="Times New Roman" w:cs="Times New Roman"/>
                <w:b/>
                <w:caps/>
                <w:color w:val="FF0000"/>
                <w:sz w:val="28"/>
                <w:szCs w:val="28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 5</w:t>
            </w:r>
            <w:r w:rsidRPr="00794192">
              <w:rPr>
                <w:rFonts w:ascii="Times New Roman" w:hAnsi="Times New Roman" w:cs="Times New Roman"/>
                <w:b/>
                <w:caps/>
                <w:color w:val="FF0000"/>
                <w:sz w:val="28"/>
                <w:szCs w:val="28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CÂU HỎI TRẮC NGHIỆM SAU:</w:t>
            </w:r>
          </w:p>
          <w:p w:rsidR="007601BC" w:rsidRPr="00E46B79" w:rsidRDefault="007601BC" w:rsidP="007601BC">
            <w:pPr>
              <w:pStyle w:val="Vnbnnidung0"/>
              <w:shd w:val="clear" w:color="auto" w:fill="auto"/>
              <w:spacing w:line="302" w:lineRule="exact"/>
              <w:ind w:left="20" w:firstLine="0"/>
              <w:rPr>
                <w:b/>
                <w:color w:val="FF0000"/>
                <w:sz w:val="24"/>
                <w:szCs w:val="24"/>
              </w:rPr>
            </w:pPr>
            <w:r w:rsidRPr="00E46B79">
              <w:rPr>
                <w:b/>
                <w:color w:val="FF0000"/>
                <w:sz w:val="24"/>
                <w:szCs w:val="24"/>
                <w:u w:val="single"/>
              </w:rPr>
              <w:t>Câu 1</w:t>
            </w:r>
            <w:r w:rsidRPr="00E46B79">
              <w:rPr>
                <w:b/>
                <w:color w:val="FF0000"/>
                <w:sz w:val="24"/>
                <w:szCs w:val="24"/>
              </w:rPr>
              <w:t>. Chùa Một Cột được xây dựng dưới thời:</w:t>
            </w:r>
          </w:p>
          <w:p w:rsidR="007601BC" w:rsidRDefault="007601BC" w:rsidP="007601BC">
            <w:pPr>
              <w:pStyle w:val="Vnbnnidung0"/>
              <w:shd w:val="clear" w:color="auto" w:fill="auto"/>
              <w:spacing w:line="302" w:lineRule="exact"/>
              <w:ind w:left="20" w:right="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441C75">
              <w:rPr>
                <w:sz w:val="24"/>
                <w:szCs w:val="24"/>
              </w:rPr>
              <w:t xml:space="preserve">A. Nhà Ngô </w:t>
            </w:r>
            <w:r>
              <w:rPr>
                <w:sz w:val="24"/>
                <w:szCs w:val="24"/>
              </w:rPr>
              <w:t xml:space="preserve">                </w:t>
            </w:r>
            <w:r w:rsidRPr="00441C75">
              <w:rPr>
                <w:sz w:val="24"/>
                <w:szCs w:val="24"/>
              </w:rPr>
              <w:t xml:space="preserve">B. Nhà </w:t>
            </w:r>
            <w:r>
              <w:rPr>
                <w:sz w:val="24"/>
                <w:szCs w:val="24"/>
              </w:rPr>
              <w:t>Đinh          C</w:t>
            </w:r>
            <w:r w:rsidRPr="00441C75">
              <w:rPr>
                <w:sz w:val="24"/>
                <w:szCs w:val="24"/>
              </w:rPr>
              <w:t xml:space="preserve">. Nhà Tiền Lê </w:t>
            </w:r>
            <w:r>
              <w:rPr>
                <w:sz w:val="24"/>
                <w:szCs w:val="24"/>
              </w:rPr>
              <w:t xml:space="preserve">                </w:t>
            </w:r>
            <w:r w:rsidRPr="00441C75">
              <w:rPr>
                <w:sz w:val="24"/>
                <w:szCs w:val="24"/>
              </w:rPr>
              <w:t>D. Nhà Lý</w:t>
            </w:r>
          </w:p>
          <w:p w:rsidR="007601BC" w:rsidRPr="00E46B79" w:rsidRDefault="007601BC" w:rsidP="007601BC">
            <w:pPr>
              <w:pStyle w:val="Vnbnnidung0"/>
              <w:shd w:val="clear" w:color="auto" w:fill="auto"/>
              <w:spacing w:line="302" w:lineRule="exact"/>
              <w:ind w:left="20" w:right="2800" w:firstLine="0"/>
              <w:jc w:val="left"/>
              <w:rPr>
                <w:b/>
                <w:color w:val="FF0000"/>
                <w:sz w:val="24"/>
                <w:szCs w:val="24"/>
              </w:rPr>
            </w:pPr>
            <w:r w:rsidRPr="00E46B79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46B79">
              <w:rPr>
                <w:b/>
                <w:color w:val="FF0000"/>
                <w:sz w:val="24"/>
                <w:szCs w:val="24"/>
                <w:u w:val="single"/>
              </w:rPr>
              <w:t>Câu 2</w:t>
            </w:r>
            <w:r w:rsidRPr="00E46B79">
              <w:rPr>
                <w:b/>
                <w:color w:val="FF0000"/>
                <w:sz w:val="24"/>
                <w:szCs w:val="24"/>
              </w:rPr>
              <w:t>. Nhà Lý xây dựng Văn Miếu- Quốc Tử Giám để:</w:t>
            </w:r>
          </w:p>
          <w:p w:rsidR="007601BC" w:rsidRPr="00441C75" w:rsidRDefault="007601BC" w:rsidP="007601BC">
            <w:pPr>
              <w:pStyle w:val="Vnbnnidung0"/>
              <w:shd w:val="clear" w:color="auto" w:fill="auto"/>
              <w:spacing w:line="302" w:lineRule="exact"/>
              <w:ind w:lef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441C75">
              <w:rPr>
                <w:sz w:val="24"/>
                <w:szCs w:val="24"/>
              </w:rPr>
              <w:t xml:space="preserve">A. Thờ Phật Tổ </w:t>
            </w:r>
            <w:r>
              <w:rPr>
                <w:sz w:val="24"/>
                <w:szCs w:val="24"/>
              </w:rPr>
              <w:t xml:space="preserve">                                               B.  Nơi dạy học cho</w:t>
            </w:r>
            <w:r w:rsidRPr="00441C75">
              <w:rPr>
                <w:sz w:val="24"/>
                <w:szCs w:val="24"/>
              </w:rPr>
              <w:t xml:space="preserve"> các con vua</w:t>
            </w:r>
          </w:p>
          <w:p w:rsidR="007601BC" w:rsidRPr="00441C75" w:rsidRDefault="007601BC" w:rsidP="007601BC">
            <w:pPr>
              <w:pStyle w:val="Vnbnnidung0"/>
              <w:shd w:val="clear" w:color="auto" w:fill="auto"/>
              <w:tabs>
                <w:tab w:val="left" w:pos="431"/>
              </w:tabs>
              <w:spacing w:line="302" w:lineRule="exact"/>
              <w:ind w:lef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C. </w:t>
            </w:r>
            <w:r w:rsidRPr="00441C75">
              <w:rPr>
                <w:sz w:val="24"/>
                <w:szCs w:val="24"/>
              </w:rPr>
              <w:t xml:space="preserve">Thờ Lão Tử 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441C75">
              <w:rPr>
                <w:sz w:val="24"/>
                <w:szCs w:val="24"/>
              </w:rPr>
              <w:t xml:space="preserve">D. </w:t>
            </w:r>
            <w:r>
              <w:rPr>
                <w:sz w:val="24"/>
                <w:szCs w:val="24"/>
              </w:rPr>
              <w:t xml:space="preserve"> </w:t>
            </w:r>
            <w:r w:rsidRPr="00441C75">
              <w:rPr>
                <w:sz w:val="24"/>
                <w:szCs w:val="24"/>
              </w:rPr>
              <w:t>Lễ tế trời đất</w:t>
            </w:r>
          </w:p>
          <w:p w:rsidR="007601BC" w:rsidRPr="00E46B79" w:rsidRDefault="007601BC" w:rsidP="007601BC">
            <w:pPr>
              <w:widowControl w:val="0"/>
              <w:spacing w:line="302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val="vi-VN" w:eastAsia="vi-VN" w:bidi="vi-VN"/>
              </w:rPr>
            </w:pP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u w:val="single"/>
                <w:lang w:val="vi-VN" w:eastAsia="vi-VN" w:bidi="vi-VN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u w:val="single"/>
                <w:lang w:eastAsia="vi-VN" w:bidi="vi-VN"/>
              </w:rPr>
              <w:t>3</w:t>
            </w: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val="vi-VN" w:eastAsia="vi-VN" w:bidi="vi-VN"/>
              </w:rPr>
              <w:t>.</w:t>
            </w: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eastAsia="vi-VN" w:bidi="vi-VN"/>
              </w:rPr>
              <w:t xml:space="preserve"> </w:t>
            </w: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val="vi-VN" w:eastAsia="vi-VN" w:bidi="vi-VN"/>
              </w:rPr>
              <w:t>Các vua nh</w:t>
            </w: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eastAsia="vi-VN" w:bidi="vi-VN"/>
              </w:rPr>
              <w:t>à</w:t>
            </w: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val="vi-VN" w:eastAsia="vi-VN" w:bidi="vi-VN"/>
              </w:rPr>
              <w:t xml:space="preserve"> Lý sùng bái tôn giáo nào nhất?</w:t>
            </w:r>
          </w:p>
          <w:p w:rsidR="007601BC" w:rsidRPr="00E46B79" w:rsidRDefault="007601BC" w:rsidP="007601BC">
            <w:pPr>
              <w:widowControl w:val="0"/>
              <w:spacing w:line="302" w:lineRule="exac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vi-VN"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vi-VN" w:bidi="vi-VN"/>
              </w:rPr>
              <w:t xml:space="preserve">        </w:t>
            </w:r>
            <w:r w:rsidRPr="00E46B7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vi-VN" w:eastAsia="vi-VN" w:bidi="vi-VN"/>
              </w:rPr>
              <w:t xml:space="preserve">A. Đạo Nho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vi-VN" w:bidi="vi-VN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vi-VN" w:eastAsia="vi-VN" w:bidi="vi-VN"/>
              </w:rPr>
              <w:t xml:space="preserve">B. Đạo Lão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vi-VN" w:bidi="vi-VN"/>
              </w:rPr>
              <w:t xml:space="preserve">               C</w:t>
            </w:r>
            <w:r w:rsidRPr="00E46B7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vi-VN" w:eastAsia="vi-VN" w:bidi="vi-VN"/>
              </w:rPr>
              <w:t xml:space="preserve">. Đạo Phật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vi-VN" w:bidi="vi-VN"/>
              </w:rPr>
              <w:t xml:space="preserve">                     </w:t>
            </w:r>
            <w:r w:rsidRPr="00E46B7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vi-VN" w:eastAsia="vi-VN" w:bidi="vi-VN"/>
              </w:rPr>
              <w:t>D. Đạo Hồi</w:t>
            </w:r>
          </w:p>
          <w:p w:rsidR="007601BC" w:rsidRPr="00E46B79" w:rsidRDefault="007601BC" w:rsidP="007601BC">
            <w:pPr>
              <w:widowControl w:val="0"/>
              <w:spacing w:line="302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val="vi-VN" w:eastAsia="vi-VN" w:bidi="vi-VN"/>
              </w:rPr>
            </w:pP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u w:val="single"/>
                <w:lang w:val="vi-VN" w:eastAsia="vi-VN" w:bidi="vi-VN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u w:val="single"/>
                <w:lang w:eastAsia="vi-VN" w:bidi="vi-VN"/>
              </w:rPr>
              <w:t>4</w:t>
            </w: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val="vi-VN" w:eastAsia="vi-VN" w:bidi="vi-VN"/>
              </w:rPr>
              <w:t>. Nhà Lý mở khoa thi đầu tiên đ</w:t>
            </w: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eastAsia="vi-VN" w:bidi="vi-VN"/>
              </w:rPr>
              <w:t>ể</w:t>
            </w: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val="vi-VN" w:eastAsia="vi-VN" w:bidi="vi-VN"/>
              </w:rPr>
              <w:t xml:space="preserve"> tuy</w:t>
            </w: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eastAsia="vi-VN" w:bidi="vi-VN"/>
              </w:rPr>
              <w:t>ể</w:t>
            </w: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val="vi-VN" w:eastAsia="vi-VN" w:bidi="vi-VN"/>
              </w:rPr>
              <w:t>n chọn quan lại vào năm nào?</w:t>
            </w:r>
          </w:p>
          <w:p w:rsidR="007601BC" w:rsidRPr="00E46B79" w:rsidRDefault="007601BC" w:rsidP="007601BC">
            <w:pPr>
              <w:widowControl w:val="0"/>
              <w:spacing w:line="302" w:lineRule="exac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vi-VN"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vi-VN" w:bidi="vi-VN"/>
              </w:rPr>
              <w:t xml:space="preserve">        </w:t>
            </w:r>
            <w:r w:rsidRPr="00E46B7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vi-VN" w:eastAsia="vi-VN" w:bidi="vi-VN"/>
              </w:rPr>
              <w:t xml:space="preserve">A. Năm 1075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vi-VN" w:bidi="vi-V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vi-VN" w:eastAsia="vi-VN" w:bidi="vi-VN"/>
              </w:rPr>
              <w:t xml:space="preserve">B. Năm 1076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vi-VN" w:bidi="vi-VN"/>
              </w:rPr>
              <w:t xml:space="preserve">             C</w:t>
            </w:r>
            <w:r w:rsidRPr="00E46B7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vi-VN" w:eastAsia="vi-VN" w:bidi="vi-VN"/>
              </w:rPr>
              <w:t xml:space="preserve">. Năm 1077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vi-VN" w:bidi="vi-VN"/>
              </w:rPr>
              <w:t xml:space="preserve">                   </w:t>
            </w:r>
            <w:r w:rsidRPr="00E46B7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vi-VN" w:eastAsia="vi-VN" w:bidi="vi-VN"/>
              </w:rPr>
              <w:t>D. Năm 1078</w:t>
            </w:r>
          </w:p>
          <w:p w:rsidR="007601BC" w:rsidRPr="00E46B79" w:rsidRDefault="007601BC" w:rsidP="007601BC">
            <w:pPr>
              <w:widowControl w:val="0"/>
              <w:spacing w:line="302" w:lineRule="exact"/>
              <w:ind w:left="20" w:right="200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eastAsia="vi-VN" w:bidi="vi-VN"/>
              </w:rPr>
            </w:pP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u w:val="single"/>
                <w:lang w:val="vi-VN" w:eastAsia="vi-VN" w:bidi="vi-VN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u w:val="single"/>
                <w:lang w:eastAsia="vi-VN" w:bidi="vi-VN"/>
              </w:rPr>
              <w:t>5</w:t>
            </w:r>
            <w:r w:rsidRPr="00E46B79"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val="vi-VN" w:eastAsia="vi-VN" w:bidi="vi-VN"/>
              </w:rPr>
              <w:t>. Văn hóa- nghệ thuật phong phú, độc đáo, sáng tạo và linh hoạt của nhân dân ta bắt đầu hình thành rõ nét vào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4"/>
                <w:sz w:val="24"/>
                <w:szCs w:val="24"/>
                <w:lang w:eastAsia="vi-VN" w:bidi="vi-VN"/>
              </w:rPr>
              <w:t>:</w:t>
            </w:r>
          </w:p>
          <w:p w:rsidR="007601BC" w:rsidRPr="00B06B27" w:rsidRDefault="007601BC" w:rsidP="00B06B27">
            <w:pPr>
              <w:widowControl w:val="0"/>
              <w:spacing w:line="302" w:lineRule="exact"/>
              <w:ind w:left="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vi-VN" w:bidi="vi-VN"/>
              </w:rPr>
              <w:t xml:space="preserve">         </w:t>
            </w:r>
            <w:r w:rsidRPr="00E46B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vi-VN" w:eastAsia="vi-VN" w:bidi="vi-VN"/>
              </w:rPr>
              <w:t xml:space="preserve">A. thời Tiền Lê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vi-VN" w:bidi="vi-VN"/>
              </w:rPr>
              <w:t xml:space="preserve">          </w:t>
            </w:r>
            <w:r w:rsidRPr="00E46B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vi-VN" w:eastAsia="vi-VN" w:bidi="vi-VN"/>
              </w:rPr>
              <w:t xml:space="preserve">B. thời Hậu Lê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vi-VN" w:bidi="vi-VN"/>
              </w:rPr>
              <w:t xml:space="preserve">            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vi-VN" w:eastAsia="vi-VN" w:bidi="vi-V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vi-VN" w:bidi="vi-VN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vi-VN" w:eastAsia="vi-VN" w:bidi="vi-VN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vi-VN" w:bidi="vi-VN"/>
              </w:rPr>
              <w:t>ờ</w:t>
            </w:r>
            <w:r w:rsidRPr="00E46B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vi-VN" w:eastAsia="vi-VN" w:bidi="vi-VN"/>
              </w:rPr>
              <w:t xml:space="preserve">i Lý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vi-VN" w:bidi="vi-VN"/>
              </w:rPr>
              <w:t xml:space="preserve">                         </w:t>
            </w:r>
            <w:r w:rsidRPr="00E46B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vi-VN" w:eastAsia="vi-VN" w:bidi="vi-VN"/>
              </w:rPr>
              <w:t>D. thời Đinh</w:t>
            </w:r>
          </w:p>
        </w:tc>
      </w:tr>
    </w:tbl>
    <w:p w:rsidR="00B62168" w:rsidRPr="00B06B27" w:rsidRDefault="00B06B27" w:rsidP="00B06B27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155BEA">
        <w:rPr>
          <w:rFonts w:ascii="Times New Roman" w:hAnsi="Times New Roman" w:cs="Times New Roman"/>
          <w:color w:val="0000FF"/>
        </w:rPr>
        <w:t>Dặn dò: Các em ghi chép nội dung bài 12 vào trong tập. Đọc, tự học nội dung yêu cầu. Tìm hiểu thêm tư liệu, tranh ảnh về thời nhà Lý.</w:t>
      </w:r>
    </w:p>
    <w:sectPr w:rsidR="00B62168" w:rsidRPr="00B06B27" w:rsidSect="00B06B27">
      <w:pgSz w:w="12240" w:h="15840"/>
      <w:pgMar w:top="426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37F4"/>
    <w:multiLevelType w:val="hybridMultilevel"/>
    <w:tmpl w:val="81B6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217D0"/>
    <w:multiLevelType w:val="hybridMultilevel"/>
    <w:tmpl w:val="55E0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17B14"/>
    <w:multiLevelType w:val="hybridMultilevel"/>
    <w:tmpl w:val="2BEEC4E6"/>
    <w:lvl w:ilvl="0" w:tplc="D460020E">
      <w:numFmt w:val="bullet"/>
      <w:lvlText w:val="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7276D"/>
    <w:multiLevelType w:val="hybridMultilevel"/>
    <w:tmpl w:val="AE0E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42C3C"/>
    <w:multiLevelType w:val="hybridMultilevel"/>
    <w:tmpl w:val="6152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E1A07"/>
    <w:multiLevelType w:val="multilevel"/>
    <w:tmpl w:val="4898546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C4"/>
    <w:rsid w:val="00007E5E"/>
    <w:rsid w:val="000312F8"/>
    <w:rsid w:val="0009002E"/>
    <w:rsid w:val="00155BEA"/>
    <w:rsid w:val="001B18D8"/>
    <w:rsid w:val="00256C3B"/>
    <w:rsid w:val="002B24C4"/>
    <w:rsid w:val="00345BAE"/>
    <w:rsid w:val="005B1F2C"/>
    <w:rsid w:val="007332A9"/>
    <w:rsid w:val="007549C4"/>
    <w:rsid w:val="007601BC"/>
    <w:rsid w:val="00794192"/>
    <w:rsid w:val="0092316E"/>
    <w:rsid w:val="009605AF"/>
    <w:rsid w:val="009D2EF5"/>
    <w:rsid w:val="00A01732"/>
    <w:rsid w:val="00A44108"/>
    <w:rsid w:val="00A703B1"/>
    <w:rsid w:val="00AF29F4"/>
    <w:rsid w:val="00B06B27"/>
    <w:rsid w:val="00B62168"/>
    <w:rsid w:val="00BB6CBF"/>
    <w:rsid w:val="00D7038F"/>
    <w:rsid w:val="00DE55BD"/>
    <w:rsid w:val="00E46B79"/>
    <w:rsid w:val="00E67D61"/>
    <w:rsid w:val="00F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2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F2C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E46B79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46B79"/>
    <w:pPr>
      <w:widowControl w:val="0"/>
      <w:shd w:val="clear" w:color="auto" w:fill="FFFFFF"/>
      <w:spacing w:after="0" w:line="307" w:lineRule="exact"/>
      <w:ind w:hanging="600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2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F2C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E46B79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46B79"/>
    <w:pPr>
      <w:widowControl w:val="0"/>
      <w:shd w:val="clear" w:color="auto" w:fill="FFFFFF"/>
      <w:spacing w:after="0" w:line="307" w:lineRule="exact"/>
      <w:ind w:hanging="600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KhangThinhPhat-IT</dc:creator>
  <cp:keywords/>
  <dc:description/>
  <cp:lastModifiedBy>KhangThinhPhat-IT</cp:lastModifiedBy>
  <cp:revision>18</cp:revision>
  <dcterms:created xsi:type="dcterms:W3CDTF">2021-10-28T23:56:00Z</dcterms:created>
  <dcterms:modified xsi:type="dcterms:W3CDTF">2021-11-07T04:10:00Z</dcterms:modified>
</cp:coreProperties>
</file>