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73" w:type="dxa"/>
        <w:tblLayout w:type="fixed"/>
        <w:tblLook w:val="04A0" w:firstRow="1" w:lastRow="0" w:firstColumn="1" w:lastColumn="0" w:noHBand="0" w:noVBand="1"/>
      </w:tblPr>
      <w:tblGrid>
        <w:gridCol w:w="3652"/>
        <w:gridCol w:w="6521"/>
      </w:tblGrid>
      <w:tr w:rsidR="00A355B8" w:rsidTr="00A355B8">
        <w:trPr>
          <w:trHeight w:val="2261"/>
        </w:trPr>
        <w:tc>
          <w:tcPr>
            <w:tcW w:w="3652" w:type="dxa"/>
          </w:tcPr>
          <w:p w:rsidR="00A355B8" w:rsidRPr="000F43D1" w:rsidRDefault="00A355B8" w:rsidP="00A355B8">
            <w:pPr>
              <w:pStyle w:val="ListParagraph"/>
              <w:tabs>
                <w:tab w:val="left" w:pos="2490"/>
              </w:tabs>
              <w:ind w:left="-142"/>
              <w:jc w:val="both"/>
              <w:rPr>
                <w:rFonts w:ascii="Times New Roman" w:eastAsia="Times New Roman" w:hAnsi="Times New Roman" w:cs="Times New Roman"/>
                <w:b/>
                <w:bCs/>
                <w:sz w:val="26"/>
                <w:szCs w:val="26"/>
              </w:rPr>
            </w:pPr>
            <w:r>
              <w:rPr>
                <w:noProof/>
              </w:rPr>
              <w:drawing>
                <wp:inline distT="0" distB="0" distL="0" distR="0" wp14:anchorId="5870E25B" wp14:editId="7DA8A787">
                  <wp:extent cx="2299580" cy="1421394"/>
                  <wp:effectExtent l="0" t="0" r="5715" b="7620"/>
                  <wp:docPr id="1029" name="Picture 5" descr="C:\Users\Administrator\Desktop\cờ m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sers\Administrator\Desktop\cờ mĩ.jpg"/>
                          <pic:cNvPicPr>
                            <a:picLocks noChangeAspect="1" noChangeArrowheads="1"/>
                          </pic:cNvPicPr>
                        </pic:nvPicPr>
                        <pic:blipFill>
                          <a:blip r:embed="rId6"/>
                          <a:srcRect/>
                          <a:stretch>
                            <a:fillRect/>
                          </a:stretch>
                        </pic:blipFill>
                        <pic:spPr bwMode="auto">
                          <a:xfrm>
                            <a:off x="0" y="0"/>
                            <a:ext cx="2301334" cy="1422478"/>
                          </a:xfrm>
                          <a:prstGeom prst="rect">
                            <a:avLst/>
                          </a:prstGeom>
                          <a:noFill/>
                        </pic:spPr>
                      </pic:pic>
                    </a:graphicData>
                  </a:graphic>
                </wp:inline>
              </w:drawing>
            </w:r>
          </w:p>
        </w:tc>
        <w:tc>
          <w:tcPr>
            <w:tcW w:w="6521" w:type="dxa"/>
          </w:tcPr>
          <w:p w:rsidR="00A355B8" w:rsidRPr="000F43D1" w:rsidRDefault="00A355B8" w:rsidP="000F43D1">
            <w:pPr>
              <w:pStyle w:val="ListParagraph"/>
              <w:numPr>
                <w:ilvl w:val="0"/>
                <w:numId w:val="1"/>
              </w:numPr>
              <w:tabs>
                <w:tab w:val="left" w:pos="2490"/>
              </w:tabs>
              <w:jc w:val="both"/>
              <w:rPr>
                <w:rFonts w:ascii="Times New Roman" w:eastAsia="Times New Roman" w:hAnsi="Times New Roman" w:cs="Times New Roman"/>
                <w:b/>
                <w:bCs/>
                <w:sz w:val="26"/>
                <w:szCs w:val="26"/>
              </w:rPr>
            </w:pPr>
            <w:r w:rsidRPr="000F43D1">
              <w:rPr>
                <w:rFonts w:ascii="Times New Roman" w:eastAsia="Times New Roman" w:hAnsi="Times New Roman" w:cs="Times New Roman"/>
                <w:b/>
                <w:bCs/>
                <w:sz w:val="26"/>
                <w:szCs w:val="26"/>
              </w:rPr>
              <w:t xml:space="preserve">Tuần 10 các em tự học và hoàn thiện bài ghi vào tập nhé. </w:t>
            </w:r>
          </w:p>
          <w:p w:rsidR="00A355B8" w:rsidRPr="000F43D1" w:rsidRDefault="00A355B8" w:rsidP="00A355B8">
            <w:pPr>
              <w:pStyle w:val="ListParagraph"/>
              <w:numPr>
                <w:ilvl w:val="0"/>
                <w:numId w:val="1"/>
              </w:numPr>
              <w:tabs>
                <w:tab w:val="left" w:pos="2490"/>
              </w:tabs>
              <w:jc w:val="both"/>
              <w:rPr>
                <w:rFonts w:ascii="Times New Roman" w:eastAsia="Times New Roman" w:hAnsi="Times New Roman" w:cs="Times New Roman"/>
                <w:b/>
                <w:bCs/>
                <w:sz w:val="26"/>
                <w:szCs w:val="26"/>
              </w:rPr>
            </w:pPr>
            <w:r w:rsidRPr="000F43D1">
              <w:rPr>
                <w:rFonts w:ascii="Times New Roman" w:eastAsia="Times New Roman" w:hAnsi="Times New Roman" w:cs="Times New Roman"/>
                <w:b/>
                <w:bCs/>
                <w:sz w:val="26"/>
                <w:szCs w:val="26"/>
              </w:rPr>
              <w:t>Trả lời 5 câu hỏi LUYỆN TẬP cuối bài</w:t>
            </w:r>
            <w:r>
              <w:rPr>
                <w:noProof/>
              </w:rPr>
              <w:drawing>
                <wp:inline distT="0" distB="0" distL="0" distR="0" wp14:anchorId="78FC0E66" wp14:editId="78C15DE8">
                  <wp:extent cx="3612333" cy="823865"/>
                  <wp:effectExtent l="0" t="0" r="7620" b="0"/>
                  <wp:docPr id="5" name="Picture 4" descr="BD2053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BD20530_"/>
                          <pic:cNvPicPr>
                            <a:picLocks noChangeAspect="1" noChangeArrowheads="1"/>
                          </pic:cNvPicPr>
                        </pic:nvPicPr>
                        <pic:blipFill>
                          <a:blip r:embed="rId7"/>
                          <a:srcRect/>
                          <a:stretch>
                            <a:fillRect/>
                          </a:stretch>
                        </pic:blipFill>
                        <pic:spPr bwMode="auto">
                          <a:xfrm>
                            <a:off x="0" y="0"/>
                            <a:ext cx="3614039" cy="824254"/>
                          </a:xfrm>
                          <a:prstGeom prst="rect">
                            <a:avLst/>
                          </a:prstGeom>
                          <a:noFill/>
                          <a:ln w="9525">
                            <a:noFill/>
                            <a:miter lim="800000"/>
                            <a:headEnd/>
                            <a:tailEnd/>
                          </a:ln>
                        </pic:spPr>
                      </pic:pic>
                    </a:graphicData>
                  </a:graphic>
                </wp:inline>
              </w:drawing>
            </w:r>
          </w:p>
        </w:tc>
      </w:tr>
    </w:tbl>
    <w:p w:rsidR="000F43D1" w:rsidRPr="000F43D1" w:rsidRDefault="00394CAA" w:rsidP="000F43D1">
      <w:pPr>
        <w:tabs>
          <w:tab w:val="left" w:pos="2490"/>
        </w:tabs>
        <w:spacing w:after="0" w:line="240" w:lineRule="auto"/>
        <w:jc w:val="both"/>
        <w:rPr>
          <w:rFonts w:asciiTheme="majorHAnsi" w:eastAsia="Times New Roman" w:hAnsiTheme="majorHAnsi" w:cs="Times New Roman"/>
          <w:b/>
          <w:bCs/>
          <w:sz w:val="28"/>
          <w:szCs w:val="28"/>
        </w:rPr>
      </w:pPr>
      <w:r w:rsidRPr="000F43D1">
        <w:rPr>
          <w:rFonts w:asciiTheme="majorHAnsi" w:eastAsia="Times New Roman" w:hAnsiTheme="majorHAnsi" w:cs="Times New Roman"/>
          <w:b/>
          <w:bCs/>
          <w:sz w:val="28"/>
          <w:szCs w:val="28"/>
          <w:highlight w:val="yellow"/>
        </w:rPr>
        <w:t>Tuần  10</w:t>
      </w:r>
      <w:r w:rsidR="000F43D1" w:rsidRPr="000F43D1">
        <w:rPr>
          <w:rFonts w:asciiTheme="majorHAnsi" w:eastAsia="Times New Roman" w:hAnsiTheme="majorHAnsi" w:cs="Times New Roman"/>
          <w:b/>
          <w:bCs/>
          <w:sz w:val="28"/>
          <w:szCs w:val="28"/>
          <w:highlight w:val="yellow"/>
        </w:rPr>
        <w:t xml:space="preserve"> (08/11 đến ngày 13/11/2021)</w:t>
      </w:r>
    </w:p>
    <w:p w:rsidR="00394CAA" w:rsidRPr="005D3FA7" w:rsidRDefault="000F43D1" w:rsidP="005D3FA7">
      <w:pPr>
        <w:tabs>
          <w:tab w:val="left" w:pos="2490"/>
        </w:tabs>
        <w:spacing w:after="0" w:line="240" w:lineRule="auto"/>
        <w:jc w:val="both"/>
        <w:rPr>
          <w:rFonts w:ascii="Times New Roman" w:eastAsia="Times New Roman" w:hAnsi="Times New Roman" w:cs="Times New Roman"/>
          <w:b/>
          <w:bCs/>
          <w:color w:val="FF0000"/>
          <w:sz w:val="28"/>
          <w:szCs w:val="28"/>
          <w:u w:val="single"/>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sidRPr="005D3FA7">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00394CAA" w:rsidRPr="005D3FA7">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00394CAA" w:rsidRPr="000F43D1">
        <w:rPr>
          <w:rFonts w:ascii="Times New Roman" w:eastAsia="Times New Roman" w:hAnsi="Times New Roman" w:cs="Times New Roman"/>
          <w:b/>
          <w:bCs/>
          <w:color w:val="FF0000"/>
          <w:sz w:val="28"/>
          <w:szCs w:val="28"/>
          <w:u w:val="single"/>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Chương III:</w:t>
      </w:r>
      <w:r w:rsidR="00394CAA" w:rsidRPr="000F43D1">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005D3FA7">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Pr="000F43D1">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00394CAA" w:rsidRPr="000F43D1">
        <w:rPr>
          <w:rFonts w:ascii="Times New Roman" w:eastAsia="Times New Roman" w:hAnsi="Times New Roman" w:cs="Times New Roman"/>
          <w:b/>
          <w:bCs/>
          <w:color w:val="FF0000"/>
          <w:sz w:val="28"/>
          <w:szCs w:val="28"/>
          <w:u w:val="single"/>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MĨ, NHẬT BẢN, TÂY ÂU TỪ NĂM 1945 ĐẾN NAY</w:t>
      </w:r>
    </w:p>
    <w:p w:rsidR="00394CAA" w:rsidRPr="005D3FA7" w:rsidRDefault="000F43D1" w:rsidP="00394CAA">
      <w:pPr>
        <w:spacing w:after="0" w:line="240" w:lineRule="auto"/>
        <w:jc w:val="both"/>
        <w:rPr>
          <w:rFonts w:ascii="Times New Roman" w:eastAsia="Times New Roman" w:hAnsi="Times New Roman" w:cs="Times New Roman"/>
          <w:b/>
          <w:bCs/>
          <w:color w:val="FF0000"/>
          <w:sz w:val="36"/>
          <w:szCs w:val="3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pPr>
      <w:r>
        <w:rPr>
          <w:rFonts w:ascii="Times New Roman" w:eastAsia="Times New Roman" w:hAnsi="Times New Roman" w:cs="Times New Roman"/>
          <w:b/>
          <w:bCs/>
          <w:color w:val="FF0000"/>
          <w:sz w:val="28"/>
          <w:szCs w:val="28"/>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rPr>
        <w:t xml:space="preserve">          </w:t>
      </w:r>
      <w:r w:rsidR="00394CAA" w:rsidRPr="005D3FA7">
        <w:rPr>
          <w:rFonts w:ascii="Times New Roman" w:eastAsia="Times New Roman" w:hAnsi="Times New Roman" w:cs="Times New Roman"/>
          <w:b/>
          <w:bCs/>
          <w:caps/>
          <w:color w:val="FF0000"/>
          <w:sz w:val="36"/>
          <w:szCs w:val="36"/>
          <w14:reflection w14:blurRad="12700" w14:stA="28000" w14:stPos="0" w14:endA="0" w14:endPos="45000" w14:dist="1003" w14:dir="5400000" w14:fadeDir="5400000" w14:sx="100000" w14:sy="-100000" w14:kx="0" w14:ky="0" w14:algn="bl"/>
          <w14:textOutline w14:w="4495" w14:cap="flat" w14:cmpd="sng" w14:algn="ctr">
            <w14:solidFill>
              <w14:srgbClr w14:val="FF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Bài 8:       </w:t>
      </w:r>
      <w:r w:rsidR="005D3FA7">
        <w:rPr>
          <w:rFonts w:ascii="Times New Roman" w:eastAsia="Times New Roman" w:hAnsi="Times New Roman" w:cs="Times New Roman"/>
          <w:b/>
          <w:bCs/>
          <w:caps/>
          <w:color w:val="FF0000"/>
          <w:sz w:val="36"/>
          <w:szCs w:val="36"/>
          <w14:reflection w14:blurRad="12700" w14:stA="28000" w14:stPos="0" w14:endA="0" w14:endPos="45000" w14:dist="1003" w14:dir="5400000" w14:fadeDir="5400000" w14:sx="100000" w14:sy="-100000" w14:kx="0" w14:ky="0" w14:algn="bl"/>
          <w14:textOutline w14:w="4495" w14:cap="flat" w14:cmpd="sng" w14:algn="ctr">
            <w14:solidFill>
              <w14:srgbClr w14:val="FF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94CAA" w:rsidRPr="005D3FA7">
        <w:rPr>
          <w:rFonts w:ascii="Times New Roman" w:eastAsia="Times New Roman" w:hAnsi="Times New Roman" w:cs="Times New Roman"/>
          <w:b/>
          <w:bCs/>
          <w:caps/>
          <w:color w:val="FF0000"/>
          <w:sz w:val="36"/>
          <w:szCs w:val="36"/>
          <w14:reflection w14:blurRad="12700" w14:stA="28000" w14:stPos="0" w14:endA="0" w14:endPos="45000" w14:dist="1003" w14:dir="5400000" w14:fadeDir="5400000" w14:sx="100000" w14:sy="-100000" w14:kx="0" w14:ky="0" w14:algn="bl"/>
          <w14:textOutline w14:w="4495" w14:cap="flat" w14:cmpd="sng" w14:algn="ctr">
            <w14:solidFill>
              <w14:srgbClr w14:val="FF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NƯỚC MĨ</w:t>
      </w:r>
    </w:p>
    <w:tbl>
      <w:tblPr>
        <w:tblStyle w:val="TableGrid"/>
        <w:tblW w:w="10773" w:type="dxa"/>
        <w:tblInd w:w="-459" w:type="dxa"/>
        <w:tblLook w:val="04A0" w:firstRow="1" w:lastRow="0" w:firstColumn="1" w:lastColumn="0" w:noHBand="0" w:noVBand="1"/>
      </w:tblPr>
      <w:tblGrid>
        <w:gridCol w:w="6663"/>
        <w:gridCol w:w="4110"/>
      </w:tblGrid>
      <w:tr w:rsidR="00394CAA" w:rsidRPr="00540ABA" w:rsidTr="00540ABA">
        <w:tc>
          <w:tcPr>
            <w:tcW w:w="6663" w:type="dxa"/>
          </w:tcPr>
          <w:p w:rsidR="00394CAA" w:rsidRPr="00540ABA" w:rsidRDefault="000F43D1" w:rsidP="000F43D1">
            <w:pPr>
              <w:jc w:val="center"/>
              <w:rPr>
                <w:rFonts w:asciiTheme="majorHAnsi" w:hAnsiTheme="majorHAnsi"/>
                <w:sz w:val="26"/>
                <w:szCs w:val="26"/>
              </w:rPr>
            </w:pPr>
            <w:r w:rsidRPr="00540ABA">
              <w:rPr>
                <w:rFonts w:asciiTheme="majorHAnsi" w:hAnsiTheme="majorHAnsi"/>
                <w:sz w:val="26"/>
                <w:szCs w:val="26"/>
              </w:rPr>
              <w:t>Hướng dẫn tìm hiểu bài</w:t>
            </w:r>
          </w:p>
        </w:tc>
        <w:tc>
          <w:tcPr>
            <w:tcW w:w="4110" w:type="dxa"/>
          </w:tcPr>
          <w:p w:rsidR="00394CAA" w:rsidRPr="00540ABA" w:rsidRDefault="000F43D1" w:rsidP="000F43D1">
            <w:pPr>
              <w:jc w:val="center"/>
              <w:rPr>
                <w:rFonts w:asciiTheme="majorHAnsi" w:hAnsiTheme="majorHAnsi"/>
                <w:sz w:val="26"/>
                <w:szCs w:val="26"/>
              </w:rPr>
            </w:pPr>
            <w:r w:rsidRPr="00540ABA">
              <w:rPr>
                <w:rFonts w:asciiTheme="majorHAnsi" w:hAnsiTheme="majorHAnsi"/>
                <w:sz w:val="26"/>
                <w:szCs w:val="26"/>
              </w:rPr>
              <w:t>Nội dung ghi bài</w:t>
            </w:r>
          </w:p>
        </w:tc>
      </w:tr>
      <w:tr w:rsidR="00394CAA" w:rsidRPr="00540ABA" w:rsidTr="00540ABA">
        <w:tc>
          <w:tcPr>
            <w:tcW w:w="6663" w:type="dxa"/>
          </w:tcPr>
          <w:p w:rsidR="000A20B9" w:rsidRDefault="000F43D1" w:rsidP="00394CAA">
            <w:pPr>
              <w:jc w:val="both"/>
              <w:rPr>
                <w:rFonts w:asciiTheme="majorHAnsi" w:eastAsia="Times New Roman" w:hAnsiTheme="majorHAnsi" w:cs="Times New Roman"/>
                <w:b/>
                <w:bCs/>
                <w:sz w:val="26"/>
                <w:szCs w:val="26"/>
              </w:rPr>
            </w:pPr>
            <w:r w:rsidRPr="00540ABA">
              <w:rPr>
                <w:rFonts w:asciiTheme="majorHAnsi" w:eastAsia="Times New Roman" w:hAnsiTheme="majorHAnsi" w:cs="Times New Roman"/>
                <w:b/>
                <w:bCs/>
                <w:sz w:val="26"/>
                <w:szCs w:val="26"/>
              </w:rPr>
              <w:t xml:space="preserve">HS </w:t>
            </w:r>
            <w:r w:rsidR="00394CAA" w:rsidRPr="00540ABA">
              <w:rPr>
                <w:rFonts w:asciiTheme="majorHAnsi" w:eastAsia="Times New Roman" w:hAnsiTheme="majorHAnsi" w:cs="Times New Roman"/>
                <w:b/>
                <w:bCs/>
                <w:sz w:val="26"/>
                <w:szCs w:val="26"/>
              </w:rPr>
              <w:t>Đọc SGK/33</w:t>
            </w:r>
          </w:p>
          <w:p w:rsidR="00394CAA" w:rsidRPr="000A20B9" w:rsidRDefault="000A20B9" w:rsidP="000A20B9">
            <w:pPr>
              <w:pStyle w:val="ListParagraph"/>
              <w:numPr>
                <w:ilvl w:val="0"/>
                <w:numId w:val="4"/>
              </w:numPr>
              <w:jc w:val="both"/>
              <w:rPr>
                <w:rFonts w:asciiTheme="majorHAnsi" w:eastAsia="Times New Roman" w:hAnsiTheme="majorHAnsi" w:cs="Times New Roman"/>
                <w:bCs/>
                <w:sz w:val="26"/>
                <w:szCs w:val="26"/>
              </w:rPr>
            </w:pPr>
            <w:r>
              <w:rPr>
                <w:rFonts w:asciiTheme="majorHAnsi" w:eastAsia="Times New Roman" w:hAnsiTheme="majorHAnsi" w:cs="Times New Roman"/>
                <w:b/>
                <w:bCs/>
                <w:sz w:val="26"/>
                <w:szCs w:val="26"/>
              </w:rPr>
              <w:t>C</w:t>
            </w:r>
            <w:r w:rsidR="00394CAA" w:rsidRPr="000A20B9">
              <w:rPr>
                <w:rFonts w:asciiTheme="majorHAnsi" w:eastAsia="Times New Roman" w:hAnsiTheme="majorHAnsi" w:cs="Times New Roman"/>
                <w:b/>
                <w:bCs/>
                <w:sz w:val="26"/>
                <w:szCs w:val="26"/>
              </w:rPr>
              <w:t>ho biết những biểu hiện (</w:t>
            </w:r>
            <w:r w:rsidR="00394CAA" w:rsidRPr="000A20B9">
              <w:rPr>
                <w:rFonts w:asciiTheme="majorHAnsi" w:eastAsia="Times New Roman" w:hAnsiTheme="majorHAnsi" w:cs="Times New Roman"/>
                <w:b/>
                <w:bCs/>
                <w:i/>
                <w:sz w:val="26"/>
                <w:szCs w:val="26"/>
              </w:rPr>
              <w:t>thành tựu</w:t>
            </w:r>
            <w:r w:rsidR="00394CAA" w:rsidRPr="000A20B9">
              <w:rPr>
                <w:rFonts w:asciiTheme="majorHAnsi" w:eastAsia="Times New Roman" w:hAnsiTheme="majorHAnsi" w:cs="Times New Roman"/>
                <w:b/>
                <w:bCs/>
                <w:sz w:val="26"/>
                <w:szCs w:val="26"/>
              </w:rPr>
              <w:t>) nào chứng tỏ nền KT Mĩ chiếm tuyệt đối trong thế giới Tư bản?</w:t>
            </w:r>
          </w:p>
          <w:p w:rsidR="00394CAA" w:rsidRPr="00540ABA" w:rsidRDefault="00394CAA" w:rsidP="00394CAA">
            <w:pPr>
              <w:jc w:val="both"/>
              <w:rPr>
                <w:rFonts w:asciiTheme="majorHAnsi" w:eastAsia="Times New Roman" w:hAnsiTheme="majorHAnsi" w:cs="Times New Roman"/>
                <w:bCs/>
                <w:sz w:val="26"/>
                <w:szCs w:val="26"/>
              </w:rPr>
            </w:pPr>
            <w:r w:rsidRPr="00540ABA">
              <w:rPr>
                <w:rFonts w:asciiTheme="majorHAnsi" w:eastAsia="Times New Roman" w:hAnsiTheme="majorHAnsi" w:cs="Times New Roman"/>
                <w:bCs/>
                <w:sz w:val="26"/>
                <w:szCs w:val="26"/>
              </w:rPr>
              <w:t xml:space="preserve">*Từ 1945 </w:t>
            </w:r>
            <w:r w:rsidRPr="00540ABA">
              <w:rPr>
                <w:rFonts w:asciiTheme="majorHAnsi" w:eastAsia="Times New Roman" w:hAnsiTheme="majorHAnsi" w:cs="Times New Roman"/>
                <w:bCs/>
                <w:sz w:val="26"/>
                <w:szCs w:val="26"/>
              </w:rPr>
              <w:sym w:font="Wingdings 3" w:char="F0A8"/>
            </w:r>
            <w:r w:rsidRPr="00540ABA">
              <w:rPr>
                <w:rFonts w:asciiTheme="majorHAnsi" w:eastAsia="Times New Roman" w:hAnsiTheme="majorHAnsi" w:cs="Times New Roman"/>
                <w:bCs/>
                <w:sz w:val="26"/>
                <w:szCs w:val="26"/>
              </w:rPr>
              <w:t>1973:</w:t>
            </w:r>
            <w:r w:rsidR="000F43D1" w:rsidRPr="00540ABA">
              <w:rPr>
                <w:rFonts w:asciiTheme="majorHAnsi" w:eastAsia="Times New Roman" w:hAnsiTheme="majorHAnsi" w:cs="Times New Roman"/>
                <w:bCs/>
                <w:sz w:val="26"/>
                <w:szCs w:val="26"/>
              </w:rPr>
              <w:t>……( gạch chân trong SGK)</w:t>
            </w:r>
          </w:p>
          <w:p w:rsidR="00394CAA" w:rsidRPr="00540ABA" w:rsidRDefault="000F43D1" w:rsidP="00394CAA">
            <w:pPr>
              <w:rPr>
                <w:rFonts w:asciiTheme="majorHAnsi" w:hAnsiTheme="majorHAnsi"/>
                <w:sz w:val="26"/>
                <w:szCs w:val="26"/>
              </w:rPr>
            </w:pPr>
            <w:r w:rsidRPr="00540ABA">
              <w:rPr>
                <w:rFonts w:asciiTheme="majorHAnsi" w:hAnsiTheme="majorHAnsi"/>
                <w:sz w:val="26"/>
                <w:szCs w:val="26"/>
              </w:rPr>
              <w:t xml:space="preserve">* Từ 1973 </w:t>
            </w:r>
            <w:r w:rsidRPr="00540ABA">
              <w:rPr>
                <w:rFonts w:asciiTheme="majorHAnsi" w:eastAsia="Times New Roman" w:hAnsiTheme="majorHAnsi" w:cs="Times New Roman"/>
                <w:bCs/>
                <w:sz w:val="26"/>
                <w:szCs w:val="26"/>
              </w:rPr>
              <w:sym w:font="Wingdings 3" w:char="F0A8"/>
            </w:r>
            <w:r w:rsidRPr="00540ABA">
              <w:rPr>
                <w:rFonts w:asciiTheme="majorHAnsi" w:hAnsiTheme="majorHAnsi"/>
                <w:sz w:val="26"/>
                <w:szCs w:val="26"/>
              </w:rPr>
              <w:t xml:space="preserve"> nay: </w:t>
            </w:r>
            <w:r w:rsidRPr="00540ABA">
              <w:rPr>
                <w:rFonts w:asciiTheme="majorHAnsi" w:eastAsia="Times New Roman" w:hAnsiTheme="majorHAnsi" w:cs="Times New Roman"/>
                <w:bCs/>
                <w:sz w:val="26"/>
                <w:szCs w:val="26"/>
              </w:rPr>
              <w:t>:….( gạch chân trong SGK)</w:t>
            </w:r>
          </w:p>
          <w:p w:rsidR="000F43D1" w:rsidRPr="00540ABA" w:rsidRDefault="000F43D1" w:rsidP="00394CAA">
            <w:pPr>
              <w:jc w:val="both"/>
              <w:rPr>
                <w:rFonts w:asciiTheme="majorHAnsi" w:eastAsia="Times New Roman" w:hAnsiTheme="majorHAnsi" w:cs="Times New Roman"/>
                <w:b/>
                <w:bCs/>
                <w:sz w:val="26"/>
                <w:szCs w:val="26"/>
              </w:rPr>
            </w:pPr>
          </w:p>
          <w:p w:rsidR="00394CAA" w:rsidRPr="00217B1A" w:rsidRDefault="00394CAA" w:rsidP="00394CAA">
            <w:pPr>
              <w:pStyle w:val="ListParagraph"/>
              <w:numPr>
                <w:ilvl w:val="0"/>
                <w:numId w:val="3"/>
              </w:numPr>
              <w:jc w:val="both"/>
              <w:rPr>
                <w:rFonts w:asciiTheme="majorHAnsi" w:eastAsia="Times New Roman" w:hAnsiTheme="majorHAnsi" w:cs="Times New Roman"/>
                <w:b/>
                <w:bCs/>
                <w:sz w:val="26"/>
                <w:szCs w:val="26"/>
              </w:rPr>
            </w:pPr>
            <w:r w:rsidRPr="000A20B9">
              <w:rPr>
                <w:rFonts w:asciiTheme="majorHAnsi" w:eastAsia="Times New Roman" w:hAnsiTheme="majorHAnsi" w:cs="Times New Roman"/>
                <w:b/>
                <w:bCs/>
                <w:sz w:val="26"/>
                <w:szCs w:val="26"/>
              </w:rPr>
              <w:t>Nguyên nhân nào dẫn đến sự nhảy vọt của kinh tế Mĩ sau CTTG II?</w:t>
            </w:r>
          </w:p>
          <w:p w:rsidR="00394CAA" w:rsidRPr="000A20B9" w:rsidRDefault="000F43D1" w:rsidP="000A20B9">
            <w:pPr>
              <w:pStyle w:val="ListParagraph"/>
              <w:numPr>
                <w:ilvl w:val="0"/>
                <w:numId w:val="3"/>
              </w:numPr>
              <w:jc w:val="both"/>
              <w:rPr>
                <w:rFonts w:asciiTheme="majorHAnsi" w:eastAsia="Times New Roman" w:hAnsiTheme="majorHAnsi" w:cs="Times New Roman"/>
                <w:b/>
                <w:bCs/>
                <w:sz w:val="26"/>
                <w:szCs w:val="26"/>
              </w:rPr>
            </w:pPr>
            <w:r w:rsidRPr="000A20B9">
              <w:rPr>
                <w:rFonts w:asciiTheme="majorHAnsi" w:eastAsia="Times New Roman" w:hAnsiTheme="majorHAnsi" w:cs="Times New Roman"/>
                <w:b/>
                <w:bCs/>
                <w:sz w:val="26"/>
                <w:szCs w:val="26"/>
              </w:rPr>
              <w:t>Việt Nam</w:t>
            </w:r>
            <w:r w:rsidR="00394CAA" w:rsidRPr="000A20B9">
              <w:rPr>
                <w:rFonts w:asciiTheme="majorHAnsi" w:eastAsia="Times New Roman" w:hAnsiTheme="majorHAnsi" w:cs="Times New Roman"/>
                <w:b/>
                <w:bCs/>
                <w:sz w:val="26"/>
                <w:szCs w:val="26"/>
              </w:rPr>
              <w:t xml:space="preserve"> rút ra được gì từ sự phát triển KT của Mĩ</w:t>
            </w:r>
            <w:r w:rsidRPr="000A20B9">
              <w:rPr>
                <w:rFonts w:asciiTheme="majorHAnsi" w:eastAsia="Times New Roman" w:hAnsiTheme="majorHAnsi" w:cs="Times New Roman"/>
                <w:b/>
                <w:bCs/>
                <w:sz w:val="26"/>
                <w:szCs w:val="26"/>
              </w:rPr>
              <w:t xml:space="preserve">? </w:t>
            </w:r>
          </w:p>
          <w:p w:rsidR="000A20B9" w:rsidRPr="000A20B9" w:rsidRDefault="00394CAA" w:rsidP="000A20B9">
            <w:pPr>
              <w:pStyle w:val="ListParagraph"/>
              <w:numPr>
                <w:ilvl w:val="0"/>
                <w:numId w:val="3"/>
              </w:numPr>
              <w:jc w:val="both"/>
              <w:rPr>
                <w:rFonts w:asciiTheme="majorHAnsi" w:eastAsia="Times New Roman" w:hAnsiTheme="majorHAnsi" w:cs="Times New Roman"/>
                <w:b/>
                <w:bCs/>
                <w:color w:val="FF0000"/>
                <w:sz w:val="26"/>
                <w:szCs w:val="26"/>
              </w:rPr>
            </w:pPr>
            <w:r w:rsidRPr="000A20B9">
              <w:rPr>
                <w:rFonts w:asciiTheme="majorHAnsi" w:eastAsia="Times New Roman" w:hAnsiTheme="majorHAnsi" w:cs="Times New Roman"/>
                <w:b/>
                <w:bCs/>
                <w:sz w:val="26"/>
                <w:szCs w:val="26"/>
              </w:rPr>
              <w:t xml:space="preserve">Nguyên nhân nào KT Mĩ ko còn chiếm ưu thế tuyệt đối nữa mà bị suy giảm như vậy?            </w:t>
            </w:r>
            <w:r w:rsidRPr="000A20B9">
              <w:rPr>
                <w:rFonts w:asciiTheme="majorHAnsi" w:eastAsia="Times New Roman" w:hAnsiTheme="majorHAnsi" w:cs="Times New Roman"/>
                <w:b/>
                <w:bCs/>
                <w:color w:val="FF0000"/>
                <w:sz w:val="26"/>
                <w:szCs w:val="26"/>
              </w:rPr>
              <w:t xml:space="preserve">     </w:t>
            </w:r>
          </w:p>
          <w:p w:rsidR="00394CAA" w:rsidRPr="00540ABA" w:rsidRDefault="000A20B9" w:rsidP="000F43D1">
            <w:pPr>
              <w:jc w:val="both"/>
              <w:rPr>
                <w:rFonts w:asciiTheme="majorHAnsi" w:eastAsia="Times New Roman" w:hAnsiTheme="majorHAnsi" w:cs="Times New Roman"/>
                <w:bCs/>
                <w:sz w:val="26"/>
                <w:szCs w:val="26"/>
              </w:rPr>
            </w:pPr>
            <w:r>
              <w:rPr>
                <w:rFonts w:asciiTheme="majorHAnsi" w:eastAsia="Times New Roman" w:hAnsiTheme="majorHAnsi" w:cs="Times New Roman"/>
                <w:b/>
                <w:bCs/>
                <w:color w:val="FF0000"/>
                <w:sz w:val="26"/>
                <w:szCs w:val="26"/>
              </w:rPr>
              <w:t xml:space="preserve">          </w:t>
            </w:r>
            <w:r w:rsidR="0086137B" w:rsidRPr="00540ABA">
              <w:rPr>
                <w:rFonts w:asciiTheme="majorHAnsi" w:eastAsia="Times New Roman" w:hAnsiTheme="majorHAnsi" w:cs="Times New Roman"/>
                <w:b/>
                <w:bCs/>
                <w:sz w:val="26"/>
                <w:szCs w:val="26"/>
              </w:rPr>
              <w:t>HS đọc</w:t>
            </w:r>
            <w:r w:rsidR="00394CAA" w:rsidRPr="00540ABA">
              <w:rPr>
                <w:rFonts w:asciiTheme="majorHAnsi" w:eastAsia="Times New Roman" w:hAnsiTheme="majorHAnsi" w:cs="Times New Roman"/>
                <w:bCs/>
                <w:sz w:val="26"/>
                <w:szCs w:val="26"/>
              </w:rPr>
              <w:t xml:space="preserve"> SGK/34.</w:t>
            </w:r>
          </w:p>
        </w:tc>
        <w:tc>
          <w:tcPr>
            <w:tcW w:w="4110" w:type="dxa"/>
          </w:tcPr>
          <w:p w:rsidR="00394CAA" w:rsidRPr="00540ABA" w:rsidRDefault="000F43D1" w:rsidP="00394CAA">
            <w:pPr>
              <w:jc w:val="both"/>
              <w:rPr>
                <w:rFonts w:asciiTheme="majorHAnsi" w:eastAsia="Times New Roman" w:hAnsiTheme="majorHAnsi" w:cs="Times New Roman"/>
                <w:b/>
                <w:bCs/>
                <w:color w:val="FF0000"/>
                <w:sz w:val="26"/>
                <w:szCs w:val="26"/>
              </w:rPr>
            </w:pPr>
            <w:r w:rsidRPr="00540ABA">
              <w:rPr>
                <w:rFonts w:asciiTheme="majorHAnsi" w:eastAsia="Times New Roman" w:hAnsiTheme="majorHAnsi" w:cs="Times New Roman"/>
                <w:b/>
                <w:bCs/>
                <w:color w:val="FF0000"/>
                <w:sz w:val="26"/>
                <w:szCs w:val="26"/>
              </w:rPr>
              <w:t>I/ Tình hình kinh tế nước Mĩ sau Chiến tranh thế giới thứ hai</w:t>
            </w:r>
          </w:p>
          <w:p w:rsidR="00394CAA" w:rsidRPr="00540ABA" w:rsidRDefault="00394CAA" w:rsidP="00394CAA">
            <w:pPr>
              <w:jc w:val="both"/>
              <w:rPr>
                <w:rFonts w:asciiTheme="majorHAnsi" w:eastAsia="Times New Roman" w:hAnsiTheme="majorHAnsi" w:cs="Times New Roman"/>
                <w:bCs/>
                <w:sz w:val="26"/>
                <w:szCs w:val="26"/>
              </w:rPr>
            </w:pPr>
          </w:p>
          <w:p w:rsidR="00394CAA" w:rsidRPr="00540ABA" w:rsidRDefault="00394CAA" w:rsidP="00394CAA">
            <w:pPr>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-Sau CTTG II, Mĩ vươn lên trở thành nước giàu mạnh nhất trong thế giới tư sản.</w:t>
            </w:r>
          </w:p>
          <w:p w:rsidR="00394CAA" w:rsidRPr="00540ABA" w:rsidRDefault="00394CAA" w:rsidP="00394CAA">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+Mĩ chiếm hơn nửa sản lượng công nghiệp thế giới 56,47%-1948.</w:t>
            </w:r>
          </w:p>
          <w:p w:rsidR="00394CAA" w:rsidRPr="00540ABA" w:rsidRDefault="00394CAA" w:rsidP="00394CAA">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+Sản lượng nông nghiệp Mĩ gấp 2 lần của 5 nước Anh, Pháp, Đức, Ý, Nhật cộng lại.</w:t>
            </w:r>
          </w:p>
          <w:p w:rsidR="00394CAA" w:rsidRPr="00540ABA" w:rsidRDefault="00394CAA" w:rsidP="00394CAA">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+Nắm 3/4 (24,6 tỉ USD) trữ lượng vàng TG, chủ nợ duy nhất TG.</w:t>
            </w:r>
          </w:p>
          <w:p w:rsidR="00394CAA" w:rsidRPr="00540ABA" w:rsidRDefault="00394CAA" w:rsidP="00394CAA">
            <w:pPr>
              <w:rPr>
                <w:rFonts w:asciiTheme="majorHAnsi" w:hAnsiTheme="majorHAnsi"/>
                <w:sz w:val="26"/>
                <w:szCs w:val="26"/>
              </w:rPr>
            </w:pPr>
          </w:p>
        </w:tc>
      </w:tr>
      <w:tr w:rsidR="00394CAA" w:rsidRPr="00540ABA" w:rsidTr="00540ABA">
        <w:tc>
          <w:tcPr>
            <w:tcW w:w="6663" w:type="dxa"/>
          </w:tcPr>
          <w:p w:rsidR="00394CAA" w:rsidRPr="00540ABA" w:rsidRDefault="000F43D1" w:rsidP="00394CAA">
            <w:pPr>
              <w:rPr>
                <w:rFonts w:asciiTheme="majorHAnsi" w:hAnsiTheme="majorHAnsi"/>
                <w:sz w:val="26"/>
                <w:szCs w:val="26"/>
              </w:rPr>
            </w:pPr>
            <w:r w:rsidRPr="00540ABA">
              <w:rPr>
                <w:rFonts w:asciiTheme="majorHAnsi" w:hAnsiTheme="majorHAnsi"/>
                <w:sz w:val="26"/>
                <w:szCs w:val="26"/>
              </w:rPr>
              <w:t>Tích hợp lồng ghép với nội dung bài 12</w:t>
            </w:r>
          </w:p>
        </w:tc>
        <w:tc>
          <w:tcPr>
            <w:tcW w:w="4110" w:type="dxa"/>
          </w:tcPr>
          <w:p w:rsidR="00394CAA" w:rsidRPr="00540ABA" w:rsidRDefault="000F43D1" w:rsidP="000F43D1">
            <w:pPr>
              <w:jc w:val="both"/>
              <w:rPr>
                <w:rFonts w:asciiTheme="majorHAnsi" w:hAnsiTheme="majorHAnsi" w:cs="Times New Roman"/>
                <w:b/>
                <w:color w:val="FF0000"/>
                <w:sz w:val="26"/>
                <w:szCs w:val="26"/>
              </w:rPr>
            </w:pPr>
            <w:r w:rsidRPr="00540ABA">
              <w:rPr>
                <w:rFonts w:asciiTheme="majorHAnsi" w:hAnsiTheme="majorHAnsi" w:cs="Times New Roman"/>
                <w:b/>
                <w:color w:val="FF0000"/>
                <w:sz w:val="26"/>
                <w:szCs w:val="26"/>
              </w:rPr>
              <w:t>II. Sự phát triển về khoa học – kĩ thuật  của Mĩ sau chiến tranh</w:t>
            </w:r>
          </w:p>
        </w:tc>
      </w:tr>
      <w:tr w:rsidR="00942589" w:rsidRPr="00540ABA" w:rsidTr="00540ABA">
        <w:tc>
          <w:tcPr>
            <w:tcW w:w="6663" w:type="dxa"/>
          </w:tcPr>
          <w:p w:rsidR="0086137B" w:rsidRPr="000A20B9" w:rsidRDefault="0086137B" w:rsidP="000A20B9">
            <w:pPr>
              <w:pStyle w:val="ListParagraph"/>
              <w:numPr>
                <w:ilvl w:val="0"/>
                <w:numId w:val="5"/>
              </w:numPr>
              <w:ind w:left="317"/>
              <w:rPr>
                <w:rFonts w:asciiTheme="majorHAnsi" w:hAnsiTheme="majorHAnsi"/>
                <w:sz w:val="26"/>
                <w:szCs w:val="26"/>
              </w:rPr>
            </w:pPr>
            <w:r w:rsidRPr="000A20B9">
              <w:rPr>
                <w:rFonts w:asciiTheme="majorHAnsi" w:eastAsia="Times New Roman" w:hAnsiTheme="majorHAnsi" w:cs="Times New Roman"/>
                <w:b/>
                <w:bCs/>
                <w:sz w:val="26"/>
                <w:szCs w:val="26"/>
              </w:rPr>
              <w:t>Nêu những nét cơ bản trong chính sách đối nội của Mĩ?</w:t>
            </w:r>
          </w:p>
          <w:p w:rsidR="0086137B" w:rsidRPr="000A20B9" w:rsidRDefault="0086137B" w:rsidP="000A20B9">
            <w:pPr>
              <w:pStyle w:val="ListParagraph"/>
              <w:numPr>
                <w:ilvl w:val="0"/>
                <w:numId w:val="5"/>
              </w:numPr>
              <w:ind w:left="317"/>
              <w:jc w:val="both"/>
              <w:rPr>
                <w:rFonts w:asciiTheme="majorHAnsi" w:eastAsia="Times New Roman" w:hAnsiTheme="majorHAnsi" w:cs="Times New Roman"/>
                <w:b/>
                <w:bCs/>
                <w:sz w:val="26"/>
                <w:szCs w:val="26"/>
              </w:rPr>
            </w:pPr>
            <w:r w:rsidRPr="000A20B9">
              <w:rPr>
                <w:rFonts w:asciiTheme="majorHAnsi" w:eastAsia="Times New Roman" w:hAnsiTheme="majorHAnsi" w:cs="Times New Roman"/>
                <w:b/>
                <w:bCs/>
                <w:sz w:val="26"/>
                <w:szCs w:val="26"/>
              </w:rPr>
              <w:t>Nhân dân Mĩ có thái độ như thế nào với những chính sách đối nội trên?</w:t>
            </w:r>
          </w:p>
          <w:p w:rsidR="0086137B" w:rsidRPr="00540ABA" w:rsidRDefault="0086137B" w:rsidP="000A20B9">
            <w:pPr>
              <w:rPr>
                <w:rFonts w:asciiTheme="majorHAnsi" w:hAnsiTheme="majorHAnsi"/>
                <w:sz w:val="26"/>
                <w:szCs w:val="26"/>
              </w:rPr>
            </w:pPr>
          </w:p>
          <w:p w:rsidR="0086137B" w:rsidRPr="000A20B9" w:rsidRDefault="0086137B" w:rsidP="000A20B9">
            <w:pPr>
              <w:pStyle w:val="ListParagraph"/>
              <w:numPr>
                <w:ilvl w:val="0"/>
                <w:numId w:val="5"/>
              </w:numPr>
              <w:ind w:left="317"/>
              <w:rPr>
                <w:rFonts w:asciiTheme="majorHAnsi" w:hAnsiTheme="majorHAnsi"/>
                <w:sz w:val="26"/>
                <w:szCs w:val="26"/>
              </w:rPr>
            </w:pPr>
            <w:r w:rsidRPr="000A20B9">
              <w:rPr>
                <w:rFonts w:asciiTheme="majorHAnsi" w:eastAsia="Times New Roman" w:hAnsiTheme="majorHAnsi" w:cs="Times New Roman"/>
                <w:b/>
                <w:bCs/>
                <w:sz w:val="26"/>
                <w:szCs w:val="26"/>
              </w:rPr>
              <w:t>Mĩ đã thực hiện chính sách đối ngoại như thế nào?</w:t>
            </w:r>
          </w:p>
          <w:p w:rsidR="0086137B" w:rsidRPr="00540ABA" w:rsidRDefault="00540ABA" w:rsidP="0086137B">
            <w:pPr>
              <w:rPr>
                <w:rFonts w:asciiTheme="majorHAnsi" w:hAnsiTheme="majorHAnsi"/>
                <w:sz w:val="26"/>
                <w:szCs w:val="26"/>
              </w:rPr>
            </w:pPr>
            <w:r w:rsidRPr="00540ABA">
              <w:rPr>
                <w:rFonts w:asciiTheme="majorHAnsi" w:hAnsiTheme="majorHAnsi"/>
                <w:sz w:val="26"/>
                <w:szCs w:val="26"/>
              </w:rPr>
              <w:t>HS đọc SGK</w:t>
            </w:r>
          </w:p>
          <w:p w:rsidR="00540ABA" w:rsidRPr="00540ABA" w:rsidRDefault="00540ABA" w:rsidP="0086137B">
            <w:pPr>
              <w:rPr>
                <w:rFonts w:asciiTheme="majorHAnsi" w:hAnsiTheme="majorHAnsi"/>
                <w:sz w:val="26"/>
                <w:szCs w:val="26"/>
              </w:rPr>
            </w:pPr>
          </w:p>
          <w:p w:rsidR="0086137B" w:rsidRPr="00540ABA" w:rsidRDefault="0086137B" w:rsidP="0086137B">
            <w:pPr>
              <w:jc w:val="both"/>
              <w:rPr>
                <w:rFonts w:asciiTheme="majorHAnsi" w:eastAsia="Times New Roman" w:hAnsiTheme="majorHAnsi" w:cs="Times New Roman"/>
                <w:b/>
                <w:bCs/>
                <w:color w:val="FF0000"/>
                <w:sz w:val="26"/>
                <w:szCs w:val="26"/>
                <w:u w:val="single"/>
              </w:rPr>
            </w:pPr>
            <w:r w:rsidRPr="00540ABA">
              <w:rPr>
                <w:rFonts w:asciiTheme="majorHAnsi" w:eastAsia="Times New Roman" w:hAnsiTheme="majorHAnsi" w:cs="Times New Roman"/>
                <w:b/>
                <w:bCs/>
                <w:color w:val="FF0000"/>
                <w:sz w:val="26"/>
                <w:szCs w:val="26"/>
                <w:u w:val="single"/>
              </w:rPr>
              <w:t>GĐ 1945-1973: thực hiện chiến lược toàn cầu</w:t>
            </w:r>
          </w:p>
          <w:p w:rsidR="0086137B" w:rsidRPr="00540ABA" w:rsidRDefault="0086137B" w:rsidP="0086137B">
            <w:pPr>
              <w:rPr>
                <w:rFonts w:asciiTheme="majorHAnsi" w:eastAsia="Times New Roman" w:hAnsiTheme="majorHAnsi" w:cs="Times New Roman"/>
                <w:sz w:val="26"/>
                <w:szCs w:val="26"/>
              </w:rPr>
            </w:pPr>
            <w:r w:rsidRPr="00540ABA">
              <w:rPr>
                <w:rFonts w:asciiTheme="majorHAnsi" w:eastAsia="Arial" w:hAnsiTheme="majorHAnsi" w:cs="Arial"/>
                <w:bCs/>
                <w:sz w:val="26"/>
                <w:szCs w:val="26"/>
                <w:lang w:val="vi-VN"/>
              </w:rPr>
              <w:t xml:space="preserve">1945 đến 1973 Mĩ trải qua 5 đời tổng thống là : </w:t>
            </w:r>
          </w:p>
          <w:p w:rsidR="0086137B" w:rsidRPr="00540ABA" w:rsidRDefault="0086137B" w:rsidP="0086137B">
            <w:pPr>
              <w:pStyle w:val="ListParagraph"/>
              <w:numPr>
                <w:ilvl w:val="1"/>
                <w:numId w:val="2"/>
              </w:numPr>
              <w:ind w:left="317"/>
              <w:rPr>
                <w:rFonts w:asciiTheme="majorHAnsi" w:eastAsia="Times New Roman" w:hAnsiTheme="majorHAnsi" w:cs="Times New Roman"/>
                <w:sz w:val="26"/>
                <w:szCs w:val="26"/>
              </w:rPr>
            </w:pPr>
            <w:r w:rsidRPr="00540ABA">
              <w:rPr>
                <w:rFonts w:asciiTheme="majorHAnsi" w:eastAsia="Arial" w:hAnsiTheme="majorHAnsi" w:cs="Arial"/>
                <w:bCs/>
                <w:i/>
                <w:iCs/>
                <w:sz w:val="26"/>
                <w:szCs w:val="26"/>
                <w:lang w:val="vi-VN"/>
              </w:rPr>
              <w:t>Truman</w:t>
            </w:r>
            <w:r w:rsidRPr="00540ABA">
              <w:rPr>
                <w:rFonts w:asciiTheme="majorHAnsi" w:eastAsia="Arial" w:hAnsiTheme="majorHAnsi" w:cs="Arial"/>
                <w:bCs/>
                <w:sz w:val="26"/>
                <w:szCs w:val="26"/>
                <w:lang w:val="vi-VN"/>
              </w:rPr>
              <w:t xml:space="preserve"> (1945-1953)</w:t>
            </w:r>
            <w:r w:rsidRPr="00540ABA">
              <w:rPr>
                <w:rFonts w:asciiTheme="majorHAnsi" w:eastAsia="Arial" w:hAnsiTheme="majorHAnsi" w:cs="Arial"/>
                <w:bCs/>
                <w:sz w:val="26"/>
                <w:szCs w:val="26"/>
              </w:rPr>
              <w:t xml:space="preserve"> </w:t>
            </w:r>
            <w:r w:rsidRPr="00540ABA">
              <w:rPr>
                <w:rFonts w:asciiTheme="majorHAnsi" w:hAnsiTheme="majorHAnsi" w:cs="Times New Roman"/>
                <w:sz w:val="26"/>
                <w:szCs w:val="26"/>
              </w:rPr>
              <w:sym w:font="Wingdings" w:char="F0E0"/>
            </w:r>
            <w:r w:rsidRPr="00540ABA">
              <w:rPr>
                <w:rFonts w:asciiTheme="majorHAnsi" w:eastAsia="Arial" w:hAnsiTheme="majorHAnsi" w:cs="Arial"/>
                <w:bCs/>
                <w:sz w:val="26"/>
                <w:szCs w:val="26"/>
              </w:rPr>
              <w:t xml:space="preserve"> D</w:t>
            </w:r>
            <w:r w:rsidRPr="00540ABA">
              <w:rPr>
                <w:rFonts w:asciiTheme="majorHAnsi" w:eastAsia="Arial" w:hAnsiTheme="majorHAnsi" w:cs="Arial"/>
                <w:bCs/>
                <w:sz w:val="26"/>
                <w:szCs w:val="26"/>
                <w:lang w:val="vi-VN"/>
              </w:rPr>
              <w:t>â</w:t>
            </w:r>
            <w:r w:rsidRPr="00540ABA">
              <w:rPr>
                <w:rFonts w:asciiTheme="majorHAnsi" w:eastAsia="Arial" w:hAnsiTheme="majorHAnsi" w:cs="Arial"/>
                <w:bCs/>
                <w:sz w:val="26"/>
                <w:szCs w:val="26"/>
              </w:rPr>
              <w:t>n ch</w:t>
            </w:r>
            <w:r w:rsidRPr="00540ABA">
              <w:rPr>
                <w:rFonts w:asciiTheme="majorHAnsi" w:eastAsia="Arial" w:hAnsiTheme="majorHAnsi" w:cs="Arial"/>
                <w:bCs/>
                <w:sz w:val="26"/>
                <w:szCs w:val="26"/>
                <w:lang w:val="vi-VN"/>
              </w:rPr>
              <w:t xml:space="preserve">ủ </w:t>
            </w:r>
          </w:p>
          <w:p w:rsidR="0086137B" w:rsidRPr="00540ABA" w:rsidRDefault="0086137B" w:rsidP="0086137B">
            <w:pPr>
              <w:numPr>
                <w:ilvl w:val="1"/>
                <w:numId w:val="2"/>
              </w:numPr>
              <w:ind w:left="317"/>
              <w:contextualSpacing/>
              <w:rPr>
                <w:rFonts w:asciiTheme="majorHAnsi" w:eastAsia="Times New Roman" w:hAnsiTheme="majorHAnsi" w:cs="Times New Roman"/>
                <w:sz w:val="26"/>
                <w:szCs w:val="26"/>
              </w:rPr>
            </w:pPr>
            <w:r w:rsidRPr="00540ABA">
              <w:rPr>
                <w:rFonts w:asciiTheme="majorHAnsi" w:eastAsia="Arial" w:hAnsiTheme="majorHAnsi" w:cs="Arial"/>
                <w:bCs/>
                <w:sz w:val="26"/>
                <w:szCs w:val="26"/>
                <w:lang w:val="vi-VN"/>
              </w:rPr>
              <w:t>Eisenhower(1953-1961)</w:t>
            </w:r>
            <w:r w:rsidRPr="00540ABA">
              <w:rPr>
                <w:rFonts w:asciiTheme="majorHAnsi" w:eastAsia="Arial" w:hAnsiTheme="majorHAnsi" w:cs="Arial"/>
                <w:bCs/>
                <w:sz w:val="26"/>
                <w:szCs w:val="26"/>
              </w:rPr>
              <w:t xml:space="preserve"> </w:t>
            </w:r>
            <w:r w:rsidRPr="00540ABA">
              <w:rPr>
                <w:rFonts w:asciiTheme="majorHAnsi" w:eastAsia="Arial" w:hAnsiTheme="majorHAnsi" w:cs="Times New Roman"/>
                <w:sz w:val="26"/>
                <w:szCs w:val="26"/>
              </w:rPr>
              <w:sym w:font="Wingdings" w:char="F0E0"/>
            </w:r>
            <w:r w:rsidRPr="00540ABA">
              <w:rPr>
                <w:rFonts w:asciiTheme="majorHAnsi" w:eastAsia="Arial" w:hAnsiTheme="majorHAnsi" w:cs="Arial"/>
                <w:bCs/>
                <w:sz w:val="26"/>
                <w:szCs w:val="26"/>
              </w:rPr>
              <w:t xml:space="preserve"> C</w:t>
            </w:r>
            <w:r w:rsidRPr="00540ABA">
              <w:rPr>
                <w:rFonts w:asciiTheme="majorHAnsi" w:eastAsia="Arial" w:hAnsiTheme="majorHAnsi" w:cs="Arial"/>
                <w:bCs/>
                <w:sz w:val="26"/>
                <w:szCs w:val="26"/>
                <w:lang w:val="vi-VN"/>
              </w:rPr>
              <w:t>ộng</w:t>
            </w:r>
            <w:r w:rsidRPr="00540ABA">
              <w:rPr>
                <w:rFonts w:asciiTheme="majorHAnsi" w:eastAsia="Arial" w:hAnsiTheme="majorHAnsi" w:cs="Arial"/>
                <w:bCs/>
                <w:sz w:val="26"/>
                <w:szCs w:val="26"/>
              </w:rPr>
              <w:t xml:space="preserve"> ho</w:t>
            </w:r>
            <w:r w:rsidRPr="00540ABA">
              <w:rPr>
                <w:rFonts w:asciiTheme="majorHAnsi" w:eastAsia="Arial" w:hAnsiTheme="majorHAnsi" w:cs="Arial"/>
                <w:bCs/>
                <w:sz w:val="26"/>
                <w:szCs w:val="26"/>
                <w:lang w:val="vi-VN"/>
              </w:rPr>
              <w:t xml:space="preserve">à </w:t>
            </w:r>
          </w:p>
          <w:p w:rsidR="0086137B" w:rsidRPr="00540ABA" w:rsidRDefault="0086137B" w:rsidP="0086137B">
            <w:pPr>
              <w:numPr>
                <w:ilvl w:val="1"/>
                <w:numId w:val="2"/>
              </w:numPr>
              <w:ind w:left="317"/>
              <w:contextualSpacing/>
              <w:rPr>
                <w:rFonts w:asciiTheme="majorHAnsi" w:eastAsia="Times New Roman" w:hAnsiTheme="majorHAnsi" w:cs="Times New Roman"/>
                <w:sz w:val="26"/>
                <w:szCs w:val="26"/>
              </w:rPr>
            </w:pPr>
            <w:r w:rsidRPr="00540ABA">
              <w:rPr>
                <w:rFonts w:asciiTheme="majorHAnsi" w:eastAsia="Arial" w:hAnsiTheme="majorHAnsi" w:cs="Arial"/>
                <w:bCs/>
                <w:sz w:val="26"/>
                <w:szCs w:val="26"/>
                <w:lang w:val="vi-VN"/>
              </w:rPr>
              <w:t>Kennedy (1961-1963)</w:t>
            </w:r>
            <w:r w:rsidRPr="00540ABA">
              <w:rPr>
                <w:rFonts w:asciiTheme="majorHAnsi" w:eastAsia="Arial" w:hAnsiTheme="majorHAnsi" w:cs="Arial"/>
                <w:bCs/>
                <w:sz w:val="26"/>
                <w:szCs w:val="26"/>
              </w:rPr>
              <w:t xml:space="preserve"> </w:t>
            </w:r>
            <w:r w:rsidRPr="00540ABA">
              <w:rPr>
                <w:rFonts w:asciiTheme="majorHAnsi" w:eastAsia="Arial" w:hAnsiTheme="majorHAnsi" w:cs="Times New Roman"/>
                <w:sz w:val="26"/>
                <w:szCs w:val="26"/>
              </w:rPr>
              <w:sym w:font="Wingdings" w:char="F0E0"/>
            </w:r>
            <w:r w:rsidRPr="00540ABA">
              <w:rPr>
                <w:rFonts w:asciiTheme="majorHAnsi" w:eastAsia="Arial" w:hAnsiTheme="majorHAnsi" w:cs="Arial"/>
                <w:bCs/>
                <w:sz w:val="26"/>
                <w:szCs w:val="26"/>
              </w:rPr>
              <w:t xml:space="preserve"> D</w:t>
            </w:r>
            <w:r w:rsidRPr="00540ABA">
              <w:rPr>
                <w:rFonts w:asciiTheme="majorHAnsi" w:eastAsia="Arial" w:hAnsiTheme="majorHAnsi" w:cs="Arial"/>
                <w:bCs/>
                <w:sz w:val="26"/>
                <w:szCs w:val="26"/>
                <w:lang w:val="vi-VN"/>
              </w:rPr>
              <w:t>â</w:t>
            </w:r>
            <w:r w:rsidRPr="00540ABA">
              <w:rPr>
                <w:rFonts w:asciiTheme="majorHAnsi" w:eastAsia="Arial" w:hAnsiTheme="majorHAnsi" w:cs="Arial"/>
                <w:bCs/>
                <w:sz w:val="26"/>
                <w:szCs w:val="26"/>
              </w:rPr>
              <w:t>n ch</w:t>
            </w:r>
            <w:r w:rsidRPr="00540ABA">
              <w:rPr>
                <w:rFonts w:asciiTheme="majorHAnsi" w:eastAsia="Arial" w:hAnsiTheme="majorHAnsi" w:cs="Arial"/>
                <w:bCs/>
                <w:sz w:val="26"/>
                <w:szCs w:val="26"/>
                <w:lang w:val="vi-VN"/>
              </w:rPr>
              <w:t>ủ</w:t>
            </w:r>
          </w:p>
          <w:p w:rsidR="0086137B" w:rsidRPr="00540ABA" w:rsidRDefault="0086137B" w:rsidP="0086137B">
            <w:pPr>
              <w:numPr>
                <w:ilvl w:val="1"/>
                <w:numId w:val="2"/>
              </w:numPr>
              <w:ind w:left="317"/>
              <w:contextualSpacing/>
              <w:rPr>
                <w:rFonts w:asciiTheme="majorHAnsi" w:eastAsia="Times New Roman" w:hAnsiTheme="majorHAnsi" w:cs="Times New Roman"/>
                <w:sz w:val="26"/>
                <w:szCs w:val="26"/>
              </w:rPr>
            </w:pPr>
            <w:r w:rsidRPr="00540ABA">
              <w:rPr>
                <w:rFonts w:asciiTheme="majorHAnsi" w:eastAsia="Arial" w:hAnsiTheme="majorHAnsi" w:cs="Arial"/>
                <w:bCs/>
                <w:sz w:val="26"/>
                <w:szCs w:val="26"/>
                <w:lang w:val="vi-VN"/>
              </w:rPr>
              <w:t>Johnson (1963-1969)</w:t>
            </w:r>
            <w:r w:rsidRPr="00540ABA">
              <w:rPr>
                <w:rFonts w:asciiTheme="majorHAnsi" w:eastAsia="Arial" w:hAnsiTheme="majorHAnsi" w:cs="Arial"/>
                <w:bCs/>
                <w:sz w:val="26"/>
                <w:szCs w:val="26"/>
              </w:rPr>
              <w:t xml:space="preserve"> </w:t>
            </w:r>
            <w:r w:rsidRPr="00540ABA">
              <w:rPr>
                <w:rFonts w:asciiTheme="majorHAnsi" w:eastAsia="Arial" w:hAnsiTheme="majorHAnsi" w:cs="Times New Roman"/>
                <w:sz w:val="26"/>
                <w:szCs w:val="26"/>
              </w:rPr>
              <w:sym w:font="Wingdings" w:char="F0E0"/>
            </w:r>
            <w:r w:rsidRPr="00540ABA">
              <w:rPr>
                <w:rFonts w:asciiTheme="majorHAnsi" w:eastAsia="Arial" w:hAnsiTheme="majorHAnsi" w:cs="Arial"/>
                <w:bCs/>
                <w:sz w:val="26"/>
                <w:szCs w:val="26"/>
              </w:rPr>
              <w:t xml:space="preserve"> D</w:t>
            </w:r>
            <w:r w:rsidRPr="00540ABA">
              <w:rPr>
                <w:rFonts w:asciiTheme="majorHAnsi" w:eastAsia="Arial" w:hAnsiTheme="majorHAnsi" w:cs="Arial"/>
                <w:bCs/>
                <w:sz w:val="26"/>
                <w:szCs w:val="26"/>
                <w:lang w:val="vi-VN"/>
              </w:rPr>
              <w:t>â</w:t>
            </w:r>
            <w:r w:rsidRPr="00540ABA">
              <w:rPr>
                <w:rFonts w:asciiTheme="majorHAnsi" w:eastAsia="Arial" w:hAnsiTheme="majorHAnsi" w:cs="Arial"/>
                <w:bCs/>
                <w:sz w:val="26"/>
                <w:szCs w:val="26"/>
              </w:rPr>
              <w:t>n ch</w:t>
            </w:r>
            <w:r w:rsidRPr="00540ABA">
              <w:rPr>
                <w:rFonts w:asciiTheme="majorHAnsi" w:eastAsia="Arial" w:hAnsiTheme="majorHAnsi" w:cs="Arial"/>
                <w:bCs/>
                <w:sz w:val="26"/>
                <w:szCs w:val="26"/>
                <w:lang w:val="vi-VN"/>
              </w:rPr>
              <w:t>ủ</w:t>
            </w:r>
          </w:p>
          <w:p w:rsidR="0086137B" w:rsidRPr="00540ABA" w:rsidRDefault="0086137B" w:rsidP="0086137B">
            <w:pPr>
              <w:pStyle w:val="ListParagraph"/>
              <w:numPr>
                <w:ilvl w:val="1"/>
                <w:numId w:val="2"/>
              </w:numPr>
              <w:ind w:left="317"/>
              <w:rPr>
                <w:rFonts w:asciiTheme="majorHAnsi" w:eastAsia="Times New Roman" w:hAnsiTheme="majorHAnsi" w:cs="Times New Roman"/>
                <w:sz w:val="26"/>
                <w:szCs w:val="26"/>
              </w:rPr>
            </w:pPr>
            <w:r w:rsidRPr="00540ABA">
              <w:rPr>
                <w:rFonts w:asciiTheme="majorHAnsi" w:eastAsia="Arial" w:hAnsiTheme="majorHAnsi" w:cs="Arial"/>
                <w:bCs/>
                <w:sz w:val="26"/>
                <w:szCs w:val="26"/>
                <w:lang w:val="vi-VN"/>
              </w:rPr>
              <w:t>Nixon (1969 - 1974)</w:t>
            </w:r>
            <w:r w:rsidRPr="00540ABA">
              <w:rPr>
                <w:rFonts w:asciiTheme="majorHAnsi" w:eastAsia="Arial" w:hAnsiTheme="majorHAnsi" w:cs="Arial"/>
                <w:bCs/>
                <w:sz w:val="26"/>
                <w:szCs w:val="26"/>
              </w:rPr>
              <w:t xml:space="preserve"> </w:t>
            </w:r>
            <w:r w:rsidRPr="00540ABA">
              <w:rPr>
                <w:rFonts w:asciiTheme="majorHAnsi" w:hAnsiTheme="majorHAnsi" w:cs="Times New Roman"/>
                <w:sz w:val="26"/>
                <w:szCs w:val="26"/>
              </w:rPr>
              <w:sym w:font="Wingdings" w:char="F0E0"/>
            </w:r>
            <w:r w:rsidRPr="00540ABA">
              <w:rPr>
                <w:rFonts w:asciiTheme="majorHAnsi" w:eastAsia="Arial" w:hAnsiTheme="majorHAnsi" w:cs="Arial"/>
                <w:bCs/>
                <w:sz w:val="26"/>
                <w:szCs w:val="26"/>
              </w:rPr>
              <w:t xml:space="preserve"> C</w:t>
            </w:r>
            <w:r w:rsidRPr="00540ABA">
              <w:rPr>
                <w:rFonts w:asciiTheme="majorHAnsi" w:eastAsia="Arial" w:hAnsiTheme="majorHAnsi" w:cs="Arial"/>
                <w:bCs/>
                <w:sz w:val="26"/>
                <w:szCs w:val="26"/>
                <w:lang w:val="vi-VN"/>
              </w:rPr>
              <w:t>ộng</w:t>
            </w:r>
            <w:r w:rsidRPr="00540ABA">
              <w:rPr>
                <w:rFonts w:asciiTheme="majorHAnsi" w:eastAsia="Arial" w:hAnsiTheme="majorHAnsi" w:cs="Arial"/>
                <w:bCs/>
                <w:sz w:val="26"/>
                <w:szCs w:val="26"/>
              </w:rPr>
              <w:t xml:space="preserve"> hòaho</w:t>
            </w:r>
            <w:r w:rsidRPr="00540ABA">
              <w:rPr>
                <w:rFonts w:asciiTheme="majorHAnsi" w:eastAsia="Arial" w:hAnsiTheme="majorHAnsi" w:cs="Arial"/>
                <w:bCs/>
                <w:sz w:val="26"/>
                <w:szCs w:val="26"/>
                <w:lang w:val="vi-VN"/>
              </w:rPr>
              <w:t>à</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b/>
                <w:bCs/>
                <w:color w:val="FF0000"/>
                <w:sz w:val="26"/>
                <w:szCs w:val="26"/>
                <w:u w:val="single"/>
              </w:rPr>
              <w:t xml:space="preserve">GĐ 1973-1991: </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Từ giữa những năm 80, xu hướng đối thoại ngày càng chiếm ưu thế trong quan hệ QT</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lastRenderedPageBreak/>
              <w:t>Th</w:t>
            </w:r>
            <w:r w:rsidR="00266677" w:rsidRPr="00540ABA">
              <w:rPr>
                <w:rFonts w:asciiTheme="majorHAnsi" w:eastAsia="Times New Roman" w:hAnsiTheme="majorHAnsi" w:cs="Times New Roman"/>
                <w:sz w:val="26"/>
                <w:szCs w:val="26"/>
              </w:rPr>
              <w:t xml:space="preserve">áng 12/1989 Mĩ và LX chấm dứt Chiến </w:t>
            </w:r>
            <w:r w:rsidRPr="00540ABA">
              <w:rPr>
                <w:rFonts w:asciiTheme="majorHAnsi" w:eastAsia="Times New Roman" w:hAnsiTheme="majorHAnsi" w:cs="Times New Roman"/>
                <w:sz w:val="26"/>
                <w:szCs w:val="26"/>
              </w:rPr>
              <w:t>tr</w:t>
            </w:r>
            <w:r w:rsidR="00266677" w:rsidRPr="00540ABA">
              <w:rPr>
                <w:rFonts w:asciiTheme="majorHAnsi" w:eastAsia="Times New Roman" w:hAnsiTheme="majorHAnsi" w:cs="Times New Roman"/>
                <w:sz w:val="26"/>
                <w:szCs w:val="26"/>
              </w:rPr>
              <w:t>anh</w:t>
            </w:r>
            <w:r w:rsidRPr="00540ABA">
              <w:rPr>
                <w:rFonts w:asciiTheme="majorHAnsi" w:eastAsia="Times New Roman" w:hAnsiTheme="majorHAnsi" w:cs="Times New Roman"/>
                <w:sz w:val="26"/>
                <w:szCs w:val="26"/>
              </w:rPr>
              <w:t xml:space="preserve"> lạnh</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TT Ford (1974-1977)</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xml:space="preserve">     Carter (1977-1981)</w:t>
            </w:r>
          </w:p>
          <w:p w:rsidR="0086137B" w:rsidRPr="00540ABA" w:rsidRDefault="0086137B" w:rsidP="0086137B">
            <w:pPr>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xml:space="preserve">     Reagan (1981-1989)</w:t>
            </w:r>
          </w:p>
          <w:p w:rsidR="0086137B" w:rsidRPr="00540ABA" w:rsidRDefault="0086137B" w:rsidP="0086137B">
            <w:pPr>
              <w:jc w:val="both"/>
              <w:rPr>
                <w:rFonts w:asciiTheme="majorHAnsi" w:eastAsia="Times New Roman" w:hAnsiTheme="majorHAnsi" w:cs="Times New Roman"/>
                <w:color w:val="FF0000"/>
                <w:sz w:val="26"/>
                <w:szCs w:val="26"/>
              </w:rPr>
            </w:pPr>
            <w:r w:rsidRPr="00540ABA">
              <w:rPr>
                <w:rFonts w:asciiTheme="majorHAnsi" w:eastAsia="Times New Roman" w:hAnsiTheme="majorHAnsi" w:cs="Times New Roman"/>
                <w:sz w:val="26"/>
                <w:szCs w:val="26"/>
              </w:rPr>
              <w:t xml:space="preserve">     Bush (1989-1993)</w:t>
            </w:r>
          </w:p>
          <w:p w:rsidR="00266677" w:rsidRPr="00540ABA" w:rsidRDefault="00266677" w:rsidP="00266677">
            <w:pPr>
              <w:jc w:val="both"/>
              <w:rPr>
                <w:rFonts w:asciiTheme="majorHAnsi" w:eastAsia="Times New Roman" w:hAnsiTheme="majorHAnsi" w:cs="Times New Roman"/>
                <w:b/>
                <w:bCs/>
                <w:sz w:val="26"/>
                <w:szCs w:val="26"/>
              </w:rPr>
            </w:pPr>
            <w:r w:rsidRPr="00540ABA">
              <w:rPr>
                <w:rFonts w:asciiTheme="majorHAnsi" w:eastAsia="Times New Roman" w:hAnsiTheme="majorHAnsi" w:cs="Times New Roman"/>
                <w:b/>
                <w:bCs/>
                <w:sz w:val="26"/>
                <w:szCs w:val="26"/>
              </w:rPr>
              <w:t xml:space="preserve">- Trong quá trình thực hiện Mĩ cũng đạt được 1 số thành tựu nhất định. </w:t>
            </w:r>
          </w:p>
          <w:p w:rsidR="00942589" w:rsidRPr="00540ABA" w:rsidRDefault="00266677" w:rsidP="00266677">
            <w:pPr>
              <w:jc w:val="both"/>
              <w:rPr>
                <w:rFonts w:asciiTheme="majorHAnsi" w:eastAsia="Times New Roman" w:hAnsiTheme="majorHAnsi" w:cs="Times New Roman"/>
                <w:bCs/>
                <w:i/>
                <w:sz w:val="26"/>
                <w:szCs w:val="26"/>
              </w:rPr>
            </w:pPr>
            <w:r w:rsidRPr="00540ABA">
              <w:rPr>
                <w:rFonts w:asciiTheme="majorHAnsi" w:eastAsia="Times New Roman" w:hAnsiTheme="majorHAnsi" w:cs="Times New Roman"/>
                <w:bCs/>
                <w:i/>
                <w:sz w:val="26"/>
                <w:szCs w:val="26"/>
              </w:rPr>
              <w:t xml:space="preserve">-  </w:t>
            </w:r>
            <w:r w:rsidRPr="00540ABA">
              <w:rPr>
                <w:rFonts w:asciiTheme="majorHAnsi" w:eastAsia="Times New Roman" w:hAnsiTheme="majorHAnsi" w:cs="Times New Roman"/>
                <w:b/>
                <w:bCs/>
                <w:sz w:val="26"/>
                <w:szCs w:val="26"/>
              </w:rPr>
              <w:t>Bên cạnh đó Mĩ cũng gắp phải 1 số thất bại</w:t>
            </w:r>
            <w:r w:rsidRPr="00540ABA">
              <w:rPr>
                <w:rFonts w:asciiTheme="majorHAnsi" w:eastAsia="Times New Roman" w:hAnsiTheme="majorHAnsi" w:cs="Times New Roman"/>
                <w:bCs/>
                <w:i/>
                <w:sz w:val="26"/>
                <w:szCs w:val="26"/>
              </w:rPr>
              <w:t>.</w:t>
            </w:r>
          </w:p>
          <w:p w:rsidR="00540ABA" w:rsidRPr="00540ABA" w:rsidRDefault="00540ABA" w:rsidP="00266677">
            <w:pPr>
              <w:jc w:val="both"/>
              <w:rPr>
                <w:rFonts w:asciiTheme="majorHAnsi" w:eastAsia="Sniglet" w:hAnsiTheme="majorHAnsi" w:cs="Sniglet"/>
                <w:b/>
                <w:color w:val="FF0000"/>
                <w:sz w:val="26"/>
                <w:szCs w:val="26"/>
                <w:u w:val="single"/>
              </w:rPr>
            </w:pPr>
            <w:r w:rsidRPr="00540ABA">
              <w:rPr>
                <w:rFonts w:asciiTheme="majorHAnsi" w:eastAsia="Sniglet" w:hAnsiTheme="majorHAnsi" w:cs="Sniglet"/>
                <w:b/>
                <w:color w:val="FF0000"/>
                <w:sz w:val="26"/>
                <w:szCs w:val="26"/>
                <w:u w:val="single"/>
              </w:rPr>
              <w:t>Giai đoạn 1991 – 2000:</w:t>
            </w:r>
          </w:p>
          <w:p w:rsidR="00540ABA" w:rsidRPr="00540ABA" w:rsidRDefault="00540ABA" w:rsidP="00540ABA">
            <w:pPr>
              <w:jc w:val="both"/>
              <w:rPr>
                <w:rFonts w:asciiTheme="majorHAnsi" w:eastAsia="Times New Roman" w:hAnsiTheme="majorHAnsi" w:cs="Times New Roman"/>
                <w:b/>
                <w:bCs/>
                <w:color w:val="FF0000"/>
                <w:sz w:val="26"/>
                <w:szCs w:val="26"/>
                <w:u w:val="single"/>
              </w:rPr>
            </w:pPr>
            <w:r w:rsidRPr="00540ABA">
              <w:rPr>
                <w:rFonts w:asciiTheme="majorHAnsi" w:eastAsia="Times New Roman" w:hAnsiTheme="majorHAnsi" w:cs="Times New Roman"/>
                <w:b/>
                <w:bCs/>
                <w:color w:val="FF0000"/>
                <w:sz w:val="26"/>
                <w:szCs w:val="26"/>
                <w:u w:val="single"/>
              </w:rPr>
              <w:t>MỐI QUAN HỆ GIỮA MĨ và VIỆT NAM:</w:t>
            </w:r>
          </w:p>
          <w:p w:rsidR="00540ABA" w:rsidRPr="00540ABA" w:rsidRDefault="00540ABA" w:rsidP="00540ABA">
            <w:pPr>
              <w:shd w:val="clear" w:color="auto" w:fill="FFFFFF"/>
              <w:ind w:firstLine="720"/>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Giai đoạn sau 1975 Mĩ thực hiện cấm vận Việt Nam, ngăn cản các hoạt động giúp đỡ của quốc tế đối với Việt Nam.</w:t>
            </w:r>
          </w:p>
          <w:p w:rsidR="00540ABA" w:rsidRPr="00540ABA" w:rsidRDefault="00540ABA" w:rsidP="00540ABA">
            <w:pPr>
              <w:shd w:val="clear" w:color="auto" w:fill="FFFFFF"/>
              <w:ind w:firstLine="720"/>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Năm 1994 Mĩ tuyên bố xóa bỏ lệnh cấm vận đối với Việt Nam.</w:t>
            </w:r>
          </w:p>
          <w:p w:rsidR="00540ABA" w:rsidRPr="00540ABA" w:rsidRDefault="00540ABA" w:rsidP="00540ABA">
            <w:pPr>
              <w:shd w:val="clear" w:color="auto" w:fill="FFFFFF"/>
              <w:ind w:firstLine="720"/>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Tháng 7/1995 Mĩ tuyên bố chính thức bình thường hóa quan hệ ngoại giao với VN.</w:t>
            </w:r>
          </w:p>
          <w:p w:rsidR="00540ABA" w:rsidRPr="00540ABA" w:rsidRDefault="00540ABA" w:rsidP="00540ABA">
            <w:pPr>
              <w:shd w:val="clear" w:color="auto" w:fill="FFFFFF"/>
              <w:ind w:firstLine="720"/>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Tháng 7/2000 Việt Nam và Mĩ kí hiệp định thương mại song phương. Giá trị thương mại hai chiều ngày càng tăng...</w:t>
            </w:r>
          </w:p>
          <w:p w:rsidR="00540ABA" w:rsidRPr="00540ABA" w:rsidRDefault="00540ABA" w:rsidP="00540ABA">
            <w:pPr>
              <w:shd w:val="clear" w:color="auto" w:fill="FFFFFF"/>
              <w:ind w:firstLine="720"/>
              <w:jc w:val="both"/>
              <w:rPr>
                <w:rFonts w:asciiTheme="majorHAnsi" w:eastAsia="Times New Roman" w:hAnsiTheme="majorHAnsi" w:cs="Times New Roman"/>
                <w:sz w:val="26"/>
                <w:szCs w:val="26"/>
              </w:rPr>
            </w:pPr>
            <w:r w:rsidRPr="00540ABA">
              <w:rPr>
                <w:rFonts w:asciiTheme="majorHAnsi" w:eastAsia="Times New Roman" w:hAnsiTheme="majorHAnsi" w:cs="Times New Roman"/>
                <w:sz w:val="26"/>
                <w:szCs w:val="26"/>
              </w:rPr>
              <w:t>- Mĩ thường xuyên viện trợ nhân đạo, hỗ trợ Việt Nam khắc phục hậu quả chiến tranh, ủng hộ Việt Nam đấu tranh bảo vệ chủ quyền biển đảo. Việt Nam tích cực giúp Mĩ tìm kiếm thân nhân, hài cốt binh sĩ Mĩ....</w:t>
            </w:r>
          </w:p>
        </w:tc>
        <w:tc>
          <w:tcPr>
            <w:tcW w:w="4110" w:type="dxa"/>
          </w:tcPr>
          <w:p w:rsidR="00942589" w:rsidRPr="00540ABA" w:rsidRDefault="000F43D1" w:rsidP="00394CAA">
            <w:pPr>
              <w:jc w:val="both"/>
              <w:rPr>
                <w:rFonts w:asciiTheme="majorHAnsi" w:eastAsia="Times New Roman" w:hAnsiTheme="majorHAnsi" w:cs="Times New Roman"/>
                <w:b/>
                <w:bCs/>
                <w:color w:val="FF0000"/>
                <w:sz w:val="26"/>
                <w:szCs w:val="26"/>
              </w:rPr>
            </w:pPr>
            <w:r w:rsidRPr="00540ABA">
              <w:rPr>
                <w:rFonts w:asciiTheme="majorHAnsi" w:eastAsia="Times New Roman" w:hAnsiTheme="majorHAnsi" w:cs="Times New Roman"/>
                <w:b/>
                <w:bCs/>
                <w:color w:val="FF0000"/>
                <w:sz w:val="26"/>
                <w:szCs w:val="26"/>
              </w:rPr>
              <w:lastRenderedPageBreak/>
              <w:t xml:space="preserve">III/ </w:t>
            </w:r>
            <w:r w:rsidR="00942589" w:rsidRPr="00540ABA">
              <w:rPr>
                <w:rFonts w:asciiTheme="majorHAnsi" w:eastAsia="Times New Roman" w:hAnsiTheme="majorHAnsi" w:cs="Times New Roman"/>
                <w:b/>
                <w:bCs/>
                <w:color w:val="FF0000"/>
                <w:sz w:val="26"/>
                <w:szCs w:val="26"/>
              </w:rPr>
              <w:t>Chính sách đối nội và đối ngoại của Mĩ sau chiến tranh</w:t>
            </w:r>
          </w:p>
          <w:p w:rsidR="0086137B" w:rsidRPr="00540ABA" w:rsidRDefault="0086137B" w:rsidP="0086137B">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w:t>
            </w:r>
            <w:r w:rsidRPr="00540ABA">
              <w:rPr>
                <w:rFonts w:asciiTheme="majorHAnsi" w:eastAsia="Times New Roman" w:hAnsiTheme="majorHAnsi" w:cs="Times New Roman"/>
                <w:bCs/>
                <w:color w:val="0000FF"/>
                <w:sz w:val="26"/>
                <w:szCs w:val="26"/>
                <w:u w:val="single"/>
              </w:rPr>
              <w:t>Đối nội:</w:t>
            </w:r>
            <w:r w:rsidRPr="00540ABA">
              <w:rPr>
                <w:rFonts w:asciiTheme="majorHAnsi" w:eastAsia="Times New Roman" w:hAnsiTheme="majorHAnsi" w:cs="Times New Roman"/>
                <w:bCs/>
                <w:color w:val="0000FF"/>
                <w:sz w:val="26"/>
                <w:szCs w:val="26"/>
              </w:rPr>
              <w:t xml:space="preserve"> Ban hành một loạt các đạo luật phản động: Đạo luật Táp-Hăc-Lây (chống phong trào công đoàn và đình công), đạo luật Mac-Ca-Ran (chống Đảng Cộng Sản).</w:t>
            </w:r>
          </w:p>
          <w:p w:rsidR="0086137B" w:rsidRPr="00540ABA" w:rsidRDefault="0086137B" w:rsidP="0086137B">
            <w:pPr>
              <w:jc w:val="both"/>
              <w:rPr>
                <w:rFonts w:asciiTheme="majorHAnsi" w:eastAsia="Times New Roman" w:hAnsiTheme="majorHAnsi" w:cs="Times New Roman"/>
                <w:bCs/>
                <w:color w:val="0000FF"/>
                <w:sz w:val="26"/>
                <w:szCs w:val="26"/>
                <w:u w:val="single"/>
              </w:rPr>
            </w:pPr>
          </w:p>
          <w:p w:rsidR="0086137B" w:rsidRDefault="0086137B" w:rsidP="0086137B">
            <w:pPr>
              <w:jc w:val="both"/>
              <w:rPr>
                <w:rFonts w:asciiTheme="majorHAnsi" w:eastAsia="Times New Roman" w:hAnsiTheme="majorHAnsi" w:cs="Times New Roman"/>
                <w:bCs/>
                <w:color w:val="0000FF"/>
                <w:sz w:val="26"/>
                <w:szCs w:val="26"/>
                <w:u w:val="single"/>
              </w:rPr>
            </w:pPr>
            <w:r w:rsidRPr="00540ABA">
              <w:rPr>
                <w:rFonts w:asciiTheme="majorHAnsi" w:eastAsia="Times New Roman" w:hAnsiTheme="majorHAnsi" w:cs="Times New Roman"/>
                <w:bCs/>
                <w:color w:val="0000FF"/>
                <w:sz w:val="26"/>
                <w:szCs w:val="26"/>
                <w:u w:val="single"/>
              </w:rPr>
              <w:t>-Đối ngoại:</w:t>
            </w:r>
          </w:p>
          <w:tbl>
            <w:tblPr>
              <w:tblStyle w:val="TableGrid"/>
              <w:tblW w:w="0" w:type="auto"/>
              <w:tblLook w:val="04A0" w:firstRow="1" w:lastRow="0" w:firstColumn="1" w:lastColumn="0" w:noHBand="0" w:noVBand="1"/>
            </w:tblPr>
            <w:tblGrid>
              <w:gridCol w:w="1293"/>
              <w:gridCol w:w="1293"/>
              <w:gridCol w:w="1293"/>
            </w:tblGrid>
            <w:tr w:rsidR="00217B1A" w:rsidTr="00217B1A">
              <w:tc>
                <w:tcPr>
                  <w:tcW w:w="1293" w:type="dxa"/>
                </w:tcPr>
                <w:p w:rsidR="00217B1A" w:rsidRPr="00217B1A" w:rsidRDefault="00217B1A" w:rsidP="00217B1A">
                  <w:pPr>
                    <w:jc w:val="center"/>
                    <w:rPr>
                      <w:rFonts w:asciiTheme="majorHAnsi" w:eastAsia="Times New Roman" w:hAnsiTheme="majorHAnsi" w:cs="Times New Roman"/>
                      <w:b/>
                      <w:bCs/>
                      <w:color w:val="0000FF"/>
                      <w:sz w:val="26"/>
                      <w:szCs w:val="26"/>
                    </w:rPr>
                  </w:pPr>
                  <w:r w:rsidRPr="00217B1A">
                    <w:rPr>
                      <w:rFonts w:asciiTheme="majorHAnsi" w:eastAsia="Times New Roman" w:hAnsiTheme="majorHAnsi" w:cs="Times New Roman"/>
                      <w:b/>
                      <w:bCs/>
                      <w:color w:val="0000FF"/>
                      <w:sz w:val="26"/>
                      <w:szCs w:val="26"/>
                    </w:rPr>
                    <w:t>Giai đoạn</w:t>
                  </w:r>
                </w:p>
              </w:tc>
              <w:tc>
                <w:tcPr>
                  <w:tcW w:w="1293" w:type="dxa"/>
                </w:tcPr>
                <w:p w:rsidR="00217B1A" w:rsidRPr="00217B1A" w:rsidRDefault="00217B1A" w:rsidP="00217B1A">
                  <w:pPr>
                    <w:jc w:val="center"/>
                    <w:rPr>
                      <w:rFonts w:asciiTheme="majorHAnsi" w:eastAsia="Times New Roman" w:hAnsiTheme="majorHAnsi" w:cs="Times New Roman"/>
                      <w:b/>
                      <w:bCs/>
                      <w:color w:val="0000FF"/>
                      <w:sz w:val="26"/>
                      <w:szCs w:val="26"/>
                    </w:rPr>
                  </w:pPr>
                  <w:r w:rsidRPr="00217B1A">
                    <w:rPr>
                      <w:rFonts w:asciiTheme="majorHAnsi" w:eastAsia="Times New Roman" w:hAnsiTheme="majorHAnsi" w:cs="Times New Roman"/>
                      <w:b/>
                      <w:bCs/>
                      <w:color w:val="0000FF"/>
                      <w:sz w:val="26"/>
                      <w:szCs w:val="26"/>
                    </w:rPr>
                    <w:t>Chính sách</w:t>
                  </w:r>
                </w:p>
              </w:tc>
              <w:tc>
                <w:tcPr>
                  <w:tcW w:w="1293" w:type="dxa"/>
                </w:tcPr>
                <w:p w:rsidR="00217B1A" w:rsidRPr="00217B1A" w:rsidRDefault="00217B1A" w:rsidP="00217B1A">
                  <w:pPr>
                    <w:jc w:val="center"/>
                    <w:rPr>
                      <w:rFonts w:asciiTheme="majorHAnsi" w:eastAsia="Times New Roman" w:hAnsiTheme="majorHAnsi" w:cs="Times New Roman"/>
                      <w:b/>
                      <w:bCs/>
                      <w:color w:val="0000FF"/>
                      <w:sz w:val="26"/>
                      <w:szCs w:val="26"/>
                    </w:rPr>
                  </w:pPr>
                  <w:r w:rsidRPr="00217B1A">
                    <w:rPr>
                      <w:rFonts w:asciiTheme="majorHAnsi" w:eastAsia="Times New Roman" w:hAnsiTheme="majorHAnsi" w:cs="Times New Roman"/>
                      <w:b/>
                      <w:bCs/>
                      <w:color w:val="0000FF"/>
                      <w:sz w:val="26"/>
                      <w:szCs w:val="26"/>
                    </w:rPr>
                    <w:t>Mục tiêu bao trùm</w:t>
                  </w:r>
                </w:p>
              </w:tc>
            </w:tr>
            <w:tr w:rsidR="00217B1A" w:rsidTr="00217B1A">
              <w:tc>
                <w:tcPr>
                  <w:tcW w:w="1293" w:type="dxa"/>
                </w:tcPr>
                <w:p w:rsidR="00217B1A" w:rsidRPr="00217B1A" w:rsidRDefault="00217B1A" w:rsidP="0086137B">
                  <w:pPr>
                    <w:jc w:val="both"/>
                    <w:rPr>
                      <w:rFonts w:asciiTheme="majorHAnsi" w:eastAsia="Times New Roman" w:hAnsiTheme="majorHAnsi" w:cs="Times New Roman"/>
                      <w:bCs/>
                      <w:color w:val="0000FF"/>
                    </w:rPr>
                  </w:pPr>
                  <w:r w:rsidRPr="00217B1A">
                    <w:rPr>
                      <w:rFonts w:asciiTheme="majorHAnsi" w:eastAsia="Times New Roman" w:hAnsiTheme="majorHAnsi" w:cs="Times New Roman"/>
                      <w:bCs/>
                      <w:color w:val="0000FF"/>
                    </w:rPr>
                    <w:t>1946-1949</w:t>
                  </w:r>
                </w:p>
                <w:p w:rsidR="00217B1A" w:rsidRPr="00217B1A" w:rsidRDefault="00217B1A" w:rsidP="0086137B">
                  <w:pPr>
                    <w:jc w:val="both"/>
                    <w:rPr>
                      <w:rFonts w:asciiTheme="majorHAnsi" w:eastAsia="Times New Roman" w:hAnsiTheme="majorHAnsi" w:cs="Times New Roman"/>
                      <w:bCs/>
                      <w:color w:val="0000FF"/>
                    </w:rPr>
                  </w:pPr>
                  <w:r w:rsidRPr="00217B1A">
                    <w:rPr>
                      <w:rFonts w:asciiTheme="majorHAnsi" w:eastAsia="Times New Roman" w:hAnsiTheme="majorHAnsi" w:cs="Times New Roman"/>
                      <w:bCs/>
                      <w:color w:val="E36C0A" w:themeColor="accent6" w:themeShade="BF"/>
                    </w:rPr>
                    <w:t>(Chiến tranh lạnh)</w:t>
                  </w:r>
                </w:p>
              </w:tc>
              <w:tc>
                <w:tcPr>
                  <w:tcW w:w="1293" w:type="dxa"/>
                </w:tcPr>
                <w:p w:rsidR="00217B1A" w:rsidRPr="00217B1A" w:rsidRDefault="00217B1A" w:rsidP="0086137B">
                  <w:pPr>
                    <w:jc w:val="both"/>
                    <w:rPr>
                      <w:rFonts w:asciiTheme="majorHAnsi" w:eastAsia="Times New Roman" w:hAnsiTheme="majorHAnsi" w:cs="Times New Roman"/>
                      <w:bCs/>
                      <w:color w:val="0000FF"/>
                    </w:rPr>
                  </w:pPr>
                  <w:r w:rsidRPr="00217B1A">
                    <w:rPr>
                      <w:rFonts w:asciiTheme="majorHAnsi" w:eastAsia="Times New Roman" w:hAnsiTheme="majorHAnsi" w:cs="Times New Roman"/>
                      <w:bCs/>
                      <w:color w:val="0000FF"/>
                    </w:rPr>
                    <w:t>Triển khai “Chiến lược toàn cầu”</w:t>
                  </w:r>
                </w:p>
              </w:tc>
              <w:tc>
                <w:tcPr>
                  <w:tcW w:w="1293" w:type="dxa"/>
                  <w:vMerge w:val="restart"/>
                </w:tcPr>
                <w:p w:rsidR="00217B1A" w:rsidRDefault="00217B1A" w:rsidP="0086137B">
                  <w:pPr>
                    <w:jc w:val="both"/>
                    <w:rPr>
                      <w:rFonts w:asciiTheme="majorHAnsi" w:eastAsia="Times New Roman" w:hAnsiTheme="majorHAnsi" w:cs="Times New Roman"/>
                      <w:bCs/>
                      <w:color w:val="0000FF"/>
                      <w:sz w:val="26"/>
                      <w:szCs w:val="26"/>
                    </w:rPr>
                  </w:pPr>
                </w:p>
                <w:p w:rsidR="00217B1A" w:rsidRDefault="00217B1A" w:rsidP="0086137B">
                  <w:pPr>
                    <w:jc w:val="both"/>
                    <w:rPr>
                      <w:rFonts w:asciiTheme="majorHAnsi" w:eastAsia="Times New Roman" w:hAnsiTheme="majorHAnsi" w:cs="Times New Roman"/>
                      <w:bCs/>
                      <w:color w:val="0000FF"/>
                      <w:sz w:val="26"/>
                      <w:szCs w:val="26"/>
                    </w:rPr>
                  </w:pPr>
                </w:p>
                <w:p w:rsidR="00217B1A" w:rsidRDefault="00217B1A" w:rsidP="0086137B">
                  <w:pPr>
                    <w:jc w:val="both"/>
                    <w:rPr>
                      <w:rFonts w:asciiTheme="majorHAnsi" w:eastAsia="Times New Roman" w:hAnsiTheme="majorHAnsi" w:cs="Times New Roman"/>
                      <w:bCs/>
                      <w:color w:val="0000FF"/>
                      <w:sz w:val="26"/>
                      <w:szCs w:val="26"/>
                    </w:rPr>
                  </w:pPr>
                </w:p>
                <w:p w:rsidR="00217B1A" w:rsidRPr="00217B1A" w:rsidRDefault="00217B1A" w:rsidP="0086137B">
                  <w:pPr>
                    <w:jc w:val="both"/>
                    <w:rPr>
                      <w:rFonts w:asciiTheme="majorHAnsi" w:eastAsia="Times New Roman" w:hAnsiTheme="majorHAnsi" w:cs="Times New Roman"/>
                      <w:bCs/>
                      <w:color w:val="0000FF"/>
                      <w:sz w:val="26"/>
                      <w:szCs w:val="26"/>
                    </w:rPr>
                  </w:pPr>
                  <w:r w:rsidRPr="00217B1A">
                    <w:rPr>
                      <w:rFonts w:asciiTheme="majorHAnsi" w:eastAsia="Times New Roman" w:hAnsiTheme="majorHAnsi" w:cs="Times New Roman"/>
                      <w:bCs/>
                      <w:color w:val="0000FF"/>
                      <w:sz w:val="26"/>
                      <w:szCs w:val="26"/>
                    </w:rPr>
                    <w:t>Làm bá chủ TG</w:t>
                  </w:r>
                </w:p>
              </w:tc>
            </w:tr>
            <w:tr w:rsidR="00217B1A" w:rsidTr="00217B1A">
              <w:tc>
                <w:tcPr>
                  <w:tcW w:w="1293" w:type="dxa"/>
                </w:tcPr>
                <w:p w:rsidR="00217B1A" w:rsidRPr="00217B1A" w:rsidRDefault="00217B1A" w:rsidP="0086137B">
                  <w:pPr>
                    <w:jc w:val="both"/>
                    <w:rPr>
                      <w:rFonts w:asciiTheme="majorHAnsi" w:eastAsia="Times New Roman" w:hAnsiTheme="majorHAnsi" w:cs="Times New Roman"/>
                      <w:bCs/>
                      <w:color w:val="0000FF"/>
                    </w:rPr>
                  </w:pPr>
                  <w:r>
                    <w:rPr>
                      <w:rFonts w:asciiTheme="majorHAnsi" w:eastAsia="Times New Roman" w:hAnsiTheme="majorHAnsi" w:cs="Times New Roman"/>
                      <w:bCs/>
                      <w:color w:val="0000FF"/>
                    </w:rPr>
                    <w:t xml:space="preserve">1991-2000 </w:t>
                  </w:r>
                  <w:r w:rsidRPr="00217B1A">
                    <w:rPr>
                      <w:rFonts w:asciiTheme="majorHAnsi" w:eastAsia="Times New Roman" w:hAnsiTheme="majorHAnsi" w:cs="Times New Roman"/>
                      <w:bCs/>
                      <w:color w:val="E36C0A" w:themeColor="accent6" w:themeShade="BF"/>
                    </w:rPr>
                    <w:t>(Sau Chiến tranh lạnh)</w:t>
                  </w:r>
                </w:p>
              </w:tc>
              <w:tc>
                <w:tcPr>
                  <w:tcW w:w="1293" w:type="dxa"/>
                </w:tcPr>
                <w:p w:rsidR="00217B1A" w:rsidRPr="00217B1A" w:rsidRDefault="00217B1A" w:rsidP="0086137B">
                  <w:pPr>
                    <w:jc w:val="both"/>
                    <w:rPr>
                      <w:rFonts w:asciiTheme="majorHAnsi" w:eastAsia="Times New Roman" w:hAnsiTheme="majorHAnsi" w:cs="Times New Roman"/>
                      <w:bCs/>
                      <w:color w:val="0000FF"/>
                    </w:rPr>
                  </w:pPr>
                  <w:r w:rsidRPr="00217B1A">
                    <w:rPr>
                      <w:rFonts w:asciiTheme="majorHAnsi" w:eastAsia="Times New Roman" w:hAnsiTheme="majorHAnsi" w:cs="Times New Roman"/>
                      <w:bCs/>
                      <w:color w:val="0000FF"/>
                    </w:rPr>
                    <w:t>Tham vọng xác lập “Trật tự TG đơn cực”</w:t>
                  </w:r>
                </w:p>
              </w:tc>
              <w:tc>
                <w:tcPr>
                  <w:tcW w:w="1293" w:type="dxa"/>
                  <w:vMerge/>
                </w:tcPr>
                <w:p w:rsidR="00217B1A" w:rsidRDefault="00217B1A" w:rsidP="0086137B">
                  <w:pPr>
                    <w:jc w:val="both"/>
                    <w:rPr>
                      <w:rFonts w:asciiTheme="majorHAnsi" w:eastAsia="Times New Roman" w:hAnsiTheme="majorHAnsi" w:cs="Times New Roman"/>
                      <w:bCs/>
                      <w:color w:val="0000FF"/>
                      <w:sz w:val="26"/>
                      <w:szCs w:val="26"/>
                      <w:u w:val="single"/>
                    </w:rPr>
                  </w:pPr>
                </w:p>
              </w:tc>
            </w:tr>
          </w:tbl>
          <w:p w:rsidR="00217B1A" w:rsidRPr="00540ABA" w:rsidRDefault="00217B1A" w:rsidP="0086137B">
            <w:pPr>
              <w:jc w:val="both"/>
              <w:rPr>
                <w:rFonts w:asciiTheme="majorHAnsi" w:eastAsia="Times New Roman" w:hAnsiTheme="majorHAnsi" w:cs="Times New Roman"/>
                <w:bCs/>
                <w:color w:val="0000FF"/>
                <w:sz w:val="26"/>
                <w:szCs w:val="26"/>
                <w:u w:val="single"/>
              </w:rPr>
            </w:pPr>
          </w:p>
          <w:p w:rsidR="0086137B" w:rsidRPr="00540ABA" w:rsidRDefault="0086137B" w:rsidP="0086137B">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+Mĩ đề ra chiến lược toàn cầu nhằm</w:t>
            </w:r>
            <w:r w:rsidRPr="00540ABA">
              <w:rPr>
                <w:rFonts w:asciiTheme="majorHAnsi" w:eastAsia="Times New Roman" w:hAnsiTheme="majorHAnsi" w:cs="Times New Roman"/>
                <w:bCs/>
                <w:sz w:val="26"/>
                <w:szCs w:val="26"/>
              </w:rPr>
              <w:t xml:space="preserve"> </w:t>
            </w:r>
            <w:r w:rsidRPr="00540ABA">
              <w:rPr>
                <w:rFonts w:asciiTheme="majorHAnsi" w:eastAsia="Times New Roman" w:hAnsiTheme="majorHAnsi" w:cs="Times New Roman"/>
                <w:bCs/>
                <w:color w:val="FF0000"/>
                <w:sz w:val="26"/>
                <w:szCs w:val="26"/>
              </w:rPr>
              <w:t xml:space="preserve">thống trị </w:t>
            </w:r>
            <w:r w:rsidR="00266677" w:rsidRPr="00540ABA">
              <w:rPr>
                <w:rFonts w:asciiTheme="majorHAnsi" w:eastAsia="Times New Roman" w:hAnsiTheme="majorHAnsi" w:cs="Times New Roman"/>
                <w:bCs/>
                <w:color w:val="FF0000"/>
                <w:sz w:val="26"/>
                <w:szCs w:val="26"/>
              </w:rPr>
              <w:t>(bá chủ</w:t>
            </w:r>
            <w:r w:rsidR="00266677" w:rsidRPr="00540ABA">
              <w:rPr>
                <w:rFonts w:asciiTheme="majorHAnsi" w:eastAsia="Times New Roman" w:hAnsiTheme="majorHAnsi" w:cs="Times New Roman"/>
                <w:bCs/>
                <w:color w:val="0000FF"/>
                <w:sz w:val="26"/>
                <w:szCs w:val="26"/>
              </w:rPr>
              <w:t xml:space="preserve">) </w:t>
            </w:r>
            <w:r w:rsidRPr="00540ABA">
              <w:rPr>
                <w:rFonts w:asciiTheme="majorHAnsi" w:eastAsia="Times New Roman" w:hAnsiTheme="majorHAnsi" w:cs="Times New Roman"/>
                <w:bCs/>
                <w:color w:val="0000FF"/>
                <w:sz w:val="26"/>
                <w:szCs w:val="26"/>
              </w:rPr>
              <w:t>thế giới.</w:t>
            </w:r>
          </w:p>
          <w:p w:rsidR="0086137B" w:rsidRPr="00540ABA" w:rsidRDefault="0086137B" w:rsidP="0086137B">
            <w:pPr>
              <w:jc w:val="both"/>
              <w:rPr>
                <w:rFonts w:asciiTheme="majorHAnsi" w:eastAsia="Times New Roman" w:hAnsiTheme="majorHAnsi" w:cs="Times New Roman"/>
                <w:bCs/>
                <w:color w:val="0000FF"/>
                <w:sz w:val="26"/>
                <w:szCs w:val="26"/>
              </w:rPr>
            </w:pPr>
            <w:r w:rsidRPr="00540ABA">
              <w:rPr>
                <w:rFonts w:asciiTheme="majorHAnsi" w:eastAsia="Times New Roman" w:hAnsiTheme="majorHAnsi" w:cs="Times New Roman"/>
                <w:bCs/>
                <w:color w:val="0000FF"/>
                <w:sz w:val="26"/>
                <w:szCs w:val="26"/>
              </w:rPr>
              <w:t>+Mĩ tiến hành viện trợ, lôi kéo, khống chế các nước, lập ra các khối quân sự, gây nhiều cuộc chiến tranh xâm lược.</w:t>
            </w:r>
          </w:p>
          <w:p w:rsidR="0086137B" w:rsidRPr="00540ABA" w:rsidRDefault="0086137B" w:rsidP="00394CAA">
            <w:pPr>
              <w:jc w:val="both"/>
              <w:rPr>
                <w:rFonts w:asciiTheme="majorHAnsi" w:eastAsia="Times New Roman" w:hAnsiTheme="majorHAnsi" w:cs="Times New Roman"/>
                <w:bCs/>
                <w:sz w:val="26"/>
                <w:szCs w:val="26"/>
              </w:rPr>
            </w:pPr>
            <w:r w:rsidRPr="00540ABA">
              <w:rPr>
                <w:rFonts w:asciiTheme="majorHAnsi" w:eastAsia="Times New Roman" w:hAnsiTheme="majorHAnsi" w:cs="Times New Roman"/>
                <w:bCs/>
                <w:color w:val="0000FF"/>
                <w:sz w:val="26"/>
                <w:szCs w:val="26"/>
              </w:rPr>
              <w:t>Mĩ gặp nhiều thất bại trong chiến tranh xâm lược: Việt Nam</w:t>
            </w:r>
            <w:r w:rsidR="00266677" w:rsidRPr="00540ABA">
              <w:rPr>
                <w:rFonts w:asciiTheme="majorHAnsi" w:eastAsia="Times New Roman" w:hAnsiTheme="majorHAnsi" w:cs="Times New Roman"/>
                <w:bCs/>
                <w:color w:val="0000FF"/>
                <w:sz w:val="26"/>
                <w:szCs w:val="26"/>
              </w:rPr>
              <w:t>…</w:t>
            </w:r>
          </w:p>
        </w:tc>
      </w:tr>
    </w:tbl>
    <w:p w:rsidR="0011365D" w:rsidRDefault="0011365D" w:rsidP="00693169">
      <w:pPr>
        <w:rPr>
          <w:rFonts w:asciiTheme="majorHAnsi" w:hAnsiTheme="majorHAnsi"/>
          <w:b/>
          <w:color w:val="FF0000"/>
          <w:sz w:val="32"/>
          <w:szCs w:val="32"/>
          <w14:textOutline w14:w="5270" w14:cap="flat" w14:cmpd="sng" w14:algn="ctr">
            <w14:solidFill>
              <w14:schemeClr w14:val="accent1">
                <w14:shade w14:val="88000"/>
                <w14:satMod w14:val="110000"/>
              </w14:schemeClr>
            </w14:solidFill>
            <w14:prstDash w14:val="solid"/>
            <w14:round/>
          </w14:textOutline>
        </w:rPr>
      </w:pPr>
    </w:p>
    <w:p w:rsidR="002B24C4" w:rsidRPr="00693169" w:rsidRDefault="00E86FDB" w:rsidP="00693169">
      <w:pPr>
        <w:rPr>
          <w:rFonts w:asciiTheme="majorHAnsi" w:hAnsiTheme="majorHAnsi"/>
          <w:b/>
          <w:color w:val="FF0000"/>
          <w:sz w:val="26"/>
          <w:szCs w:val="26"/>
        </w:rPr>
      </w:pPr>
      <w:bookmarkStart w:id="0" w:name="_GoBack"/>
      <w:bookmarkEnd w:id="0"/>
      <w:r>
        <w:rPr>
          <w:rFonts w:asciiTheme="majorHAnsi" w:hAnsiTheme="majorHAnsi"/>
          <w:b/>
          <w:color w:val="FF0000"/>
          <w:sz w:val="32"/>
          <w:szCs w:val="32"/>
          <w14:textOutline w14:w="5270" w14:cap="flat" w14:cmpd="sng" w14:algn="ctr">
            <w14:solidFill>
              <w14:schemeClr w14:val="accent1">
                <w14:shade w14:val="88000"/>
                <w14:satMod w14:val="110000"/>
              </w14:schemeClr>
            </w14:solidFill>
            <w14:prstDash w14:val="solid"/>
            <w14:round/>
          </w14:textOutline>
        </w:rPr>
        <w:t>L</w:t>
      </w:r>
      <w:r w:rsidR="00217B1A" w:rsidRPr="00693169">
        <w:rPr>
          <w:rFonts w:asciiTheme="majorHAnsi" w:hAnsiTheme="majorHAnsi"/>
          <w:b/>
          <w:color w:val="FF0000"/>
          <w:sz w:val="32"/>
          <w:szCs w:val="32"/>
          <w14:textOutline w14:w="5270" w14:cap="flat" w14:cmpd="sng" w14:algn="ctr">
            <w14:solidFill>
              <w14:schemeClr w14:val="accent1">
                <w14:shade w14:val="88000"/>
                <w14:satMod w14:val="110000"/>
              </w14:schemeClr>
            </w14:solidFill>
            <w14:prstDash w14:val="solid"/>
            <w14:round/>
          </w14:textOutline>
        </w:rPr>
        <w:t>UYỆN TẬP:</w:t>
      </w:r>
      <w:r w:rsidR="00217B1A" w:rsidRPr="00693169">
        <w:rPr>
          <w:rFonts w:asciiTheme="majorHAnsi" w:hAnsiTheme="majorHAnsi"/>
          <w:b/>
          <w:color w:val="FF0000"/>
          <w:sz w:val="26"/>
          <w:szCs w:val="26"/>
          <w14:textOutline w14:w="5270" w14:cap="flat" w14:cmpd="sng" w14:algn="ctr">
            <w14:solidFill>
              <w14:schemeClr w14:val="accent1">
                <w14:shade w14:val="88000"/>
                <w14:satMod w14:val="110000"/>
              </w14:schemeClr>
            </w14:solidFill>
            <w14:prstDash w14:val="solid"/>
            <w14:round/>
          </w14:textOutline>
        </w:rPr>
        <w:t xml:space="preserve"> </w:t>
      </w:r>
      <w:r w:rsidR="00693169">
        <w:rPr>
          <w:rFonts w:asciiTheme="majorHAnsi" w:hAnsiTheme="majorHAnsi"/>
          <w:b/>
          <w:color w:val="FF0000"/>
          <w:sz w:val="26"/>
          <w:szCs w:val="26"/>
          <w14:textOutline w14:w="5270" w14:cap="flat" w14:cmpd="sng" w14:algn="ctr">
            <w14:solidFill>
              <w14:schemeClr w14:val="accent1">
                <w14:shade w14:val="88000"/>
                <w14:satMod w14:val="110000"/>
              </w14:schemeClr>
            </w14:solidFill>
            <w14:prstDash w14:val="solid"/>
            <w14:round/>
          </w14:textOutline>
        </w:rPr>
        <w:t xml:space="preserve">         </w:t>
      </w:r>
      <w:r w:rsidR="00217B1A" w:rsidRPr="00693169">
        <w:rPr>
          <w:rFonts w:asciiTheme="majorHAnsi" w:hAnsiTheme="majorHAnsi"/>
          <w:b/>
          <w:caps/>
          <w:color w:val="FF0000"/>
          <w:sz w:val="26"/>
          <w:szCs w:val="2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Em hãy hoàn thành 5 câu trắc nghiệm sau</w:t>
      </w:r>
    </w:p>
    <w:p w:rsidR="00693169" w:rsidRPr="00693169" w:rsidRDefault="00693169" w:rsidP="00A355B8">
      <w:pPr>
        <w:spacing w:after="0" w:line="240" w:lineRule="auto"/>
        <w:jc w:val="both"/>
        <w:rPr>
          <w:rFonts w:asciiTheme="majorHAnsi" w:eastAsia="Times New Roman" w:hAnsiTheme="majorHAnsi" w:cs="Times New Roman"/>
          <w:sz w:val="26"/>
          <w:szCs w:val="26"/>
        </w:rPr>
      </w:pPr>
      <w:r>
        <w:rPr>
          <w:rFonts w:asciiTheme="majorHAnsi" w:eastAsiaTheme="minorEastAsia" w:hAnsiTheme="majorHAnsi" w:cs="Times New Roman"/>
          <w:bCs/>
          <w:iCs/>
          <w:color w:val="0000FF"/>
          <w:kern w:val="24"/>
          <w:sz w:val="26"/>
          <w:szCs w:val="26"/>
        </w:rPr>
        <w:t>C</w:t>
      </w:r>
      <w:r w:rsidRPr="00693169">
        <w:rPr>
          <w:rFonts w:asciiTheme="majorHAnsi" w:eastAsiaTheme="minorEastAsia" w:hAnsiTheme="majorHAnsi" w:cs="Times New Roman"/>
          <w:bCs/>
          <w:iCs/>
          <w:color w:val="0000FF"/>
          <w:kern w:val="24"/>
          <w:sz w:val="26"/>
          <w:szCs w:val="26"/>
        </w:rPr>
        <w:t>âu 1: Nguyên nhân dẫn đến nền kinh tế Mĩ suy giảm tương đối trong thập niên 60 của thế kỉ XX trở đi ?</w:t>
      </w:r>
    </w:p>
    <w:p w:rsidR="00693169" w:rsidRPr="00693169" w:rsidRDefault="00693169" w:rsidP="00A355B8">
      <w:pPr>
        <w:spacing w:after="0" w:line="240" w:lineRule="auto"/>
        <w:jc w:val="both"/>
        <w:rPr>
          <w:rFonts w:asciiTheme="majorHAnsi" w:eastAsia="Times New Roman" w:hAnsiTheme="majorHAnsi" w:cs="Times New Roman"/>
          <w:sz w:val="26"/>
          <w:szCs w:val="26"/>
        </w:rPr>
      </w:pPr>
      <w:r w:rsidRPr="00693169">
        <w:rPr>
          <w:rFonts w:asciiTheme="majorHAnsi" w:eastAsiaTheme="minorEastAsia" w:hAnsiTheme="majorHAnsi" w:cs="Times New Roman"/>
          <w:b/>
          <w:bCs/>
          <w:iCs/>
          <w:color w:val="000000" w:themeColor="text1"/>
          <w:kern w:val="24"/>
          <w:sz w:val="26"/>
          <w:szCs w:val="26"/>
        </w:rPr>
        <w:t>A</w:t>
      </w:r>
      <w:r w:rsidRPr="00693169">
        <w:rPr>
          <w:rFonts w:asciiTheme="majorHAnsi" w:eastAsiaTheme="minorEastAsia" w:hAnsiTheme="majorHAnsi" w:cs="Times New Roman"/>
          <w:bCs/>
          <w:iCs/>
          <w:color w:val="000000" w:themeColor="text1"/>
          <w:kern w:val="24"/>
          <w:sz w:val="26"/>
          <w:szCs w:val="26"/>
        </w:rPr>
        <w:t>. Sự cạnh tranh mạnh mẽ của Tây Âu và Nhật Bản</w:t>
      </w:r>
    </w:p>
    <w:p w:rsidR="00693169" w:rsidRPr="00693169" w:rsidRDefault="00693169" w:rsidP="00A355B8">
      <w:pPr>
        <w:spacing w:after="0" w:line="240" w:lineRule="auto"/>
        <w:jc w:val="both"/>
        <w:rPr>
          <w:rFonts w:asciiTheme="majorHAnsi" w:eastAsia="Times New Roman" w:hAnsiTheme="majorHAnsi" w:cs="Times New Roman"/>
          <w:sz w:val="26"/>
          <w:szCs w:val="26"/>
        </w:rPr>
      </w:pPr>
      <w:r w:rsidRPr="00693169">
        <w:rPr>
          <w:rFonts w:asciiTheme="majorHAnsi" w:eastAsiaTheme="minorEastAsia" w:hAnsiTheme="majorHAnsi" w:cs="Times New Roman"/>
          <w:b/>
          <w:bCs/>
          <w:iCs/>
          <w:color w:val="000000" w:themeColor="text1"/>
          <w:kern w:val="24"/>
          <w:sz w:val="26"/>
          <w:szCs w:val="26"/>
        </w:rPr>
        <w:t>B</w:t>
      </w:r>
      <w:r w:rsidRPr="00693169">
        <w:rPr>
          <w:rFonts w:asciiTheme="majorHAnsi" w:eastAsiaTheme="minorEastAsia" w:hAnsiTheme="majorHAnsi" w:cs="Times New Roman"/>
          <w:bCs/>
          <w:iCs/>
          <w:color w:val="000000" w:themeColor="text1"/>
          <w:kern w:val="24"/>
          <w:sz w:val="26"/>
          <w:szCs w:val="26"/>
        </w:rPr>
        <w:t>. Chi phí quá lớn cho quân sự</w:t>
      </w:r>
    </w:p>
    <w:p w:rsidR="00693169" w:rsidRPr="00693169" w:rsidRDefault="00693169" w:rsidP="00A355B8">
      <w:pPr>
        <w:spacing w:after="0" w:line="240" w:lineRule="auto"/>
        <w:jc w:val="both"/>
        <w:rPr>
          <w:rFonts w:asciiTheme="majorHAnsi" w:eastAsia="Times New Roman" w:hAnsiTheme="majorHAnsi" w:cs="Times New Roman"/>
          <w:sz w:val="26"/>
          <w:szCs w:val="26"/>
        </w:rPr>
      </w:pPr>
      <w:r w:rsidRPr="00693169">
        <w:rPr>
          <w:rFonts w:asciiTheme="majorHAnsi" w:eastAsiaTheme="minorEastAsia" w:hAnsiTheme="majorHAnsi" w:cs="Times New Roman"/>
          <w:b/>
          <w:bCs/>
          <w:iCs/>
          <w:color w:val="000000" w:themeColor="text1"/>
          <w:kern w:val="24"/>
          <w:sz w:val="26"/>
          <w:szCs w:val="26"/>
        </w:rPr>
        <w:t>C.</w:t>
      </w:r>
      <w:r w:rsidRPr="00693169">
        <w:rPr>
          <w:rFonts w:asciiTheme="majorHAnsi" w:eastAsiaTheme="minorEastAsia" w:hAnsiTheme="majorHAnsi" w:cs="Times New Roman"/>
          <w:bCs/>
          <w:iCs/>
          <w:color w:val="000000" w:themeColor="text1"/>
          <w:kern w:val="24"/>
          <w:sz w:val="26"/>
          <w:szCs w:val="26"/>
        </w:rPr>
        <w:t xml:space="preserve"> Chênh lệch giàu nghèo quá cao</w:t>
      </w:r>
    </w:p>
    <w:p w:rsidR="00693169" w:rsidRPr="00693169" w:rsidRDefault="00693169" w:rsidP="00A355B8">
      <w:pPr>
        <w:spacing w:after="0" w:line="240" w:lineRule="auto"/>
        <w:jc w:val="both"/>
        <w:rPr>
          <w:rFonts w:asciiTheme="majorHAnsi" w:eastAsia="Times New Roman" w:hAnsiTheme="majorHAnsi" w:cs="Times New Roman"/>
          <w:sz w:val="26"/>
          <w:szCs w:val="26"/>
        </w:rPr>
      </w:pPr>
      <w:r w:rsidRPr="00A355B8">
        <w:rPr>
          <w:rFonts w:asciiTheme="majorHAnsi" w:eastAsiaTheme="minorEastAsia" w:hAnsiTheme="majorHAnsi" w:cs="Times New Roman"/>
          <w:b/>
          <w:bCs/>
          <w:iCs/>
          <w:color w:val="000000" w:themeColor="text1"/>
          <w:kern w:val="24"/>
          <w:sz w:val="26"/>
          <w:szCs w:val="26"/>
        </w:rPr>
        <w:t>D</w:t>
      </w:r>
      <w:r w:rsidRPr="00693169">
        <w:rPr>
          <w:rFonts w:asciiTheme="majorHAnsi" w:eastAsiaTheme="minorEastAsia" w:hAnsiTheme="majorHAnsi" w:cs="Times New Roman"/>
          <w:bCs/>
          <w:iCs/>
          <w:color w:val="000000" w:themeColor="text1"/>
          <w:kern w:val="24"/>
          <w:sz w:val="26"/>
          <w:szCs w:val="26"/>
        </w:rPr>
        <w:t>. Thường xuyên xảy ra khủng hoảng và suy thoái.</w:t>
      </w:r>
    </w:p>
    <w:p w:rsidR="00217B1A" w:rsidRPr="00693169" w:rsidRDefault="00693169" w:rsidP="00A355B8">
      <w:pPr>
        <w:spacing w:after="0" w:line="240" w:lineRule="auto"/>
        <w:jc w:val="both"/>
        <w:rPr>
          <w:rFonts w:asciiTheme="majorHAnsi" w:eastAsiaTheme="minorEastAsia" w:hAnsiTheme="majorHAnsi" w:cs="Times New Roman"/>
          <w:bCs/>
          <w:iCs/>
          <w:color w:val="0000FF"/>
          <w:kern w:val="24"/>
          <w:sz w:val="26"/>
          <w:szCs w:val="26"/>
        </w:rPr>
      </w:pPr>
      <w:r w:rsidRPr="00693169">
        <w:rPr>
          <w:rFonts w:asciiTheme="majorHAnsi" w:eastAsiaTheme="minorEastAsia" w:hAnsiTheme="majorHAnsi" w:cs="Times New Roman"/>
          <w:bCs/>
          <w:iCs/>
          <w:color w:val="0000FF"/>
          <w:kern w:val="24"/>
          <w:sz w:val="26"/>
          <w:szCs w:val="26"/>
        </w:rPr>
        <w:t xml:space="preserve">Câu 2: </w:t>
      </w:r>
      <w:r w:rsidR="00217B1A" w:rsidRPr="00217B1A">
        <w:rPr>
          <w:rFonts w:asciiTheme="majorHAnsi" w:eastAsiaTheme="minorEastAsia" w:hAnsiTheme="majorHAnsi" w:cs="Times New Roman"/>
          <w:bCs/>
          <w:iCs/>
          <w:color w:val="0000FF"/>
          <w:kern w:val="24"/>
          <w:sz w:val="26"/>
          <w:szCs w:val="26"/>
        </w:rPr>
        <w:t>Chính sách đối nội và đối ngoại của Mĩ nhằm mục đích ?</w:t>
      </w:r>
    </w:p>
    <w:p w:rsidR="00217B1A" w:rsidRPr="00217B1A" w:rsidRDefault="00217B1A" w:rsidP="00A355B8">
      <w:pPr>
        <w:spacing w:after="0" w:line="240" w:lineRule="auto"/>
        <w:jc w:val="both"/>
        <w:rPr>
          <w:rFonts w:asciiTheme="majorHAnsi" w:eastAsia="Times New Roman" w:hAnsiTheme="majorHAnsi" w:cs="Times New Roman"/>
          <w:sz w:val="26"/>
          <w:szCs w:val="26"/>
        </w:rPr>
      </w:pPr>
      <w:r w:rsidRPr="00217B1A">
        <w:rPr>
          <w:rFonts w:asciiTheme="majorHAnsi" w:eastAsiaTheme="minorEastAsia" w:hAnsiTheme="majorHAnsi" w:cs="Times New Roman"/>
          <w:b/>
          <w:bCs/>
          <w:iCs/>
          <w:color w:val="000000" w:themeColor="text1"/>
          <w:kern w:val="24"/>
          <w:sz w:val="26"/>
          <w:szCs w:val="26"/>
        </w:rPr>
        <w:t>A</w:t>
      </w:r>
      <w:r w:rsidRPr="00217B1A">
        <w:rPr>
          <w:rFonts w:asciiTheme="majorHAnsi" w:eastAsiaTheme="minorEastAsia" w:hAnsiTheme="majorHAnsi" w:cs="Times New Roman"/>
          <w:bCs/>
          <w:iCs/>
          <w:color w:val="000000" w:themeColor="text1"/>
          <w:kern w:val="24"/>
          <w:sz w:val="26"/>
          <w:szCs w:val="26"/>
        </w:rPr>
        <w:t>. Đàn áp phong trào công nhân và dân chủ</w:t>
      </w:r>
    </w:p>
    <w:p w:rsidR="00217B1A" w:rsidRPr="00217B1A" w:rsidRDefault="00217B1A" w:rsidP="00A355B8">
      <w:pPr>
        <w:spacing w:after="0" w:line="240" w:lineRule="auto"/>
        <w:jc w:val="both"/>
        <w:rPr>
          <w:rFonts w:asciiTheme="majorHAnsi" w:eastAsia="Times New Roman" w:hAnsiTheme="majorHAnsi" w:cs="Times New Roman"/>
          <w:sz w:val="26"/>
          <w:szCs w:val="26"/>
        </w:rPr>
      </w:pPr>
      <w:r w:rsidRPr="00217B1A">
        <w:rPr>
          <w:rFonts w:asciiTheme="majorHAnsi" w:eastAsiaTheme="minorEastAsia" w:hAnsiTheme="majorHAnsi" w:cs="Times New Roman"/>
          <w:b/>
          <w:bCs/>
          <w:iCs/>
          <w:color w:val="000000" w:themeColor="text1"/>
          <w:kern w:val="24"/>
          <w:sz w:val="26"/>
          <w:szCs w:val="26"/>
        </w:rPr>
        <w:t>B</w:t>
      </w:r>
      <w:r w:rsidRPr="00217B1A">
        <w:rPr>
          <w:rFonts w:asciiTheme="majorHAnsi" w:eastAsiaTheme="minorEastAsia" w:hAnsiTheme="majorHAnsi" w:cs="Times New Roman"/>
          <w:bCs/>
          <w:iCs/>
          <w:color w:val="000000" w:themeColor="text1"/>
          <w:kern w:val="24"/>
          <w:sz w:val="26"/>
          <w:szCs w:val="26"/>
        </w:rPr>
        <w:t>. Thể hiện uy quyền của Mĩ đối với thế giới</w:t>
      </w:r>
    </w:p>
    <w:p w:rsidR="00217B1A" w:rsidRPr="00217B1A" w:rsidRDefault="00217B1A" w:rsidP="00A355B8">
      <w:pPr>
        <w:spacing w:after="0" w:line="240" w:lineRule="auto"/>
        <w:jc w:val="both"/>
        <w:rPr>
          <w:rFonts w:asciiTheme="majorHAnsi" w:eastAsia="Times New Roman" w:hAnsiTheme="majorHAnsi" w:cs="Times New Roman"/>
          <w:sz w:val="26"/>
          <w:szCs w:val="26"/>
        </w:rPr>
      </w:pPr>
      <w:r w:rsidRPr="00217B1A">
        <w:rPr>
          <w:rFonts w:asciiTheme="majorHAnsi" w:eastAsiaTheme="minorEastAsia" w:hAnsiTheme="majorHAnsi"/>
          <w:b/>
          <w:bCs/>
          <w:iCs/>
          <w:color w:val="000000" w:themeColor="text1"/>
          <w:kern w:val="24"/>
          <w:sz w:val="26"/>
          <w:szCs w:val="26"/>
        </w:rPr>
        <w:t>C</w:t>
      </w:r>
      <w:r w:rsidRPr="00217B1A">
        <w:rPr>
          <w:rFonts w:asciiTheme="majorHAnsi" w:eastAsiaTheme="minorEastAsia" w:hAnsiTheme="majorHAnsi"/>
          <w:bCs/>
          <w:iCs/>
          <w:color w:val="000000" w:themeColor="text1"/>
          <w:kern w:val="24"/>
          <w:sz w:val="26"/>
          <w:szCs w:val="26"/>
        </w:rPr>
        <w:t xml:space="preserve">. </w:t>
      </w:r>
      <w:r w:rsidRPr="00217B1A">
        <w:rPr>
          <w:rFonts w:asciiTheme="majorHAnsi" w:eastAsiaTheme="minorEastAsia" w:hAnsiTheme="majorHAnsi" w:cs="Times New Roman"/>
          <w:bCs/>
          <w:iCs/>
          <w:color w:val="000000" w:themeColor="text1"/>
          <w:kern w:val="24"/>
          <w:sz w:val="26"/>
          <w:szCs w:val="26"/>
        </w:rPr>
        <w:t>Phục vụ cho giai cấp tư sản cầm quyền ở Mĩ</w:t>
      </w:r>
    </w:p>
    <w:p w:rsidR="00217B1A" w:rsidRPr="00217B1A" w:rsidRDefault="00217B1A" w:rsidP="00A355B8">
      <w:pPr>
        <w:spacing w:after="0" w:line="240" w:lineRule="auto"/>
        <w:jc w:val="both"/>
        <w:rPr>
          <w:rFonts w:asciiTheme="majorHAnsi" w:eastAsia="Times New Roman" w:hAnsiTheme="majorHAnsi" w:cs="Times New Roman"/>
          <w:sz w:val="26"/>
          <w:szCs w:val="26"/>
        </w:rPr>
      </w:pPr>
      <w:r w:rsidRPr="00217B1A">
        <w:rPr>
          <w:rFonts w:asciiTheme="majorHAnsi" w:eastAsiaTheme="minorEastAsia" w:hAnsiTheme="majorHAnsi"/>
          <w:b/>
          <w:bCs/>
          <w:iCs/>
          <w:color w:val="000000" w:themeColor="text1"/>
          <w:kern w:val="24"/>
          <w:sz w:val="26"/>
          <w:szCs w:val="26"/>
        </w:rPr>
        <w:t>D</w:t>
      </w:r>
      <w:r w:rsidRPr="00217B1A">
        <w:rPr>
          <w:rFonts w:asciiTheme="majorHAnsi" w:eastAsiaTheme="minorEastAsia" w:hAnsiTheme="majorHAnsi"/>
          <w:bCs/>
          <w:iCs/>
          <w:color w:val="000000" w:themeColor="text1"/>
          <w:kern w:val="24"/>
          <w:sz w:val="26"/>
          <w:szCs w:val="26"/>
        </w:rPr>
        <w:t xml:space="preserve">. </w:t>
      </w:r>
      <w:r w:rsidRPr="00217B1A">
        <w:rPr>
          <w:rFonts w:asciiTheme="majorHAnsi" w:eastAsiaTheme="minorEastAsia" w:hAnsiTheme="majorHAnsi" w:cs="Times New Roman"/>
          <w:bCs/>
          <w:iCs/>
          <w:color w:val="000000" w:themeColor="text1"/>
          <w:kern w:val="24"/>
          <w:sz w:val="26"/>
          <w:szCs w:val="26"/>
        </w:rPr>
        <w:t>Cấm Đảng Cộng Sản hoạt động.</w:t>
      </w:r>
    </w:p>
    <w:p w:rsidR="00217B1A" w:rsidRPr="00693169" w:rsidRDefault="00693169" w:rsidP="00A355B8">
      <w:pPr>
        <w:pStyle w:val="NormalWeb"/>
        <w:spacing w:before="0" w:beforeAutospacing="0" w:after="0" w:afterAutospacing="0"/>
        <w:jc w:val="both"/>
        <w:rPr>
          <w:rFonts w:asciiTheme="majorHAnsi" w:hAnsiTheme="majorHAnsi"/>
          <w:color w:val="0000FF"/>
          <w:sz w:val="26"/>
          <w:szCs w:val="26"/>
        </w:rPr>
      </w:pPr>
      <w:r w:rsidRPr="00693169">
        <w:rPr>
          <w:rFonts w:asciiTheme="majorHAnsi" w:eastAsiaTheme="minorEastAsia" w:hAnsiTheme="majorHAnsi" w:cstheme="minorBidi"/>
          <w:bCs/>
          <w:iCs/>
          <w:color w:val="0000FF"/>
          <w:kern w:val="24"/>
          <w:sz w:val="26"/>
          <w:szCs w:val="26"/>
        </w:rPr>
        <w:t xml:space="preserve">Câu 3: </w:t>
      </w:r>
      <w:r w:rsidR="00217B1A" w:rsidRPr="00693169">
        <w:rPr>
          <w:rFonts w:asciiTheme="majorHAnsi" w:eastAsiaTheme="minorEastAsia" w:hAnsiTheme="majorHAnsi" w:cstheme="minorBidi"/>
          <w:bCs/>
          <w:iCs/>
          <w:color w:val="0000FF"/>
          <w:kern w:val="24"/>
          <w:sz w:val="26"/>
          <w:szCs w:val="26"/>
        </w:rPr>
        <w:t>Chính sách nhất quán trong đường lối đối nội và đối ngoại của Mĩ thể hiện ở những điểm nào.</w:t>
      </w:r>
    </w:p>
    <w:p w:rsidR="00217B1A" w:rsidRPr="00217B1A" w:rsidRDefault="00693169" w:rsidP="00A355B8">
      <w:pPr>
        <w:spacing w:after="0" w:line="240" w:lineRule="auto"/>
        <w:contextualSpacing/>
        <w:jc w:val="both"/>
        <w:rPr>
          <w:rFonts w:asciiTheme="majorHAnsi" w:eastAsia="Times New Roman" w:hAnsiTheme="majorHAnsi" w:cs="Times New Roman"/>
          <w:sz w:val="26"/>
          <w:szCs w:val="26"/>
        </w:rPr>
      </w:pPr>
      <w:r w:rsidRPr="00A355B8">
        <w:rPr>
          <w:rFonts w:asciiTheme="majorHAnsi" w:eastAsiaTheme="minorEastAsia" w:hAnsiTheme="majorHAnsi"/>
          <w:b/>
          <w:bCs/>
          <w:iCs/>
          <w:kern w:val="24"/>
          <w:sz w:val="26"/>
          <w:szCs w:val="26"/>
        </w:rPr>
        <w:t>A.</w:t>
      </w:r>
      <w:r>
        <w:rPr>
          <w:rFonts w:asciiTheme="majorHAnsi" w:eastAsiaTheme="minorEastAsia" w:hAnsiTheme="majorHAnsi"/>
          <w:bCs/>
          <w:iCs/>
          <w:kern w:val="24"/>
          <w:sz w:val="26"/>
          <w:szCs w:val="26"/>
        </w:rPr>
        <w:t xml:space="preserve"> </w:t>
      </w:r>
      <w:r w:rsidR="00217B1A" w:rsidRPr="00217B1A">
        <w:rPr>
          <w:rFonts w:asciiTheme="majorHAnsi" w:eastAsiaTheme="minorEastAsia" w:hAnsiTheme="majorHAnsi"/>
          <w:bCs/>
          <w:iCs/>
          <w:kern w:val="24"/>
          <w:sz w:val="26"/>
          <w:szCs w:val="26"/>
        </w:rPr>
        <w:t>Đều phục vụ cho giai cấp tư sản cầm quyền thông qua các tổ chức, các tập đoàn tư bản độc quyền.</w:t>
      </w:r>
    </w:p>
    <w:p w:rsidR="00217B1A" w:rsidRPr="00217B1A" w:rsidRDefault="00693169" w:rsidP="00A355B8">
      <w:pPr>
        <w:spacing w:after="0" w:line="240" w:lineRule="auto"/>
        <w:contextualSpacing/>
        <w:jc w:val="both"/>
        <w:rPr>
          <w:rFonts w:asciiTheme="majorHAnsi" w:eastAsia="Times New Roman" w:hAnsiTheme="majorHAnsi" w:cs="Times New Roman"/>
          <w:sz w:val="26"/>
          <w:szCs w:val="26"/>
        </w:rPr>
      </w:pPr>
      <w:r w:rsidRPr="00A355B8">
        <w:rPr>
          <w:rFonts w:asciiTheme="majorHAnsi" w:eastAsiaTheme="minorEastAsia" w:hAnsiTheme="majorHAnsi"/>
          <w:b/>
          <w:bCs/>
          <w:iCs/>
          <w:kern w:val="24"/>
          <w:sz w:val="26"/>
          <w:szCs w:val="26"/>
        </w:rPr>
        <w:t>B</w:t>
      </w:r>
      <w:r>
        <w:rPr>
          <w:rFonts w:asciiTheme="majorHAnsi" w:eastAsiaTheme="minorEastAsia" w:hAnsiTheme="majorHAnsi"/>
          <w:bCs/>
          <w:iCs/>
          <w:kern w:val="24"/>
          <w:sz w:val="26"/>
          <w:szCs w:val="26"/>
        </w:rPr>
        <w:t xml:space="preserve">. </w:t>
      </w:r>
      <w:r w:rsidR="00217B1A" w:rsidRPr="00217B1A">
        <w:rPr>
          <w:rFonts w:asciiTheme="majorHAnsi" w:eastAsiaTheme="minorEastAsia" w:hAnsiTheme="majorHAnsi"/>
          <w:bCs/>
          <w:iCs/>
          <w:kern w:val="24"/>
          <w:sz w:val="26"/>
          <w:szCs w:val="26"/>
        </w:rPr>
        <w:t>Đều nhằm vào mục đích thao túng và khống chế thế giới.</w:t>
      </w:r>
    </w:p>
    <w:p w:rsidR="00217B1A" w:rsidRDefault="00693169" w:rsidP="00A355B8">
      <w:pPr>
        <w:spacing w:after="0" w:line="240" w:lineRule="auto"/>
        <w:contextualSpacing/>
        <w:jc w:val="both"/>
        <w:rPr>
          <w:rFonts w:asciiTheme="majorHAnsi" w:eastAsiaTheme="minorEastAsia" w:hAnsiTheme="majorHAnsi"/>
          <w:bCs/>
          <w:iCs/>
          <w:kern w:val="24"/>
          <w:sz w:val="26"/>
          <w:szCs w:val="26"/>
        </w:rPr>
      </w:pPr>
      <w:r w:rsidRPr="00A355B8">
        <w:rPr>
          <w:rFonts w:asciiTheme="majorHAnsi" w:eastAsiaTheme="minorEastAsia" w:hAnsiTheme="majorHAnsi"/>
          <w:b/>
          <w:bCs/>
          <w:iCs/>
          <w:kern w:val="24"/>
          <w:sz w:val="26"/>
          <w:szCs w:val="26"/>
        </w:rPr>
        <w:t>C</w:t>
      </w:r>
      <w:r>
        <w:rPr>
          <w:rFonts w:asciiTheme="majorHAnsi" w:eastAsiaTheme="minorEastAsia" w:hAnsiTheme="majorHAnsi"/>
          <w:bCs/>
          <w:iCs/>
          <w:kern w:val="24"/>
          <w:sz w:val="26"/>
          <w:szCs w:val="26"/>
        </w:rPr>
        <w:t xml:space="preserve">. </w:t>
      </w:r>
      <w:r w:rsidR="00217B1A" w:rsidRPr="00217B1A">
        <w:rPr>
          <w:rFonts w:asciiTheme="majorHAnsi" w:eastAsiaTheme="minorEastAsia" w:hAnsiTheme="majorHAnsi"/>
          <w:bCs/>
          <w:iCs/>
          <w:kern w:val="24"/>
          <w:sz w:val="26"/>
          <w:szCs w:val="26"/>
        </w:rPr>
        <w:t>Sẵn sàng đàn áp, gây chiến tranh xâm lược đối với các lực lượng dân chủ, tiến bộ…</w:t>
      </w:r>
    </w:p>
    <w:p w:rsidR="00217B1A" w:rsidRPr="00217B1A" w:rsidRDefault="00A355B8" w:rsidP="00A355B8">
      <w:pPr>
        <w:spacing w:after="0" w:line="240" w:lineRule="auto"/>
        <w:contextualSpacing/>
        <w:jc w:val="both"/>
        <w:rPr>
          <w:rFonts w:asciiTheme="majorHAnsi" w:eastAsia="Times New Roman" w:hAnsiTheme="majorHAnsi" w:cs="Times New Roman"/>
          <w:sz w:val="26"/>
          <w:szCs w:val="26"/>
        </w:rPr>
      </w:pPr>
      <w:r w:rsidRPr="00A355B8">
        <w:rPr>
          <w:rFonts w:asciiTheme="majorHAnsi" w:eastAsiaTheme="minorEastAsia" w:hAnsiTheme="majorHAnsi"/>
          <w:b/>
          <w:bCs/>
          <w:iCs/>
          <w:kern w:val="24"/>
          <w:sz w:val="26"/>
          <w:szCs w:val="26"/>
        </w:rPr>
        <w:t>D</w:t>
      </w:r>
      <w:r w:rsidRPr="00A355B8">
        <w:rPr>
          <w:rFonts w:asciiTheme="majorHAnsi" w:eastAsiaTheme="minorEastAsia" w:hAnsiTheme="majorHAnsi"/>
          <w:bCs/>
          <w:iCs/>
          <w:kern w:val="24"/>
          <w:sz w:val="26"/>
          <w:szCs w:val="26"/>
        </w:rPr>
        <w:t>.</w:t>
      </w:r>
      <w:r>
        <w:rPr>
          <w:rFonts w:asciiTheme="majorHAnsi" w:eastAsiaTheme="minorEastAsia" w:hAnsiTheme="majorHAnsi"/>
          <w:bCs/>
          <w:iCs/>
          <w:kern w:val="24"/>
          <w:sz w:val="26"/>
          <w:szCs w:val="26"/>
        </w:rPr>
        <w:t xml:space="preserve"> Tất cả ý trên</w:t>
      </w:r>
    </w:p>
    <w:p w:rsidR="00A355B8" w:rsidRPr="00A355B8" w:rsidRDefault="00A355B8" w:rsidP="00A355B8">
      <w:pPr>
        <w:spacing w:after="0" w:line="240" w:lineRule="auto"/>
        <w:jc w:val="both"/>
        <w:textAlignment w:val="baseline"/>
        <w:rPr>
          <w:rFonts w:asciiTheme="majorHAnsi" w:eastAsia="Times New Roman" w:hAnsiTheme="majorHAnsi" w:cs="Times New Roman"/>
          <w:color w:val="0000FF"/>
          <w:sz w:val="26"/>
          <w:szCs w:val="26"/>
        </w:rPr>
      </w:pPr>
      <w:r w:rsidRPr="00A355B8">
        <w:rPr>
          <w:rFonts w:asciiTheme="majorHAnsi" w:eastAsiaTheme="minorEastAsia" w:hAnsiTheme="majorHAnsi" w:cs="Times New Roman"/>
          <w:bCs/>
          <w:color w:val="0000FF"/>
          <w:kern w:val="24"/>
          <w:sz w:val="26"/>
          <w:szCs w:val="26"/>
        </w:rPr>
        <w:t>Câu 4</w:t>
      </w:r>
      <w:r w:rsidRPr="00A355B8">
        <w:rPr>
          <w:rFonts w:asciiTheme="majorHAnsi" w:eastAsiaTheme="minorEastAsia" w:hAnsiTheme="majorHAnsi" w:cs="Times New Roman"/>
          <w:b/>
          <w:bCs/>
          <w:color w:val="0000FF"/>
          <w:kern w:val="24"/>
          <w:sz w:val="26"/>
          <w:szCs w:val="26"/>
        </w:rPr>
        <w:t xml:space="preserve"> . </w:t>
      </w:r>
      <w:r w:rsidRPr="00A355B8">
        <w:rPr>
          <w:rFonts w:asciiTheme="majorHAnsi" w:eastAsiaTheme="minorEastAsia" w:hAnsiTheme="majorHAnsi" w:cs="Times New Roman"/>
          <w:color w:val="0000FF"/>
          <w:kern w:val="24"/>
          <w:sz w:val="26"/>
          <w:szCs w:val="26"/>
        </w:rPr>
        <w:t>Để thực hiện mục tiêu của “chiến lược toàn cầu”, chính quyền Mĩ đã dựa vào</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lastRenderedPageBreak/>
        <w:t>A</w:t>
      </w:r>
      <w:r w:rsidRPr="00A355B8">
        <w:rPr>
          <w:rFonts w:asciiTheme="majorHAnsi" w:eastAsiaTheme="minorEastAsia" w:hAnsiTheme="majorHAnsi" w:cs="Times New Roman"/>
          <w:color w:val="000000" w:themeColor="text1"/>
          <w:kern w:val="24"/>
          <w:sz w:val="26"/>
          <w:szCs w:val="26"/>
        </w:rPr>
        <w:t>.nền khoa học – kĩ thuật tiên tiến và sự hợp tác với khối NATO.</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B.</w:t>
      </w:r>
      <w:r w:rsidRPr="00A355B8">
        <w:rPr>
          <w:rFonts w:asciiTheme="majorHAnsi" w:eastAsiaTheme="minorEastAsia" w:hAnsiTheme="majorHAnsi" w:cs="Times New Roman"/>
          <w:color w:val="000000" w:themeColor="text1"/>
          <w:kern w:val="24"/>
          <w:sz w:val="26"/>
          <w:szCs w:val="26"/>
        </w:rPr>
        <w:t>nền tài chính vững mạnh và chính sách ngoại giao khôn khéo để lôi kéo đồng minh.</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C</w:t>
      </w:r>
      <w:r w:rsidRPr="00A355B8">
        <w:rPr>
          <w:rFonts w:asciiTheme="majorHAnsi" w:eastAsiaTheme="minorEastAsia" w:hAnsiTheme="majorHAnsi" w:cs="Times New Roman"/>
          <w:color w:val="000000" w:themeColor="text1"/>
          <w:kern w:val="24"/>
          <w:sz w:val="26"/>
          <w:szCs w:val="26"/>
        </w:rPr>
        <w:t>.tiềm lực kinh tế và sức mạnh quân sự của mình.</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D</w:t>
      </w:r>
      <w:r w:rsidRPr="00A355B8">
        <w:rPr>
          <w:rFonts w:asciiTheme="majorHAnsi" w:eastAsiaTheme="minorEastAsia" w:hAnsiTheme="majorHAnsi" w:cs="Times New Roman"/>
          <w:color w:val="000000" w:themeColor="text1"/>
          <w:kern w:val="24"/>
          <w:sz w:val="26"/>
          <w:szCs w:val="26"/>
        </w:rPr>
        <w:t>.sức mạnh quân sự, đặc biệt là vũ khí nguyên tử.</w:t>
      </w:r>
    </w:p>
    <w:p w:rsidR="00A355B8" w:rsidRPr="00A355B8" w:rsidRDefault="00A355B8" w:rsidP="00A355B8">
      <w:pPr>
        <w:spacing w:after="0" w:line="240" w:lineRule="auto"/>
        <w:jc w:val="both"/>
        <w:textAlignment w:val="baseline"/>
        <w:rPr>
          <w:rFonts w:asciiTheme="majorHAnsi" w:eastAsia="Times New Roman" w:hAnsiTheme="majorHAnsi" w:cs="Times New Roman"/>
          <w:color w:val="0000FF"/>
          <w:sz w:val="26"/>
          <w:szCs w:val="26"/>
        </w:rPr>
      </w:pPr>
      <w:r w:rsidRPr="00A355B8">
        <w:rPr>
          <w:rFonts w:asciiTheme="majorHAnsi" w:eastAsiaTheme="minorEastAsia" w:hAnsiTheme="majorHAnsi" w:cs="Times New Roman"/>
          <w:bCs/>
          <w:color w:val="0000FF"/>
          <w:kern w:val="24"/>
          <w:sz w:val="26"/>
          <w:szCs w:val="26"/>
        </w:rPr>
        <w:t xml:space="preserve">Câu 5. </w:t>
      </w:r>
      <w:r w:rsidRPr="00A355B8">
        <w:rPr>
          <w:rFonts w:asciiTheme="majorHAnsi" w:eastAsiaTheme="minorEastAsia" w:hAnsiTheme="majorHAnsi" w:cs="Times New Roman"/>
          <w:color w:val="0000FF"/>
          <w:kern w:val="24"/>
          <w:sz w:val="26"/>
          <w:szCs w:val="26"/>
        </w:rPr>
        <w:t>Thành công lớn nhất của Mĩ trong chính sách đối ngoại từ sau CTTG II đến 1991 là</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A.</w:t>
      </w:r>
      <w:r w:rsidRPr="00A355B8">
        <w:rPr>
          <w:rFonts w:asciiTheme="majorHAnsi" w:eastAsiaTheme="minorEastAsia" w:hAnsiTheme="majorHAnsi" w:cs="Times New Roman"/>
          <w:color w:val="000000" w:themeColor="text1"/>
          <w:kern w:val="24"/>
          <w:sz w:val="26"/>
          <w:szCs w:val="26"/>
        </w:rPr>
        <w:t xml:space="preserve"> Thành lập được nhiều tổ chức quân sự</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B</w:t>
      </w:r>
      <w:r w:rsidRPr="00A355B8">
        <w:rPr>
          <w:rFonts w:asciiTheme="majorHAnsi" w:eastAsiaTheme="minorEastAsia" w:hAnsiTheme="majorHAnsi" w:cs="Times New Roman"/>
          <w:color w:val="000000" w:themeColor="text1"/>
          <w:kern w:val="24"/>
          <w:sz w:val="26"/>
          <w:szCs w:val="26"/>
        </w:rPr>
        <w:t>. Thực hiện nhiều chiến lược qua các đời tổng thống</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 xml:space="preserve">C. </w:t>
      </w:r>
      <w:r w:rsidRPr="00A355B8">
        <w:rPr>
          <w:rFonts w:asciiTheme="majorHAnsi" w:eastAsiaTheme="minorEastAsia" w:hAnsiTheme="majorHAnsi" w:cs="Times New Roman"/>
          <w:color w:val="000000" w:themeColor="text1"/>
          <w:kern w:val="24"/>
          <w:sz w:val="26"/>
          <w:szCs w:val="26"/>
        </w:rPr>
        <w:t>Góp phần làm sụp đổ nhà nước XHCN ở Liên Xô và Đông Âu</w:t>
      </w:r>
    </w:p>
    <w:p w:rsidR="00A355B8" w:rsidRPr="00A355B8" w:rsidRDefault="00A355B8" w:rsidP="00A355B8">
      <w:pPr>
        <w:spacing w:after="0" w:line="240" w:lineRule="auto"/>
        <w:jc w:val="both"/>
        <w:textAlignment w:val="baseline"/>
        <w:rPr>
          <w:rFonts w:asciiTheme="majorHAnsi" w:eastAsia="Times New Roman" w:hAnsiTheme="majorHAnsi" w:cs="Times New Roman"/>
          <w:sz w:val="26"/>
          <w:szCs w:val="26"/>
        </w:rPr>
      </w:pPr>
      <w:r w:rsidRPr="00A355B8">
        <w:rPr>
          <w:rFonts w:asciiTheme="majorHAnsi" w:eastAsiaTheme="minorEastAsia" w:hAnsiTheme="majorHAnsi" w:cs="Times New Roman"/>
          <w:b/>
          <w:bCs/>
          <w:color w:val="000000" w:themeColor="text1"/>
          <w:kern w:val="24"/>
          <w:sz w:val="26"/>
          <w:szCs w:val="26"/>
        </w:rPr>
        <w:t>D</w:t>
      </w:r>
      <w:r w:rsidRPr="00A355B8">
        <w:rPr>
          <w:rFonts w:asciiTheme="majorHAnsi" w:eastAsiaTheme="minorEastAsia" w:hAnsiTheme="majorHAnsi" w:cs="Times New Roman"/>
          <w:color w:val="000000" w:themeColor="text1"/>
          <w:kern w:val="24"/>
          <w:sz w:val="26"/>
          <w:szCs w:val="26"/>
        </w:rPr>
        <w:t>. Can thiệp vào công việc nội bộ của nhiều nước</w:t>
      </w:r>
    </w:p>
    <w:p w:rsidR="00DA4EE6" w:rsidRDefault="00DA4EE6" w:rsidP="00A355B8">
      <w:pPr>
        <w:spacing w:after="0" w:line="240" w:lineRule="auto"/>
        <w:jc w:val="both"/>
        <w:rPr>
          <w:rFonts w:asciiTheme="majorHAnsi" w:hAnsiTheme="majorHAnsi"/>
          <w:sz w:val="26"/>
          <w:szCs w:val="26"/>
        </w:rPr>
      </w:pPr>
    </w:p>
    <w:p w:rsidR="00217B1A" w:rsidRPr="00DA4EE6" w:rsidRDefault="00DA4EE6" w:rsidP="00DA4EE6">
      <w:pPr>
        <w:tabs>
          <w:tab w:val="left" w:pos="3650"/>
        </w:tabs>
        <w:rPr>
          <w:rFonts w:asciiTheme="majorHAnsi" w:hAnsiTheme="majorHAnsi"/>
          <w:sz w:val="26"/>
          <w:szCs w:val="26"/>
        </w:rPr>
      </w:pPr>
      <w:r>
        <w:rPr>
          <w:rFonts w:asciiTheme="majorHAnsi" w:hAnsiTheme="majorHAnsi"/>
          <w:sz w:val="26"/>
          <w:szCs w:val="26"/>
        </w:rPr>
        <w:tab/>
        <w:t>Hết</w:t>
      </w:r>
    </w:p>
    <w:sectPr w:rsidR="00217B1A" w:rsidRPr="00DA4EE6" w:rsidSect="00A355B8">
      <w:pgSz w:w="12240" w:h="15840"/>
      <w:pgMar w:top="851"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nigle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95D"/>
    <w:multiLevelType w:val="hybridMultilevel"/>
    <w:tmpl w:val="DA96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81189"/>
    <w:multiLevelType w:val="hybridMultilevel"/>
    <w:tmpl w:val="BEC059A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nsid w:val="20A46034"/>
    <w:multiLevelType w:val="hybridMultilevel"/>
    <w:tmpl w:val="5BFA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BD2D60"/>
    <w:multiLevelType w:val="hybridMultilevel"/>
    <w:tmpl w:val="0C406A7C"/>
    <w:lvl w:ilvl="0" w:tplc="95BCCEBA">
      <w:start w:val="1"/>
      <w:numFmt w:val="bullet"/>
      <w:lvlText w:val=""/>
      <w:lvlJc w:val="left"/>
      <w:pPr>
        <w:tabs>
          <w:tab w:val="num" w:pos="720"/>
        </w:tabs>
        <w:ind w:left="720" w:hanging="360"/>
      </w:pPr>
      <w:rPr>
        <w:rFonts w:ascii="Wingdings" w:hAnsi="Wingdings" w:hint="default"/>
      </w:rPr>
    </w:lvl>
    <w:lvl w:ilvl="1" w:tplc="5A9684CC" w:tentative="1">
      <w:start w:val="1"/>
      <w:numFmt w:val="bullet"/>
      <w:lvlText w:val=""/>
      <w:lvlJc w:val="left"/>
      <w:pPr>
        <w:tabs>
          <w:tab w:val="num" w:pos="1440"/>
        </w:tabs>
        <w:ind w:left="1440" w:hanging="360"/>
      </w:pPr>
      <w:rPr>
        <w:rFonts w:ascii="Wingdings" w:hAnsi="Wingdings" w:hint="default"/>
      </w:rPr>
    </w:lvl>
    <w:lvl w:ilvl="2" w:tplc="26AE5F10" w:tentative="1">
      <w:start w:val="1"/>
      <w:numFmt w:val="bullet"/>
      <w:lvlText w:val=""/>
      <w:lvlJc w:val="left"/>
      <w:pPr>
        <w:tabs>
          <w:tab w:val="num" w:pos="2160"/>
        </w:tabs>
        <w:ind w:left="2160" w:hanging="360"/>
      </w:pPr>
      <w:rPr>
        <w:rFonts w:ascii="Wingdings" w:hAnsi="Wingdings" w:hint="default"/>
      </w:rPr>
    </w:lvl>
    <w:lvl w:ilvl="3" w:tplc="3C6C470C" w:tentative="1">
      <w:start w:val="1"/>
      <w:numFmt w:val="bullet"/>
      <w:lvlText w:val=""/>
      <w:lvlJc w:val="left"/>
      <w:pPr>
        <w:tabs>
          <w:tab w:val="num" w:pos="2880"/>
        </w:tabs>
        <w:ind w:left="2880" w:hanging="360"/>
      </w:pPr>
      <w:rPr>
        <w:rFonts w:ascii="Wingdings" w:hAnsi="Wingdings" w:hint="default"/>
      </w:rPr>
    </w:lvl>
    <w:lvl w:ilvl="4" w:tplc="1D409B8A" w:tentative="1">
      <w:start w:val="1"/>
      <w:numFmt w:val="bullet"/>
      <w:lvlText w:val=""/>
      <w:lvlJc w:val="left"/>
      <w:pPr>
        <w:tabs>
          <w:tab w:val="num" w:pos="3600"/>
        </w:tabs>
        <w:ind w:left="3600" w:hanging="360"/>
      </w:pPr>
      <w:rPr>
        <w:rFonts w:ascii="Wingdings" w:hAnsi="Wingdings" w:hint="default"/>
      </w:rPr>
    </w:lvl>
    <w:lvl w:ilvl="5" w:tplc="908858A0" w:tentative="1">
      <w:start w:val="1"/>
      <w:numFmt w:val="bullet"/>
      <w:lvlText w:val=""/>
      <w:lvlJc w:val="left"/>
      <w:pPr>
        <w:tabs>
          <w:tab w:val="num" w:pos="4320"/>
        </w:tabs>
        <w:ind w:left="4320" w:hanging="360"/>
      </w:pPr>
      <w:rPr>
        <w:rFonts w:ascii="Wingdings" w:hAnsi="Wingdings" w:hint="default"/>
      </w:rPr>
    </w:lvl>
    <w:lvl w:ilvl="6" w:tplc="60644EE6" w:tentative="1">
      <w:start w:val="1"/>
      <w:numFmt w:val="bullet"/>
      <w:lvlText w:val=""/>
      <w:lvlJc w:val="left"/>
      <w:pPr>
        <w:tabs>
          <w:tab w:val="num" w:pos="5040"/>
        </w:tabs>
        <w:ind w:left="5040" w:hanging="360"/>
      </w:pPr>
      <w:rPr>
        <w:rFonts w:ascii="Wingdings" w:hAnsi="Wingdings" w:hint="default"/>
      </w:rPr>
    </w:lvl>
    <w:lvl w:ilvl="7" w:tplc="1C60FCD2" w:tentative="1">
      <w:start w:val="1"/>
      <w:numFmt w:val="bullet"/>
      <w:lvlText w:val=""/>
      <w:lvlJc w:val="left"/>
      <w:pPr>
        <w:tabs>
          <w:tab w:val="num" w:pos="5760"/>
        </w:tabs>
        <w:ind w:left="5760" w:hanging="360"/>
      </w:pPr>
      <w:rPr>
        <w:rFonts w:ascii="Wingdings" w:hAnsi="Wingdings" w:hint="default"/>
      </w:rPr>
    </w:lvl>
    <w:lvl w:ilvl="8" w:tplc="9EAE278A" w:tentative="1">
      <w:start w:val="1"/>
      <w:numFmt w:val="bullet"/>
      <w:lvlText w:val=""/>
      <w:lvlJc w:val="left"/>
      <w:pPr>
        <w:tabs>
          <w:tab w:val="num" w:pos="6480"/>
        </w:tabs>
        <w:ind w:left="6480" w:hanging="360"/>
      </w:pPr>
      <w:rPr>
        <w:rFonts w:ascii="Wingdings" w:hAnsi="Wingdings" w:hint="default"/>
      </w:rPr>
    </w:lvl>
  </w:abstractNum>
  <w:abstractNum w:abstractNumId="4">
    <w:nsid w:val="395F3472"/>
    <w:multiLevelType w:val="hybridMultilevel"/>
    <w:tmpl w:val="6EEAA5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731B37"/>
    <w:multiLevelType w:val="hybridMultilevel"/>
    <w:tmpl w:val="8C66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AE"/>
    <w:rsid w:val="000A20B9"/>
    <w:rsid w:val="000F43D1"/>
    <w:rsid w:val="0011365D"/>
    <w:rsid w:val="00217B1A"/>
    <w:rsid w:val="00266677"/>
    <w:rsid w:val="002B24C4"/>
    <w:rsid w:val="00394CAA"/>
    <w:rsid w:val="00540ABA"/>
    <w:rsid w:val="005D3FA7"/>
    <w:rsid w:val="00693169"/>
    <w:rsid w:val="0086137B"/>
    <w:rsid w:val="00942589"/>
    <w:rsid w:val="00A355B8"/>
    <w:rsid w:val="00AF29F4"/>
    <w:rsid w:val="00B428AE"/>
    <w:rsid w:val="00DA4EE6"/>
    <w:rsid w:val="00DE55BD"/>
    <w:rsid w:val="00E86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3D1"/>
    <w:pPr>
      <w:ind w:left="720"/>
      <w:contextualSpacing/>
    </w:pPr>
  </w:style>
  <w:style w:type="paragraph" w:styleId="NormalWeb">
    <w:name w:val="Normal (Web)"/>
    <w:basedOn w:val="Normal"/>
    <w:uiPriority w:val="99"/>
    <w:semiHidden/>
    <w:unhideWhenUsed/>
    <w:rsid w:val="00217B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F43D1"/>
    <w:pPr>
      <w:ind w:left="720"/>
      <w:contextualSpacing/>
    </w:pPr>
  </w:style>
  <w:style w:type="paragraph" w:styleId="NormalWeb">
    <w:name w:val="Normal (Web)"/>
    <w:basedOn w:val="Normal"/>
    <w:uiPriority w:val="99"/>
    <w:semiHidden/>
    <w:unhideWhenUsed/>
    <w:rsid w:val="00217B1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5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5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518430">
      <w:bodyDiv w:val="1"/>
      <w:marLeft w:val="0"/>
      <w:marRight w:val="0"/>
      <w:marTop w:val="0"/>
      <w:marBottom w:val="0"/>
      <w:divBdr>
        <w:top w:val="none" w:sz="0" w:space="0" w:color="auto"/>
        <w:left w:val="none" w:sz="0" w:space="0" w:color="auto"/>
        <w:bottom w:val="none" w:sz="0" w:space="0" w:color="auto"/>
        <w:right w:val="none" w:sz="0" w:space="0" w:color="auto"/>
      </w:divBdr>
    </w:div>
    <w:div w:id="445465118">
      <w:bodyDiv w:val="1"/>
      <w:marLeft w:val="0"/>
      <w:marRight w:val="0"/>
      <w:marTop w:val="0"/>
      <w:marBottom w:val="0"/>
      <w:divBdr>
        <w:top w:val="none" w:sz="0" w:space="0" w:color="auto"/>
        <w:left w:val="none" w:sz="0" w:space="0" w:color="auto"/>
        <w:bottom w:val="none" w:sz="0" w:space="0" w:color="auto"/>
        <w:right w:val="none" w:sz="0" w:space="0" w:color="auto"/>
      </w:divBdr>
    </w:div>
    <w:div w:id="597828862">
      <w:bodyDiv w:val="1"/>
      <w:marLeft w:val="0"/>
      <w:marRight w:val="0"/>
      <w:marTop w:val="0"/>
      <w:marBottom w:val="0"/>
      <w:divBdr>
        <w:top w:val="none" w:sz="0" w:space="0" w:color="auto"/>
        <w:left w:val="none" w:sz="0" w:space="0" w:color="auto"/>
        <w:bottom w:val="none" w:sz="0" w:space="0" w:color="auto"/>
        <w:right w:val="none" w:sz="0" w:space="0" w:color="auto"/>
      </w:divBdr>
    </w:div>
    <w:div w:id="638925559">
      <w:bodyDiv w:val="1"/>
      <w:marLeft w:val="0"/>
      <w:marRight w:val="0"/>
      <w:marTop w:val="0"/>
      <w:marBottom w:val="0"/>
      <w:divBdr>
        <w:top w:val="none" w:sz="0" w:space="0" w:color="auto"/>
        <w:left w:val="none" w:sz="0" w:space="0" w:color="auto"/>
        <w:bottom w:val="none" w:sz="0" w:space="0" w:color="auto"/>
        <w:right w:val="none" w:sz="0" w:space="0" w:color="auto"/>
      </w:divBdr>
    </w:div>
    <w:div w:id="853038324">
      <w:bodyDiv w:val="1"/>
      <w:marLeft w:val="0"/>
      <w:marRight w:val="0"/>
      <w:marTop w:val="0"/>
      <w:marBottom w:val="0"/>
      <w:divBdr>
        <w:top w:val="none" w:sz="0" w:space="0" w:color="auto"/>
        <w:left w:val="none" w:sz="0" w:space="0" w:color="auto"/>
        <w:bottom w:val="none" w:sz="0" w:space="0" w:color="auto"/>
        <w:right w:val="none" w:sz="0" w:space="0" w:color="auto"/>
      </w:divBdr>
    </w:div>
    <w:div w:id="919287965">
      <w:bodyDiv w:val="1"/>
      <w:marLeft w:val="0"/>
      <w:marRight w:val="0"/>
      <w:marTop w:val="0"/>
      <w:marBottom w:val="0"/>
      <w:divBdr>
        <w:top w:val="none" w:sz="0" w:space="0" w:color="auto"/>
        <w:left w:val="none" w:sz="0" w:space="0" w:color="auto"/>
        <w:bottom w:val="none" w:sz="0" w:space="0" w:color="auto"/>
        <w:right w:val="none" w:sz="0" w:space="0" w:color="auto"/>
      </w:divBdr>
    </w:div>
    <w:div w:id="921066072">
      <w:bodyDiv w:val="1"/>
      <w:marLeft w:val="0"/>
      <w:marRight w:val="0"/>
      <w:marTop w:val="0"/>
      <w:marBottom w:val="0"/>
      <w:divBdr>
        <w:top w:val="none" w:sz="0" w:space="0" w:color="auto"/>
        <w:left w:val="none" w:sz="0" w:space="0" w:color="auto"/>
        <w:bottom w:val="none" w:sz="0" w:space="0" w:color="auto"/>
        <w:right w:val="none" w:sz="0" w:space="0" w:color="auto"/>
      </w:divBdr>
    </w:div>
    <w:div w:id="1044915077">
      <w:bodyDiv w:val="1"/>
      <w:marLeft w:val="0"/>
      <w:marRight w:val="0"/>
      <w:marTop w:val="0"/>
      <w:marBottom w:val="0"/>
      <w:divBdr>
        <w:top w:val="none" w:sz="0" w:space="0" w:color="auto"/>
        <w:left w:val="none" w:sz="0" w:space="0" w:color="auto"/>
        <w:bottom w:val="none" w:sz="0" w:space="0" w:color="auto"/>
        <w:right w:val="none" w:sz="0" w:space="0" w:color="auto"/>
      </w:divBdr>
    </w:div>
    <w:div w:id="1377464351">
      <w:bodyDiv w:val="1"/>
      <w:marLeft w:val="0"/>
      <w:marRight w:val="0"/>
      <w:marTop w:val="0"/>
      <w:marBottom w:val="0"/>
      <w:divBdr>
        <w:top w:val="none" w:sz="0" w:space="0" w:color="auto"/>
        <w:left w:val="none" w:sz="0" w:space="0" w:color="auto"/>
        <w:bottom w:val="none" w:sz="0" w:space="0" w:color="auto"/>
        <w:right w:val="none" w:sz="0" w:space="0" w:color="auto"/>
      </w:divBdr>
    </w:div>
    <w:div w:id="1730303629">
      <w:bodyDiv w:val="1"/>
      <w:marLeft w:val="0"/>
      <w:marRight w:val="0"/>
      <w:marTop w:val="0"/>
      <w:marBottom w:val="0"/>
      <w:divBdr>
        <w:top w:val="none" w:sz="0" w:space="0" w:color="auto"/>
        <w:left w:val="none" w:sz="0" w:space="0" w:color="auto"/>
        <w:bottom w:val="none" w:sz="0" w:space="0" w:color="auto"/>
        <w:right w:val="none" w:sz="0" w:space="0" w:color="auto"/>
      </w:divBdr>
    </w:div>
    <w:div w:id="1789423593">
      <w:bodyDiv w:val="1"/>
      <w:marLeft w:val="0"/>
      <w:marRight w:val="0"/>
      <w:marTop w:val="0"/>
      <w:marBottom w:val="0"/>
      <w:divBdr>
        <w:top w:val="none" w:sz="0" w:space="0" w:color="auto"/>
        <w:left w:val="none" w:sz="0" w:space="0" w:color="auto"/>
        <w:bottom w:val="none" w:sz="0" w:space="0" w:color="auto"/>
        <w:right w:val="none" w:sz="0" w:space="0" w:color="auto"/>
      </w:divBdr>
    </w:div>
    <w:div w:id="1893149227">
      <w:bodyDiv w:val="1"/>
      <w:marLeft w:val="0"/>
      <w:marRight w:val="0"/>
      <w:marTop w:val="0"/>
      <w:marBottom w:val="0"/>
      <w:divBdr>
        <w:top w:val="none" w:sz="0" w:space="0" w:color="auto"/>
        <w:left w:val="none" w:sz="0" w:space="0" w:color="auto"/>
        <w:bottom w:val="none" w:sz="0" w:space="0" w:color="auto"/>
        <w:right w:val="none" w:sz="0" w:space="0" w:color="auto"/>
      </w:divBdr>
    </w:div>
    <w:div w:id="1969429037">
      <w:bodyDiv w:val="1"/>
      <w:marLeft w:val="0"/>
      <w:marRight w:val="0"/>
      <w:marTop w:val="0"/>
      <w:marBottom w:val="0"/>
      <w:divBdr>
        <w:top w:val="none" w:sz="0" w:space="0" w:color="auto"/>
        <w:left w:val="none" w:sz="0" w:space="0" w:color="auto"/>
        <w:bottom w:val="none" w:sz="0" w:space="0" w:color="auto"/>
        <w:right w:val="none" w:sz="0" w:space="0" w:color="auto"/>
      </w:divBdr>
    </w:div>
    <w:div w:id="213713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KhangThinhPhat-IT</dc:creator>
  <cp:keywords/>
  <dc:description/>
  <cp:lastModifiedBy>KhangThinhPhat-IT</cp:lastModifiedBy>
  <cp:revision>8</cp:revision>
  <dcterms:created xsi:type="dcterms:W3CDTF">2021-11-07T04:25:00Z</dcterms:created>
  <dcterms:modified xsi:type="dcterms:W3CDTF">2021-11-07T05:52:00Z</dcterms:modified>
</cp:coreProperties>
</file>