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A4" w:rsidRDefault="00205414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CƯƠNG ÔN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P HKI MÔN GDCD 6</w:t>
      </w:r>
    </w:p>
    <w:p w:rsidR="00C34EA4" w:rsidRDefault="00205414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Năm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c: 2021 - 2022</w:t>
      </w:r>
    </w:p>
    <w:p w:rsidR="00C34EA4" w:rsidRDefault="0020541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c nghi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m: </w:t>
      </w:r>
    </w:p>
    <w:p w:rsidR="00C34EA4" w:rsidRDefault="0020541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1: 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hào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truy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n th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ng gia đình, dòng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</w:p>
    <w:p w:rsidR="00C34EA4" w:rsidRDefault="002054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em xem kĩ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n, ý nghĩa</w:t>
      </w:r>
    </w:p>
    <w:p w:rsidR="00C34EA4" w:rsidRDefault="0020541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2: Yêu thương con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</w:p>
    <w:p w:rsidR="00C34EA4" w:rsidRDefault="002054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em xem kĩ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n, khái ni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</w:t>
      </w:r>
    </w:p>
    <w:p w:rsidR="00C34EA4" w:rsidRDefault="00C34EA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34EA4" w:rsidRDefault="0020541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n: </w:t>
      </w:r>
    </w:p>
    <w:p w:rsidR="00C34EA4" w:rsidRDefault="0020541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3: Siêng năng, kiên trì 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Style w:val="Strong"/>
          <w:rFonts w:eastAsia="Tahoma"/>
          <w:color w:val="000000"/>
          <w:sz w:val="26"/>
          <w:szCs w:val="26"/>
        </w:rPr>
        <w:t>1. Khái ni</w:t>
      </w:r>
      <w:r>
        <w:rPr>
          <w:rStyle w:val="Strong"/>
          <w:rFonts w:eastAsia="Tahoma"/>
          <w:color w:val="000000"/>
          <w:sz w:val="26"/>
          <w:szCs w:val="26"/>
        </w:rPr>
        <w:t>ệ</w:t>
      </w:r>
      <w:r>
        <w:rPr>
          <w:rStyle w:val="Strong"/>
          <w:rFonts w:eastAsia="Tahoma"/>
          <w:color w:val="000000"/>
          <w:sz w:val="26"/>
          <w:szCs w:val="26"/>
        </w:rPr>
        <w:t>m siêng năng, kiên trì.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Siêng năng là làm vi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c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giác, c</w:t>
      </w:r>
      <w:r>
        <w:rPr>
          <w:rFonts w:eastAsia="Tahoma"/>
          <w:color w:val="000000"/>
          <w:sz w:val="26"/>
          <w:szCs w:val="26"/>
        </w:rPr>
        <w:t>ầ</w:t>
      </w:r>
      <w:r>
        <w:rPr>
          <w:rFonts w:eastAsia="Tahoma"/>
          <w:color w:val="000000"/>
          <w:sz w:val="26"/>
          <w:szCs w:val="26"/>
        </w:rPr>
        <w:t>n cù, ch</w:t>
      </w:r>
      <w:r>
        <w:rPr>
          <w:rFonts w:eastAsia="Tahoma"/>
          <w:color w:val="000000"/>
          <w:sz w:val="26"/>
          <w:szCs w:val="26"/>
        </w:rPr>
        <w:t>ị</w:t>
      </w:r>
      <w:r>
        <w:rPr>
          <w:rFonts w:eastAsia="Tahoma"/>
          <w:color w:val="000000"/>
          <w:sz w:val="26"/>
          <w:szCs w:val="26"/>
        </w:rPr>
        <w:t>u khó thư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ng xuyên c</w:t>
      </w:r>
      <w:r>
        <w:rPr>
          <w:rFonts w:eastAsia="Tahoma"/>
          <w:color w:val="000000"/>
          <w:sz w:val="26"/>
          <w:szCs w:val="26"/>
        </w:rPr>
        <w:t>ủ</w:t>
      </w:r>
      <w:r>
        <w:rPr>
          <w:rFonts w:eastAsia="Tahoma"/>
          <w:color w:val="000000"/>
          <w:sz w:val="26"/>
          <w:szCs w:val="26"/>
        </w:rPr>
        <w:t>a con ngư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i.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Kiên trì là làm vi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c mi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t mài, quy</w:t>
      </w:r>
      <w:r>
        <w:rPr>
          <w:rFonts w:eastAsia="Tahoma"/>
          <w:color w:val="000000"/>
          <w:sz w:val="26"/>
          <w:szCs w:val="26"/>
        </w:rPr>
        <w:t>ế</w:t>
      </w:r>
      <w:r>
        <w:rPr>
          <w:rFonts w:eastAsia="Tahoma"/>
          <w:color w:val="000000"/>
          <w:sz w:val="26"/>
          <w:szCs w:val="26"/>
        </w:rPr>
        <w:t>t tâm gi</w:t>
      </w:r>
      <w:r>
        <w:rPr>
          <w:rFonts w:eastAsia="Tahoma"/>
          <w:color w:val="000000"/>
          <w:sz w:val="26"/>
          <w:szCs w:val="26"/>
        </w:rPr>
        <w:t>ữ</w:t>
      </w:r>
      <w:r>
        <w:rPr>
          <w:rFonts w:eastAsia="Tahoma"/>
          <w:color w:val="000000"/>
          <w:sz w:val="26"/>
          <w:szCs w:val="26"/>
        </w:rPr>
        <w:t xml:space="preserve"> v</w:t>
      </w:r>
      <w:r>
        <w:rPr>
          <w:rFonts w:eastAsia="Tahoma"/>
          <w:color w:val="000000"/>
          <w:sz w:val="26"/>
          <w:szCs w:val="26"/>
        </w:rPr>
        <w:t>ữ</w:t>
      </w:r>
      <w:r>
        <w:rPr>
          <w:rFonts w:eastAsia="Tahoma"/>
          <w:color w:val="000000"/>
          <w:sz w:val="26"/>
          <w:szCs w:val="26"/>
        </w:rPr>
        <w:t>ng ý chí, làm đ</w:t>
      </w:r>
      <w:r>
        <w:rPr>
          <w:rFonts w:eastAsia="Tahoma"/>
          <w:color w:val="000000"/>
          <w:sz w:val="26"/>
          <w:szCs w:val="26"/>
        </w:rPr>
        <w:t>ế</w:t>
      </w:r>
      <w:r>
        <w:rPr>
          <w:rFonts w:eastAsia="Tahoma"/>
          <w:color w:val="000000"/>
          <w:sz w:val="26"/>
          <w:szCs w:val="26"/>
        </w:rPr>
        <w:t>n cùng dù g</w:t>
      </w:r>
      <w:r>
        <w:rPr>
          <w:rFonts w:eastAsia="Tahoma"/>
          <w:color w:val="000000"/>
          <w:sz w:val="26"/>
          <w:szCs w:val="26"/>
        </w:rPr>
        <w:t>ặ</w:t>
      </w:r>
      <w:r>
        <w:rPr>
          <w:rFonts w:eastAsia="Tahoma"/>
          <w:color w:val="000000"/>
          <w:sz w:val="26"/>
          <w:szCs w:val="26"/>
        </w:rPr>
        <w:t>p khó khăn, tr</w:t>
      </w:r>
      <w:r>
        <w:rPr>
          <w:rFonts w:eastAsia="Tahoma"/>
          <w:color w:val="000000"/>
          <w:sz w:val="26"/>
          <w:szCs w:val="26"/>
        </w:rPr>
        <w:t>ở</w:t>
      </w:r>
      <w:r>
        <w:rPr>
          <w:rFonts w:eastAsia="Tahoma"/>
          <w:color w:val="000000"/>
          <w:sz w:val="26"/>
          <w:szCs w:val="26"/>
        </w:rPr>
        <w:t xml:space="preserve"> ng</w:t>
      </w:r>
      <w:r>
        <w:rPr>
          <w:rFonts w:eastAsia="Tahoma"/>
          <w:color w:val="000000"/>
          <w:sz w:val="26"/>
          <w:szCs w:val="26"/>
        </w:rPr>
        <w:t>ạ</w:t>
      </w:r>
      <w:r>
        <w:rPr>
          <w:rFonts w:eastAsia="Tahoma"/>
          <w:color w:val="000000"/>
          <w:sz w:val="26"/>
          <w:szCs w:val="26"/>
        </w:rPr>
        <w:t>i.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Style w:val="Strong"/>
          <w:rFonts w:eastAsia="Tahoma"/>
          <w:color w:val="000000"/>
          <w:sz w:val="26"/>
          <w:szCs w:val="26"/>
        </w:rPr>
        <w:t>2. Bi</w:t>
      </w:r>
      <w:r>
        <w:rPr>
          <w:rStyle w:val="Strong"/>
          <w:rFonts w:eastAsia="Tahoma"/>
          <w:color w:val="000000"/>
          <w:sz w:val="26"/>
          <w:szCs w:val="26"/>
        </w:rPr>
        <w:t>ể</w:t>
      </w:r>
      <w:r>
        <w:rPr>
          <w:rStyle w:val="Strong"/>
          <w:rFonts w:eastAsia="Tahoma"/>
          <w:color w:val="000000"/>
          <w:sz w:val="26"/>
          <w:szCs w:val="26"/>
        </w:rPr>
        <w:t>u hi</w:t>
      </w:r>
      <w:r>
        <w:rPr>
          <w:rStyle w:val="Strong"/>
          <w:rFonts w:eastAsia="Tahoma"/>
          <w:color w:val="000000"/>
          <w:sz w:val="26"/>
          <w:szCs w:val="26"/>
        </w:rPr>
        <w:t>ệ</w:t>
      </w:r>
      <w:r>
        <w:rPr>
          <w:rStyle w:val="Strong"/>
          <w:rFonts w:eastAsia="Tahoma"/>
          <w:color w:val="000000"/>
          <w:sz w:val="26"/>
          <w:szCs w:val="26"/>
        </w:rPr>
        <w:t xml:space="preserve">n </w:t>
      </w:r>
      <w:r>
        <w:rPr>
          <w:rStyle w:val="Strong"/>
          <w:rFonts w:eastAsia="Tahoma"/>
          <w:color w:val="000000"/>
          <w:sz w:val="26"/>
          <w:szCs w:val="26"/>
        </w:rPr>
        <w:t>c</w:t>
      </w:r>
      <w:r>
        <w:rPr>
          <w:rStyle w:val="Strong"/>
          <w:rFonts w:eastAsia="Tahoma"/>
          <w:color w:val="000000"/>
          <w:sz w:val="26"/>
          <w:szCs w:val="26"/>
        </w:rPr>
        <w:t>ủ</w:t>
      </w:r>
      <w:r>
        <w:rPr>
          <w:rStyle w:val="Strong"/>
          <w:rFonts w:eastAsia="Tahoma"/>
          <w:color w:val="000000"/>
          <w:sz w:val="26"/>
          <w:szCs w:val="26"/>
        </w:rPr>
        <w:t>a siêng năng, kiên trì</w:t>
      </w:r>
    </w:p>
    <w:tbl>
      <w:tblPr>
        <w:tblW w:w="1077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048"/>
        <w:gridCol w:w="5041"/>
      </w:tblGrid>
      <w:tr w:rsidR="00C34EA4">
        <w:trPr>
          <w:trHeight w:val="362"/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EA4" w:rsidRDefault="00205414">
            <w:pPr>
              <w:pStyle w:val="NormalWeb"/>
              <w:spacing w:beforeAutospacing="0" w:after="18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>H</w:t>
            </w:r>
            <w:r>
              <w:rPr>
                <w:b/>
                <w:bCs/>
                <w:color w:val="C00000"/>
                <w:sz w:val="26"/>
                <w:szCs w:val="26"/>
              </w:rPr>
              <w:t>ọ</w:t>
            </w:r>
            <w:r>
              <w:rPr>
                <w:b/>
                <w:bCs/>
                <w:color w:val="C00000"/>
                <w:sz w:val="26"/>
                <w:szCs w:val="26"/>
              </w:rPr>
              <w:t>c t</w:t>
            </w:r>
            <w:r>
              <w:rPr>
                <w:b/>
                <w:bCs/>
                <w:color w:val="C00000"/>
                <w:sz w:val="26"/>
                <w:szCs w:val="26"/>
              </w:rPr>
              <w:t>ậ</w:t>
            </w:r>
            <w:r>
              <w:rPr>
                <w:b/>
                <w:bCs/>
                <w:color w:val="C00000"/>
                <w:sz w:val="26"/>
                <w:szCs w:val="26"/>
              </w:rPr>
              <w:t>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EA4" w:rsidRDefault="00205414">
            <w:pPr>
              <w:pStyle w:val="NormalWeb"/>
              <w:spacing w:beforeAutospacing="0" w:after="18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>Lao đ</w:t>
            </w:r>
            <w:r>
              <w:rPr>
                <w:b/>
                <w:bCs/>
                <w:color w:val="C00000"/>
                <w:sz w:val="26"/>
                <w:szCs w:val="26"/>
              </w:rPr>
              <w:t>ộ</w:t>
            </w:r>
            <w:r>
              <w:rPr>
                <w:b/>
                <w:bCs/>
                <w:color w:val="C00000"/>
                <w:sz w:val="26"/>
                <w:szCs w:val="26"/>
              </w:rPr>
              <w:t>ng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EA4" w:rsidRDefault="00205414">
            <w:pPr>
              <w:pStyle w:val="NormalWeb"/>
              <w:spacing w:beforeAutospacing="0" w:after="18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>Ho</w:t>
            </w:r>
            <w:r>
              <w:rPr>
                <w:b/>
                <w:bCs/>
                <w:color w:val="C00000"/>
                <w:sz w:val="26"/>
                <w:szCs w:val="26"/>
              </w:rPr>
              <w:t>ạ</w:t>
            </w:r>
            <w:r>
              <w:rPr>
                <w:b/>
                <w:bCs/>
                <w:color w:val="C00000"/>
                <w:sz w:val="26"/>
                <w:szCs w:val="26"/>
              </w:rPr>
              <w:t>t đ</w:t>
            </w:r>
            <w:r>
              <w:rPr>
                <w:b/>
                <w:bCs/>
                <w:color w:val="C00000"/>
                <w:sz w:val="26"/>
                <w:szCs w:val="26"/>
              </w:rPr>
              <w:t>ộ</w:t>
            </w:r>
            <w:r>
              <w:rPr>
                <w:b/>
                <w:bCs/>
                <w:color w:val="C00000"/>
                <w:sz w:val="26"/>
                <w:szCs w:val="26"/>
              </w:rPr>
              <w:t>ng khác</w:t>
            </w:r>
          </w:p>
        </w:tc>
      </w:tr>
      <w:tr w:rsidR="00C34EA4">
        <w:trPr>
          <w:trHeight w:val="2099"/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chuyên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n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Chăm ch</w:t>
            </w:r>
            <w:r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 xml:space="preserve"> làm bài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Có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ho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ch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Bài khó không n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n chí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giác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Chăm làm vi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c nhà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Không b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 xml:space="preserve"> d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công vi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c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-Chăm làm v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sinh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c.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Không ng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i khó.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Tìm tòi,</w:t>
            </w:r>
            <w:r>
              <w:rPr>
                <w:sz w:val="26"/>
                <w:szCs w:val="26"/>
              </w:rPr>
              <w:t xml:space="preserve"> sáng t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o…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Kiên trì luy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 xml:space="preserve"> d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>c th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 xml:space="preserve"> thao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o v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môi trư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ng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Kiên trì đ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u tranh phòng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ng t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n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n xã h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i.</w:t>
            </w:r>
          </w:p>
          <w:p w:rsidR="00C34EA4" w:rsidRDefault="00205414">
            <w:pPr>
              <w:pStyle w:val="NormalWeb"/>
              <w:spacing w:beforeAutospacing="0" w:after="18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ng h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các b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 xml:space="preserve">n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vùng sâu, vùng xa...</w:t>
            </w:r>
          </w:p>
        </w:tc>
      </w:tr>
    </w:tbl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Style w:val="Strong"/>
          <w:rFonts w:eastAsia="Tahoma"/>
          <w:color w:val="000000"/>
          <w:sz w:val="26"/>
          <w:szCs w:val="26"/>
        </w:rPr>
        <w:t>3. Ý nghĩa c</w:t>
      </w:r>
      <w:r>
        <w:rPr>
          <w:rStyle w:val="Strong"/>
          <w:rFonts w:eastAsia="Tahoma"/>
          <w:color w:val="000000"/>
          <w:sz w:val="26"/>
          <w:szCs w:val="26"/>
        </w:rPr>
        <w:t>ủ</w:t>
      </w:r>
      <w:r>
        <w:rPr>
          <w:rStyle w:val="Strong"/>
          <w:rFonts w:eastAsia="Tahoma"/>
          <w:color w:val="000000"/>
          <w:sz w:val="26"/>
          <w:szCs w:val="26"/>
        </w:rPr>
        <w:t>a siêng năng, kiên trì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Siêng năng, kiên trì s</w:t>
      </w:r>
      <w:r>
        <w:rPr>
          <w:rFonts w:eastAsia="Tahoma"/>
          <w:color w:val="000000"/>
          <w:sz w:val="26"/>
          <w:szCs w:val="26"/>
        </w:rPr>
        <w:t>ẽ</w:t>
      </w:r>
      <w:r>
        <w:rPr>
          <w:rFonts w:eastAsia="Tahoma"/>
          <w:color w:val="000000"/>
          <w:sz w:val="26"/>
          <w:szCs w:val="26"/>
        </w:rPr>
        <w:t xml:space="preserve"> giúp cho con ngư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 xml:space="preserve">i thành công trong </w:t>
      </w:r>
      <w:r>
        <w:rPr>
          <w:rFonts w:eastAsia="Tahoma"/>
          <w:color w:val="000000"/>
          <w:sz w:val="26"/>
          <w:szCs w:val="26"/>
        </w:rPr>
        <w:t>công vi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c, trong cu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c s</w:t>
      </w:r>
      <w:r>
        <w:rPr>
          <w:rFonts w:eastAsia="Tahoma"/>
          <w:color w:val="000000"/>
          <w:sz w:val="26"/>
          <w:szCs w:val="26"/>
        </w:rPr>
        <w:t>ố</w:t>
      </w:r>
      <w:r>
        <w:rPr>
          <w:rFonts w:eastAsia="Tahoma"/>
          <w:color w:val="000000"/>
          <w:sz w:val="26"/>
          <w:szCs w:val="26"/>
        </w:rPr>
        <w:t>ng.</w:t>
      </w:r>
    </w:p>
    <w:p w:rsidR="00C34EA4" w:rsidRDefault="00205414">
      <w:pPr>
        <w:pStyle w:val="NormalWeb"/>
        <w:spacing w:beforeAutospacing="0" w:after="180" w:afterAutospacing="0"/>
        <w:rPr>
          <w:rFonts w:ascii="Tahoma" w:eastAsia="Tahoma" w:hAnsi="Tahoma" w:cs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Trong b</w:t>
      </w:r>
      <w:r>
        <w:rPr>
          <w:rFonts w:eastAsia="Tahoma"/>
          <w:color w:val="000000"/>
          <w:sz w:val="26"/>
          <w:szCs w:val="26"/>
        </w:rPr>
        <w:t>ấ</w:t>
      </w:r>
      <w:r>
        <w:rPr>
          <w:rFonts w:eastAsia="Tahoma"/>
          <w:color w:val="000000"/>
          <w:sz w:val="26"/>
          <w:szCs w:val="26"/>
        </w:rPr>
        <w:t>t c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 xml:space="preserve"> đi</w:t>
      </w:r>
      <w:r>
        <w:rPr>
          <w:rFonts w:eastAsia="Tahoma"/>
          <w:color w:val="000000"/>
          <w:sz w:val="26"/>
          <w:szCs w:val="26"/>
        </w:rPr>
        <w:t>ề</w:t>
      </w:r>
      <w:r>
        <w:rPr>
          <w:rFonts w:eastAsia="Tahoma"/>
          <w:color w:val="000000"/>
          <w:sz w:val="26"/>
          <w:szCs w:val="26"/>
        </w:rPr>
        <w:t>u ki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n hoàn c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nh nào thì con ngư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i cũng ph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i kiên trì, ch</w:t>
      </w:r>
      <w:r>
        <w:rPr>
          <w:rFonts w:eastAsia="Tahoma"/>
          <w:color w:val="000000"/>
          <w:sz w:val="26"/>
          <w:szCs w:val="26"/>
        </w:rPr>
        <w:t>ị</w:t>
      </w:r>
      <w:r>
        <w:rPr>
          <w:rFonts w:eastAsia="Tahoma"/>
          <w:color w:val="000000"/>
          <w:sz w:val="26"/>
          <w:szCs w:val="26"/>
        </w:rPr>
        <w:t>u khó, thư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ng xuyên thì k</w:t>
      </w:r>
      <w:r>
        <w:rPr>
          <w:rFonts w:eastAsia="Tahoma"/>
          <w:color w:val="000000"/>
          <w:sz w:val="26"/>
          <w:szCs w:val="26"/>
        </w:rPr>
        <w:t>ế</w:t>
      </w:r>
      <w:r>
        <w:rPr>
          <w:rFonts w:eastAsia="Tahoma"/>
          <w:color w:val="000000"/>
          <w:sz w:val="26"/>
          <w:szCs w:val="26"/>
        </w:rPr>
        <w:t>t qu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 xml:space="preserve"> h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c t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p, lao đ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ng m</w:t>
      </w:r>
      <w:r>
        <w:rPr>
          <w:rFonts w:eastAsia="Tahoma"/>
          <w:color w:val="000000"/>
          <w:sz w:val="26"/>
          <w:szCs w:val="26"/>
        </w:rPr>
        <w:t>ớ</w:t>
      </w:r>
      <w:r>
        <w:rPr>
          <w:rFonts w:eastAsia="Tahoma"/>
          <w:color w:val="000000"/>
          <w:sz w:val="26"/>
          <w:szCs w:val="26"/>
        </w:rPr>
        <w:t>i đ</w:t>
      </w:r>
      <w:r>
        <w:rPr>
          <w:rFonts w:eastAsia="Tahoma"/>
          <w:color w:val="000000"/>
          <w:sz w:val="26"/>
          <w:szCs w:val="26"/>
        </w:rPr>
        <w:t>ạ</w:t>
      </w:r>
      <w:r>
        <w:rPr>
          <w:rFonts w:eastAsia="Tahoma"/>
          <w:color w:val="000000"/>
          <w:sz w:val="26"/>
          <w:szCs w:val="26"/>
        </w:rPr>
        <w:t>t hi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u qu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 xml:space="preserve"> cao.</w:t>
      </w:r>
    </w:p>
    <w:p w:rsidR="00C34EA4" w:rsidRDefault="00205414">
      <w:pP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Bài 4: Tôn tr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ọ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ng s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ự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 xml:space="preserve"> th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ậ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t</w:t>
      </w:r>
    </w:p>
    <w:p w:rsidR="00C34EA4" w:rsidRDefault="00205414">
      <w:pP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Ý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 xml:space="preserve"> nghĩa c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ủ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a tôn tr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ọ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ng s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ự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 xml:space="preserve"> th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ậ</w:t>
      </w:r>
      <w:r>
        <w:rPr>
          <w:rFonts w:ascii="Times New Roman" w:eastAsia="Tahoma" w:hAnsi="Times New Roman" w:cs="Times New Roman"/>
          <w:b/>
          <w:bCs/>
          <w:color w:val="000000"/>
          <w:sz w:val="26"/>
          <w:szCs w:val="26"/>
        </w:rPr>
        <w:t>t ?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Tôn tr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ng s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 xml:space="preserve">t là </w:t>
      </w:r>
      <w:r>
        <w:rPr>
          <w:rFonts w:eastAsia="Tahoma"/>
          <w:color w:val="000000"/>
          <w:sz w:val="26"/>
          <w:szCs w:val="26"/>
        </w:rPr>
        <w:t>đ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>c tính c</w:t>
      </w:r>
      <w:r>
        <w:rPr>
          <w:rFonts w:eastAsia="Tahoma"/>
          <w:color w:val="000000"/>
          <w:sz w:val="26"/>
          <w:szCs w:val="26"/>
        </w:rPr>
        <w:t>ầ</w:t>
      </w:r>
      <w:r>
        <w:rPr>
          <w:rFonts w:eastAsia="Tahoma"/>
          <w:color w:val="000000"/>
          <w:sz w:val="26"/>
          <w:szCs w:val="26"/>
        </w:rPr>
        <w:t>n thi</w:t>
      </w:r>
      <w:r>
        <w:rPr>
          <w:rFonts w:eastAsia="Tahoma"/>
          <w:color w:val="000000"/>
          <w:sz w:val="26"/>
          <w:szCs w:val="26"/>
        </w:rPr>
        <w:t>ế</w:t>
      </w:r>
      <w:r>
        <w:rPr>
          <w:rFonts w:eastAsia="Tahoma"/>
          <w:color w:val="000000"/>
          <w:sz w:val="26"/>
          <w:szCs w:val="26"/>
        </w:rPr>
        <w:t>t, quý báu, giúp con ngư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i nâng cao ph</w:t>
      </w:r>
      <w:r>
        <w:rPr>
          <w:rFonts w:eastAsia="Tahoma"/>
          <w:color w:val="000000"/>
          <w:sz w:val="26"/>
          <w:szCs w:val="26"/>
        </w:rPr>
        <w:t>ẩ</w:t>
      </w:r>
      <w:r>
        <w:rPr>
          <w:rFonts w:eastAsia="Tahoma"/>
          <w:color w:val="000000"/>
          <w:sz w:val="26"/>
          <w:szCs w:val="26"/>
        </w:rPr>
        <w:t>m giá b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n thân, góp ph</w:t>
      </w:r>
      <w:r>
        <w:rPr>
          <w:rFonts w:eastAsia="Tahoma"/>
          <w:color w:val="000000"/>
          <w:sz w:val="26"/>
          <w:szCs w:val="26"/>
        </w:rPr>
        <w:t>ầ</w:t>
      </w:r>
      <w:r>
        <w:rPr>
          <w:rFonts w:eastAsia="Tahoma"/>
          <w:color w:val="000000"/>
          <w:sz w:val="26"/>
          <w:szCs w:val="26"/>
        </w:rPr>
        <w:t>n t</w:t>
      </w:r>
      <w:r>
        <w:rPr>
          <w:rFonts w:eastAsia="Tahoma"/>
          <w:color w:val="000000"/>
          <w:sz w:val="26"/>
          <w:szCs w:val="26"/>
        </w:rPr>
        <w:t>ạ</w:t>
      </w:r>
      <w:r>
        <w:rPr>
          <w:rFonts w:eastAsia="Tahoma"/>
          <w:color w:val="000000"/>
          <w:sz w:val="26"/>
          <w:szCs w:val="26"/>
        </w:rPr>
        <w:t>o ra các m</w:t>
      </w:r>
      <w:r>
        <w:rPr>
          <w:rFonts w:eastAsia="Tahoma"/>
          <w:color w:val="000000"/>
          <w:sz w:val="26"/>
          <w:szCs w:val="26"/>
        </w:rPr>
        <w:t>ố</w:t>
      </w:r>
      <w:r>
        <w:rPr>
          <w:rFonts w:eastAsia="Tahoma"/>
          <w:color w:val="000000"/>
          <w:sz w:val="26"/>
          <w:szCs w:val="26"/>
        </w:rPr>
        <w:t>i quan h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 xml:space="preserve"> xã h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i t</w:t>
      </w:r>
      <w:r>
        <w:rPr>
          <w:rFonts w:eastAsia="Tahoma"/>
          <w:color w:val="000000"/>
          <w:sz w:val="26"/>
          <w:szCs w:val="26"/>
        </w:rPr>
        <w:t>ố</w:t>
      </w:r>
      <w:r>
        <w:rPr>
          <w:rFonts w:eastAsia="Tahoma"/>
          <w:color w:val="000000"/>
          <w:sz w:val="26"/>
          <w:szCs w:val="26"/>
        </w:rPr>
        <w:t>t đ</w:t>
      </w:r>
      <w:r>
        <w:rPr>
          <w:rFonts w:eastAsia="Tahoma"/>
          <w:color w:val="000000"/>
          <w:sz w:val="26"/>
          <w:szCs w:val="26"/>
        </w:rPr>
        <w:t>ẹ</w:t>
      </w:r>
      <w:r>
        <w:rPr>
          <w:rFonts w:eastAsia="Tahoma"/>
          <w:color w:val="000000"/>
          <w:sz w:val="26"/>
          <w:szCs w:val="26"/>
        </w:rPr>
        <w:t>p, đư</w:t>
      </w:r>
      <w:r>
        <w:rPr>
          <w:rFonts w:eastAsia="Tahoma"/>
          <w:color w:val="000000"/>
          <w:sz w:val="26"/>
          <w:szCs w:val="26"/>
        </w:rPr>
        <w:t>ợ</w:t>
      </w:r>
      <w:r>
        <w:rPr>
          <w:rFonts w:eastAsia="Tahoma"/>
          <w:color w:val="000000"/>
          <w:sz w:val="26"/>
          <w:szCs w:val="26"/>
        </w:rPr>
        <w:t>c m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i ngư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i tin yêu, quý tr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ng.</w:t>
      </w:r>
    </w:p>
    <w:p w:rsidR="00C34EA4" w:rsidRDefault="00205414">
      <w:pPr>
        <w:pStyle w:val="NormalWeb"/>
        <w:spacing w:beforeAutospacing="0" w:after="18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Đ</w:t>
      </w:r>
      <w:r>
        <w:rPr>
          <w:rFonts w:eastAsia="Tahoma"/>
          <w:color w:val="000000"/>
          <w:sz w:val="26"/>
          <w:szCs w:val="26"/>
        </w:rPr>
        <w:t>ể</w:t>
      </w:r>
      <w:r>
        <w:rPr>
          <w:rFonts w:eastAsia="Tahoma"/>
          <w:color w:val="000000"/>
          <w:sz w:val="26"/>
          <w:szCs w:val="26"/>
        </w:rPr>
        <w:t xml:space="preserve"> tôn tr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ng s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t, chúng ta c</w:t>
      </w:r>
      <w:r>
        <w:rPr>
          <w:rFonts w:eastAsia="Tahoma"/>
          <w:color w:val="000000"/>
          <w:sz w:val="26"/>
          <w:szCs w:val="26"/>
        </w:rPr>
        <w:t>ầ</w:t>
      </w:r>
      <w:r>
        <w:rPr>
          <w:rFonts w:eastAsia="Tahoma"/>
          <w:color w:val="000000"/>
          <w:sz w:val="26"/>
          <w:szCs w:val="26"/>
        </w:rPr>
        <w:t>n nh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n th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>c đúng, có hành đ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ng và thái đ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 xml:space="preserve"> phù h</w:t>
      </w:r>
      <w:r>
        <w:rPr>
          <w:rFonts w:eastAsia="Tahoma"/>
          <w:color w:val="000000"/>
          <w:sz w:val="26"/>
          <w:szCs w:val="26"/>
        </w:rPr>
        <w:t>ợ</w:t>
      </w:r>
      <w:r>
        <w:rPr>
          <w:rFonts w:eastAsia="Tahoma"/>
          <w:color w:val="000000"/>
          <w:sz w:val="26"/>
          <w:szCs w:val="26"/>
        </w:rPr>
        <w:t>p v</w:t>
      </w:r>
      <w:r>
        <w:rPr>
          <w:rFonts w:eastAsia="Tahoma"/>
          <w:color w:val="000000"/>
          <w:sz w:val="26"/>
          <w:szCs w:val="26"/>
        </w:rPr>
        <w:t>ớ</w:t>
      </w:r>
      <w:r>
        <w:rPr>
          <w:rFonts w:eastAsia="Tahoma"/>
          <w:color w:val="000000"/>
          <w:sz w:val="26"/>
          <w:szCs w:val="26"/>
        </w:rPr>
        <w:t>i s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t. Ngo</w:t>
      </w:r>
      <w:r>
        <w:rPr>
          <w:rFonts w:eastAsia="Tahoma"/>
          <w:color w:val="000000"/>
          <w:sz w:val="26"/>
          <w:szCs w:val="26"/>
        </w:rPr>
        <w:t>ài ra, còn ph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i b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o v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 xml:space="preserve"> s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t, ph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 xml:space="preserve">n 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>ng v</w:t>
      </w:r>
      <w:r>
        <w:rPr>
          <w:rFonts w:eastAsia="Tahoma"/>
          <w:color w:val="000000"/>
          <w:sz w:val="26"/>
          <w:szCs w:val="26"/>
        </w:rPr>
        <w:t>ớ</w:t>
      </w:r>
      <w:r>
        <w:rPr>
          <w:rFonts w:eastAsia="Tahoma"/>
          <w:color w:val="000000"/>
          <w:sz w:val="26"/>
          <w:szCs w:val="26"/>
        </w:rPr>
        <w:t>i các hành vi thi</w:t>
      </w:r>
      <w:r>
        <w:rPr>
          <w:rFonts w:eastAsia="Tahoma"/>
          <w:color w:val="000000"/>
          <w:sz w:val="26"/>
          <w:szCs w:val="26"/>
        </w:rPr>
        <w:t>ế</w:t>
      </w:r>
      <w:r>
        <w:rPr>
          <w:rFonts w:eastAsia="Tahoma"/>
          <w:color w:val="000000"/>
          <w:sz w:val="26"/>
          <w:szCs w:val="26"/>
        </w:rPr>
        <w:t>u tôn tr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ng s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t, bóp méo s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th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t.</w:t>
      </w:r>
    </w:p>
    <w:p w:rsidR="00C34EA4" w:rsidRDefault="00205414">
      <w:pPr>
        <w:pStyle w:val="NormalWeb"/>
        <w:spacing w:beforeAutospacing="0" w:afterLines="50" w:after="12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b/>
          <w:bCs/>
          <w:color w:val="000000"/>
          <w:sz w:val="26"/>
          <w:szCs w:val="26"/>
        </w:rPr>
        <w:t>B</w:t>
      </w:r>
      <w:r>
        <w:rPr>
          <w:rFonts w:eastAsia="Tahoma"/>
          <w:b/>
          <w:bCs/>
          <w:color w:val="000000"/>
          <w:sz w:val="26"/>
          <w:szCs w:val="26"/>
        </w:rPr>
        <w:t>ài 5 : T</w:t>
      </w:r>
      <w:r>
        <w:rPr>
          <w:rFonts w:eastAsia="Tahoma"/>
          <w:b/>
          <w:bCs/>
          <w:color w:val="000000"/>
          <w:sz w:val="26"/>
          <w:szCs w:val="26"/>
        </w:rPr>
        <w:t>ự</w:t>
      </w:r>
      <w:r>
        <w:rPr>
          <w:rFonts w:eastAsia="Tahoma"/>
          <w:b/>
          <w:bCs/>
          <w:color w:val="000000"/>
          <w:sz w:val="26"/>
          <w:szCs w:val="26"/>
        </w:rPr>
        <w:t xml:space="preserve"> l</w:t>
      </w:r>
      <w:r>
        <w:rPr>
          <w:rFonts w:eastAsia="Tahoma"/>
          <w:b/>
          <w:bCs/>
          <w:color w:val="000000"/>
          <w:sz w:val="26"/>
          <w:szCs w:val="26"/>
        </w:rPr>
        <w:t>ậ</w:t>
      </w:r>
      <w:r>
        <w:rPr>
          <w:rFonts w:eastAsia="Tahoma"/>
          <w:b/>
          <w:bCs/>
          <w:color w:val="000000"/>
          <w:sz w:val="26"/>
          <w:szCs w:val="26"/>
        </w:rPr>
        <w:t xml:space="preserve">p </w:t>
      </w:r>
      <w:r>
        <w:rPr>
          <w:rFonts w:eastAsia="Tahoma"/>
          <w:b/>
          <w:bCs/>
          <w:color w:val="000000"/>
          <w:sz w:val="26"/>
          <w:szCs w:val="26"/>
        </w:rPr>
        <w:br/>
      </w:r>
      <w:r>
        <w:rPr>
          <w:rStyle w:val="Strong"/>
          <w:rFonts w:eastAsia="Tahoma"/>
          <w:color w:val="000000"/>
          <w:sz w:val="26"/>
          <w:szCs w:val="26"/>
        </w:rPr>
        <w:t>1. Th</w:t>
      </w:r>
      <w:r>
        <w:rPr>
          <w:rStyle w:val="Strong"/>
          <w:rFonts w:eastAsia="Tahoma"/>
          <w:color w:val="000000"/>
          <w:sz w:val="26"/>
          <w:szCs w:val="26"/>
        </w:rPr>
        <w:t>ế</w:t>
      </w:r>
      <w:r>
        <w:rPr>
          <w:rStyle w:val="Strong"/>
          <w:rFonts w:eastAsia="Tahoma"/>
          <w:color w:val="000000"/>
          <w:sz w:val="26"/>
          <w:szCs w:val="26"/>
        </w:rPr>
        <w:t xml:space="preserve"> nào là t</w:t>
      </w:r>
      <w:r>
        <w:rPr>
          <w:rStyle w:val="Strong"/>
          <w:rFonts w:eastAsia="Tahoma"/>
          <w:color w:val="000000"/>
          <w:sz w:val="26"/>
          <w:szCs w:val="26"/>
        </w:rPr>
        <w:t>ự</w:t>
      </w:r>
      <w:r>
        <w:rPr>
          <w:rStyle w:val="Strong"/>
          <w:rFonts w:eastAsia="Tahoma"/>
          <w:color w:val="000000"/>
          <w:sz w:val="26"/>
          <w:szCs w:val="26"/>
        </w:rPr>
        <w:t xml:space="preserve"> l</w:t>
      </w:r>
      <w:r>
        <w:rPr>
          <w:rStyle w:val="Strong"/>
          <w:rFonts w:eastAsia="Tahoma"/>
          <w:color w:val="000000"/>
          <w:sz w:val="26"/>
          <w:szCs w:val="26"/>
        </w:rPr>
        <w:t>ậ</w:t>
      </w:r>
      <w:r>
        <w:rPr>
          <w:rStyle w:val="Strong"/>
          <w:rFonts w:eastAsia="Tahoma"/>
          <w:color w:val="000000"/>
          <w:sz w:val="26"/>
          <w:szCs w:val="26"/>
        </w:rPr>
        <w:t>p?</w:t>
      </w:r>
    </w:p>
    <w:p w:rsidR="00C34EA4" w:rsidRDefault="00205414">
      <w:pPr>
        <w:pStyle w:val="NormalWeb"/>
        <w:spacing w:beforeAutospacing="0" w:afterLines="50" w:after="12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l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p là ch</w:t>
      </w:r>
      <w:r>
        <w:rPr>
          <w:rFonts w:eastAsia="Tahoma"/>
          <w:color w:val="000000"/>
          <w:sz w:val="26"/>
          <w:szCs w:val="26"/>
        </w:rPr>
        <w:t>ủ</w:t>
      </w:r>
      <w:r>
        <w:rPr>
          <w:rFonts w:eastAsia="Tahoma"/>
          <w:color w:val="000000"/>
          <w:sz w:val="26"/>
          <w:szCs w:val="26"/>
        </w:rPr>
        <w:t xml:space="preserve"> đ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ng,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giác làm các công vi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c b</w:t>
      </w:r>
      <w:r>
        <w:rPr>
          <w:rFonts w:eastAsia="Tahoma"/>
          <w:color w:val="000000"/>
          <w:sz w:val="26"/>
          <w:szCs w:val="26"/>
        </w:rPr>
        <w:t>ằ</w:t>
      </w:r>
      <w:r>
        <w:rPr>
          <w:rFonts w:eastAsia="Tahoma"/>
          <w:color w:val="000000"/>
          <w:sz w:val="26"/>
          <w:szCs w:val="26"/>
        </w:rPr>
        <w:t>ng kh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 xml:space="preserve"> năng, s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>c l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>c c</w:t>
      </w:r>
      <w:r>
        <w:rPr>
          <w:rFonts w:eastAsia="Tahoma"/>
          <w:color w:val="000000"/>
          <w:sz w:val="26"/>
          <w:szCs w:val="26"/>
        </w:rPr>
        <w:t>ủ</w:t>
      </w:r>
      <w:r>
        <w:rPr>
          <w:rFonts w:eastAsia="Tahoma"/>
          <w:color w:val="000000"/>
          <w:sz w:val="26"/>
          <w:szCs w:val="26"/>
        </w:rPr>
        <w:t>a mình.</w:t>
      </w:r>
    </w:p>
    <w:p w:rsidR="00C34EA4" w:rsidRDefault="00205414">
      <w:pPr>
        <w:pStyle w:val="NormalWeb"/>
        <w:numPr>
          <w:ilvl w:val="0"/>
          <w:numId w:val="2"/>
        </w:numPr>
        <w:spacing w:beforeAutospacing="0" w:afterLines="50" w:after="120" w:afterAutospacing="0"/>
        <w:rPr>
          <w:rFonts w:eastAsia="Tahoma"/>
          <w:color w:val="000000"/>
          <w:sz w:val="26"/>
          <w:szCs w:val="26"/>
        </w:rPr>
      </w:pPr>
      <w:r>
        <w:rPr>
          <w:rStyle w:val="Strong"/>
          <w:rFonts w:eastAsia="Tahoma"/>
          <w:color w:val="000000"/>
          <w:sz w:val="26"/>
          <w:szCs w:val="26"/>
        </w:rPr>
        <w:t>Vì sao c</w:t>
      </w:r>
      <w:r>
        <w:rPr>
          <w:rStyle w:val="Strong"/>
          <w:rFonts w:eastAsia="Tahoma"/>
          <w:color w:val="000000"/>
          <w:sz w:val="26"/>
          <w:szCs w:val="26"/>
        </w:rPr>
        <w:t>ầ</w:t>
      </w:r>
      <w:r>
        <w:rPr>
          <w:rStyle w:val="Strong"/>
          <w:rFonts w:eastAsia="Tahoma"/>
          <w:color w:val="000000"/>
          <w:sz w:val="26"/>
          <w:szCs w:val="26"/>
        </w:rPr>
        <w:t>n ph</w:t>
      </w:r>
      <w:r>
        <w:rPr>
          <w:rStyle w:val="Strong"/>
          <w:rFonts w:eastAsia="Tahoma"/>
          <w:color w:val="000000"/>
          <w:sz w:val="26"/>
          <w:szCs w:val="26"/>
        </w:rPr>
        <w:t>ả</w:t>
      </w:r>
      <w:r>
        <w:rPr>
          <w:rStyle w:val="Strong"/>
          <w:rFonts w:eastAsia="Tahoma"/>
          <w:color w:val="000000"/>
          <w:sz w:val="26"/>
          <w:szCs w:val="26"/>
        </w:rPr>
        <w:t>i t</w:t>
      </w:r>
      <w:r>
        <w:rPr>
          <w:rStyle w:val="Strong"/>
          <w:rFonts w:eastAsia="Tahoma"/>
          <w:color w:val="000000"/>
          <w:sz w:val="26"/>
          <w:szCs w:val="26"/>
        </w:rPr>
        <w:t>ự</w:t>
      </w:r>
      <w:r>
        <w:rPr>
          <w:rStyle w:val="Strong"/>
          <w:rFonts w:eastAsia="Tahoma"/>
          <w:color w:val="000000"/>
          <w:sz w:val="26"/>
          <w:szCs w:val="26"/>
        </w:rPr>
        <w:t xml:space="preserve"> l</w:t>
      </w:r>
      <w:r>
        <w:rPr>
          <w:rStyle w:val="Strong"/>
          <w:rFonts w:eastAsia="Tahoma"/>
          <w:color w:val="000000"/>
          <w:sz w:val="26"/>
          <w:szCs w:val="26"/>
        </w:rPr>
        <w:t>ậ</w:t>
      </w:r>
      <w:r>
        <w:rPr>
          <w:rStyle w:val="Strong"/>
          <w:rFonts w:eastAsia="Tahoma"/>
          <w:color w:val="000000"/>
          <w:sz w:val="26"/>
          <w:szCs w:val="26"/>
        </w:rPr>
        <w:t>p?</w:t>
      </w:r>
    </w:p>
    <w:p w:rsidR="00C34EA4" w:rsidRDefault="00205414">
      <w:pPr>
        <w:pStyle w:val="NormalWeb"/>
        <w:spacing w:beforeAutospacing="0" w:afterLines="50" w:after="12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l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 xml:space="preserve">p giúp </w:t>
      </w:r>
      <w:r>
        <w:rPr>
          <w:rFonts w:eastAsia="Tahoma"/>
          <w:color w:val="000000"/>
          <w:sz w:val="26"/>
          <w:szCs w:val="26"/>
        </w:rPr>
        <w:t>chúng ta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tin, b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n lĩnh cá nhân, d</w:t>
      </w:r>
      <w:r>
        <w:rPr>
          <w:rFonts w:eastAsia="Tahoma"/>
          <w:color w:val="000000"/>
          <w:sz w:val="26"/>
          <w:szCs w:val="26"/>
        </w:rPr>
        <w:t>ễ</w:t>
      </w:r>
      <w:r>
        <w:rPr>
          <w:rFonts w:eastAsia="Tahoma"/>
          <w:color w:val="000000"/>
          <w:sz w:val="26"/>
          <w:szCs w:val="26"/>
        </w:rPr>
        <w:t xml:space="preserve"> thành công trong cu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c s</w:t>
      </w:r>
      <w:r>
        <w:rPr>
          <w:rFonts w:eastAsia="Tahoma"/>
          <w:color w:val="000000"/>
          <w:sz w:val="26"/>
          <w:szCs w:val="26"/>
        </w:rPr>
        <w:t>ố</w:t>
      </w:r>
      <w:r>
        <w:rPr>
          <w:rFonts w:eastAsia="Tahoma"/>
          <w:color w:val="000000"/>
          <w:sz w:val="26"/>
          <w:szCs w:val="26"/>
        </w:rPr>
        <w:t>ng, x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>ng đáng đư</w:t>
      </w:r>
      <w:r>
        <w:rPr>
          <w:rFonts w:eastAsia="Tahoma"/>
          <w:color w:val="000000"/>
          <w:sz w:val="26"/>
          <w:szCs w:val="26"/>
        </w:rPr>
        <w:t>ợ</w:t>
      </w:r>
      <w:r>
        <w:rPr>
          <w:rFonts w:eastAsia="Tahoma"/>
          <w:color w:val="000000"/>
          <w:sz w:val="26"/>
          <w:szCs w:val="26"/>
        </w:rPr>
        <w:t>c ngư</w:t>
      </w:r>
      <w:r>
        <w:rPr>
          <w:rFonts w:eastAsia="Tahoma"/>
          <w:color w:val="000000"/>
          <w:sz w:val="26"/>
          <w:szCs w:val="26"/>
        </w:rPr>
        <w:t>ờ</w:t>
      </w:r>
      <w:r>
        <w:rPr>
          <w:rFonts w:eastAsia="Tahoma"/>
          <w:color w:val="000000"/>
          <w:sz w:val="26"/>
          <w:szCs w:val="26"/>
        </w:rPr>
        <w:t>i khác kính tr</w:t>
      </w:r>
      <w:r>
        <w:rPr>
          <w:rFonts w:eastAsia="Tahoma"/>
          <w:color w:val="000000"/>
          <w:sz w:val="26"/>
          <w:szCs w:val="26"/>
        </w:rPr>
        <w:t>ọ</w:t>
      </w:r>
      <w:r>
        <w:rPr>
          <w:rFonts w:eastAsia="Tahoma"/>
          <w:color w:val="000000"/>
          <w:sz w:val="26"/>
          <w:szCs w:val="26"/>
        </w:rPr>
        <w:t>ng.</w:t>
      </w:r>
    </w:p>
    <w:p w:rsidR="00C34EA4" w:rsidRDefault="00205414">
      <w:pPr>
        <w:pStyle w:val="NormalWeb"/>
        <w:spacing w:beforeAutospacing="0" w:afterLines="50" w:after="120" w:afterAutospacing="0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- Đ</w:t>
      </w:r>
      <w:r>
        <w:rPr>
          <w:rFonts w:eastAsia="Tahoma"/>
          <w:color w:val="000000"/>
          <w:sz w:val="26"/>
          <w:szCs w:val="26"/>
        </w:rPr>
        <w:t>ể</w:t>
      </w:r>
      <w:r>
        <w:rPr>
          <w:rFonts w:eastAsia="Tahoma"/>
          <w:color w:val="000000"/>
          <w:sz w:val="26"/>
          <w:szCs w:val="26"/>
        </w:rPr>
        <w:t xml:space="preserve"> rèn luy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n tính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l</w:t>
      </w:r>
      <w:r>
        <w:rPr>
          <w:rFonts w:eastAsia="Tahoma"/>
          <w:color w:val="000000"/>
          <w:sz w:val="26"/>
          <w:szCs w:val="26"/>
        </w:rPr>
        <w:t>ậ</w:t>
      </w:r>
      <w:r>
        <w:rPr>
          <w:rFonts w:eastAsia="Tahoma"/>
          <w:color w:val="000000"/>
          <w:sz w:val="26"/>
          <w:szCs w:val="26"/>
        </w:rPr>
        <w:t>p, chúng ta c</w:t>
      </w:r>
      <w:r>
        <w:rPr>
          <w:rFonts w:eastAsia="Tahoma"/>
          <w:color w:val="000000"/>
          <w:sz w:val="26"/>
          <w:szCs w:val="26"/>
        </w:rPr>
        <w:t>ầ</w:t>
      </w:r>
      <w:r>
        <w:rPr>
          <w:rFonts w:eastAsia="Tahoma"/>
          <w:color w:val="000000"/>
          <w:sz w:val="26"/>
          <w:szCs w:val="26"/>
        </w:rPr>
        <w:t>n ch</w:t>
      </w:r>
      <w:r>
        <w:rPr>
          <w:rFonts w:eastAsia="Tahoma"/>
          <w:color w:val="000000"/>
          <w:sz w:val="26"/>
          <w:szCs w:val="26"/>
        </w:rPr>
        <w:t>ủ</w:t>
      </w:r>
      <w:r>
        <w:rPr>
          <w:rFonts w:eastAsia="Tahoma"/>
          <w:color w:val="000000"/>
          <w:sz w:val="26"/>
          <w:szCs w:val="26"/>
        </w:rPr>
        <w:t xml:space="preserve"> đ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ng làm vi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c, t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 xml:space="preserve"> tin và quy</w:t>
      </w:r>
      <w:r>
        <w:rPr>
          <w:rFonts w:eastAsia="Tahoma"/>
          <w:color w:val="000000"/>
          <w:sz w:val="26"/>
          <w:szCs w:val="26"/>
        </w:rPr>
        <w:t>ế</w:t>
      </w:r>
      <w:r>
        <w:rPr>
          <w:rFonts w:eastAsia="Tahoma"/>
          <w:color w:val="000000"/>
          <w:sz w:val="26"/>
          <w:szCs w:val="26"/>
        </w:rPr>
        <w:t>t tâm khi th</w:t>
      </w:r>
      <w:r>
        <w:rPr>
          <w:rFonts w:eastAsia="Tahoma"/>
          <w:color w:val="000000"/>
          <w:sz w:val="26"/>
          <w:szCs w:val="26"/>
        </w:rPr>
        <w:t>ự</w:t>
      </w:r>
      <w:r>
        <w:rPr>
          <w:rFonts w:eastAsia="Tahoma"/>
          <w:color w:val="000000"/>
          <w:sz w:val="26"/>
          <w:szCs w:val="26"/>
        </w:rPr>
        <w:t>c hi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n hành đ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ng.</w:t>
      </w:r>
    </w:p>
    <w:p w:rsidR="00C34EA4" w:rsidRDefault="00C34EA4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34EA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8FFE"/>
    <w:multiLevelType w:val="singleLevel"/>
    <w:tmpl w:val="39D28FF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3B01379"/>
    <w:multiLevelType w:val="singleLevel"/>
    <w:tmpl w:val="43B01379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ED46BF"/>
    <w:rsid w:val="00205414"/>
    <w:rsid w:val="00C34EA4"/>
    <w:rsid w:val="7DE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2B2867-EE7D-40DE-8849-085D666C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2021-12-27T03:11:00Z</dcterms:created>
  <dcterms:modified xsi:type="dcterms:W3CDTF">2021-12-27T03:11:00Z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78C09BB99A0C421A863ECC3B5C1F6137</vt:lpwstr>
  </property>
</Properties>
</file>