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BFC" w:rsidRDefault="00A86BFC" w:rsidP="00A86BFC">
      <w:pPr>
        <w:spacing w:after="0" w:line="360" w:lineRule="auto"/>
        <w:outlineLvl w:val="2"/>
        <w:rPr>
          <w:rFonts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TRƯỜNG THCS HUỲNH TẤN PHÁT</w:t>
      </w:r>
    </w:p>
    <w:p w:rsidR="00A86BFC" w:rsidRDefault="00A86BFC" w:rsidP="00A86BFC">
      <w:pPr>
        <w:spacing w:after="0" w:line="360" w:lineRule="auto"/>
        <w:outlineLvl w:val="2"/>
        <w:rPr>
          <w:rFonts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TỔ: SỬ - ĐỊA – GDCD.</w:t>
      </w:r>
    </w:p>
    <w:p w:rsidR="00A86BFC" w:rsidRPr="00E823EC" w:rsidRDefault="00A86BFC" w:rsidP="00A86BFC">
      <w:pPr>
        <w:spacing w:after="0" w:line="360" w:lineRule="auto"/>
        <w:outlineLvl w:val="2"/>
        <w:rPr>
          <w:rFonts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 xml:space="preserve">                                   </w:t>
      </w:r>
      <w:r w:rsidRPr="00E823EC">
        <w:rPr>
          <w:rFonts w:eastAsia="Times New Roman" w:cs="Times New Roman"/>
          <w:b/>
          <w:bCs/>
          <w:sz w:val="26"/>
          <w:szCs w:val="26"/>
        </w:rPr>
        <w:t xml:space="preserve"> </w:t>
      </w:r>
      <w:r w:rsidRPr="00E823EC">
        <w:rPr>
          <w:rFonts w:eastAsia="Times New Roman" w:cs="Times New Roman"/>
          <w:b/>
          <w:bCs/>
          <w:szCs w:val="28"/>
        </w:rPr>
        <w:t>PHIẾU</w:t>
      </w:r>
      <w:r>
        <w:rPr>
          <w:rFonts w:eastAsia="Times New Roman" w:cs="Times New Roman"/>
          <w:b/>
          <w:bCs/>
          <w:szCs w:val="28"/>
        </w:rPr>
        <w:t xml:space="preserve"> HƯỚNG DẪN TỰ HỌC MÔN GDCD LỚP 7</w:t>
      </w:r>
    </w:p>
    <w:p w:rsidR="00A86BFC" w:rsidRPr="00E823EC" w:rsidRDefault="00A86BFC" w:rsidP="00CA117D">
      <w:pPr>
        <w:spacing w:after="0" w:line="240" w:lineRule="auto"/>
        <w:outlineLvl w:val="2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                                                       TUẦN 14: 6/12/2021</w:t>
      </w:r>
    </w:p>
    <w:p w:rsidR="00A86BFC" w:rsidRDefault="00A86BFC" w:rsidP="00CA117D">
      <w:pPr>
        <w:spacing w:before="240" w:after="0" w:line="240" w:lineRule="auto"/>
        <w:ind w:left="48" w:right="48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  <w:r>
        <w:rPr>
          <w:rFonts w:cs="Times New Roman"/>
          <w:b/>
          <w:sz w:val="26"/>
          <w:szCs w:val="26"/>
          <w:shd w:val="clear" w:color="auto" w:fill="FFFFFF"/>
        </w:rPr>
        <w:t>BÀI 6: KHOAN DUNG</w:t>
      </w:r>
    </w:p>
    <w:p w:rsidR="006D13A5" w:rsidRDefault="006D13A5" w:rsidP="00A86BFC">
      <w:pPr>
        <w:spacing w:before="240" w:after="0" w:line="360" w:lineRule="atLeast"/>
        <w:ind w:left="48" w:right="48"/>
        <w:jc w:val="both"/>
        <w:rPr>
          <w:rFonts w:eastAsia="Times New Roman" w:cs="Times New Roman"/>
          <w:b/>
          <w:bCs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sz w:val="26"/>
          <w:szCs w:val="26"/>
        </w:rPr>
        <w:t>I. Tìm hiểu truyện đọc: (sgk trang 23,24)</w:t>
      </w:r>
    </w:p>
    <w:p w:rsidR="006D13A5" w:rsidRPr="006D13A5" w:rsidRDefault="006D13A5" w:rsidP="00A86BFC">
      <w:pPr>
        <w:spacing w:before="240" w:after="0" w:line="360" w:lineRule="atLeast"/>
        <w:ind w:left="48" w:right="48"/>
        <w:jc w:val="both"/>
        <w:rPr>
          <w:rFonts w:eastAsia="Times New Roman" w:cs="Times New Roman"/>
          <w:bCs/>
          <w:color w:val="000000"/>
          <w:sz w:val="26"/>
          <w:szCs w:val="26"/>
        </w:rPr>
      </w:pPr>
      <w:r w:rsidRPr="006D13A5">
        <w:rPr>
          <w:rFonts w:eastAsia="Times New Roman" w:cs="Times New Roman"/>
          <w:bCs/>
          <w:color w:val="000000"/>
          <w:sz w:val="26"/>
          <w:szCs w:val="26"/>
        </w:rPr>
        <w:t>Câu 1: Em có nhận xét gì về việc làm của cô giáo Vân và thái độ đối với Khôi.</w:t>
      </w:r>
    </w:p>
    <w:p w:rsidR="006D13A5" w:rsidRDefault="006D13A5" w:rsidP="00A86BFC">
      <w:pPr>
        <w:spacing w:after="0" w:line="360" w:lineRule="atLeast"/>
        <w:ind w:left="48" w:right="48"/>
        <w:jc w:val="both"/>
        <w:rPr>
          <w:rFonts w:eastAsia="Times New Roman" w:cs="Times New Roman"/>
          <w:bCs/>
          <w:color w:val="000000"/>
          <w:sz w:val="26"/>
          <w:szCs w:val="26"/>
        </w:rPr>
      </w:pPr>
      <w:r>
        <w:rPr>
          <w:rFonts w:eastAsia="Times New Roman" w:cs="Times New Roman"/>
          <w:bCs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6BFC">
        <w:rPr>
          <w:rFonts w:eastAsia="Times New Roman" w:cs="Times New Roman"/>
          <w:bCs/>
          <w:color w:val="000000"/>
          <w:sz w:val="26"/>
          <w:szCs w:val="26"/>
        </w:rPr>
        <w:t>……………………</w:t>
      </w:r>
    </w:p>
    <w:p w:rsidR="006D13A5" w:rsidRDefault="006D13A5" w:rsidP="00A86BFC">
      <w:pPr>
        <w:spacing w:after="0" w:line="360" w:lineRule="atLeast"/>
        <w:ind w:left="48" w:right="48"/>
        <w:jc w:val="both"/>
        <w:rPr>
          <w:rFonts w:eastAsia="Times New Roman" w:cs="Times New Roman"/>
          <w:bCs/>
          <w:color w:val="000000"/>
          <w:sz w:val="26"/>
          <w:szCs w:val="26"/>
        </w:rPr>
      </w:pPr>
      <w:r>
        <w:rPr>
          <w:rFonts w:eastAsia="Times New Roman" w:cs="Times New Roman"/>
          <w:bCs/>
          <w:color w:val="000000"/>
          <w:sz w:val="26"/>
          <w:szCs w:val="26"/>
        </w:rPr>
        <w:t xml:space="preserve">Câu 2: </w:t>
      </w:r>
      <w:r w:rsidR="00A86BFC">
        <w:rPr>
          <w:rFonts w:eastAsia="Times New Roman" w:cs="Times New Roman"/>
          <w:bCs/>
          <w:color w:val="000000"/>
          <w:sz w:val="26"/>
          <w:szCs w:val="26"/>
        </w:rPr>
        <w:t>Em rút ra được bài học gì qua truyện đọc trên?</w:t>
      </w:r>
    </w:p>
    <w:p w:rsidR="006D13A5" w:rsidRPr="006D13A5" w:rsidRDefault="00A86BFC" w:rsidP="00A86BFC">
      <w:pPr>
        <w:spacing w:after="0" w:line="360" w:lineRule="auto"/>
        <w:ind w:left="48" w:right="48"/>
        <w:jc w:val="both"/>
        <w:rPr>
          <w:rFonts w:eastAsia="Times New Roman" w:cs="Times New Roman"/>
          <w:bCs/>
          <w:color w:val="000000"/>
          <w:sz w:val="26"/>
          <w:szCs w:val="26"/>
        </w:rPr>
      </w:pPr>
      <w:r>
        <w:rPr>
          <w:rFonts w:eastAsia="Times New Roman" w:cs="Times New Roman"/>
          <w:bCs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13A5" w:rsidRPr="006D13A5" w:rsidRDefault="006D13A5" w:rsidP="00A86BFC">
      <w:pPr>
        <w:spacing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6D13A5">
        <w:rPr>
          <w:rFonts w:eastAsia="Times New Roman" w:cs="Times New Roman"/>
          <w:b/>
          <w:bCs/>
          <w:color w:val="000000"/>
          <w:sz w:val="26"/>
          <w:szCs w:val="26"/>
        </w:rPr>
        <w:t>II. Nội dung bài học</w:t>
      </w:r>
    </w:p>
    <w:p w:rsidR="006D13A5" w:rsidRPr="006D13A5" w:rsidRDefault="006D13A5" w:rsidP="00A86BFC">
      <w:pPr>
        <w:spacing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6D13A5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1 Khái niệm:</w:t>
      </w:r>
    </w:p>
    <w:p w:rsidR="006D13A5" w:rsidRPr="006D13A5" w:rsidRDefault="006D13A5" w:rsidP="00CA117D">
      <w:pPr>
        <w:spacing w:line="276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6D13A5">
        <w:rPr>
          <w:rFonts w:eastAsia="Times New Roman" w:cs="Times New Roman"/>
          <w:color w:val="000000"/>
          <w:sz w:val="26"/>
          <w:szCs w:val="26"/>
        </w:rPr>
        <w:t>- Khoan dung có nghĩa là rộng lòng tha thứ. Người có lòng khoan dung luôn tôn trọng và thông cảm với người khác.</w:t>
      </w:r>
      <w:r w:rsidR="00CA117D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6D13A5">
        <w:rPr>
          <w:rFonts w:eastAsia="Times New Roman" w:cs="Times New Roman"/>
          <w:color w:val="000000"/>
          <w:sz w:val="26"/>
          <w:szCs w:val="26"/>
        </w:rPr>
        <w:t>Biết tha thứ cho người khác khi họ hối hận và sửa chữa lỗi lầm.</w:t>
      </w:r>
    </w:p>
    <w:p w:rsidR="006D13A5" w:rsidRPr="006D13A5" w:rsidRDefault="006D13A5" w:rsidP="00A86BFC">
      <w:pPr>
        <w:spacing w:line="276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6D13A5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2</w:t>
      </w:r>
      <w:r w:rsidR="00CA117D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 xml:space="preserve"> Biểu hiện:</w:t>
      </w:r>
    </w:p>
    <w:p w:rsidR="006D13A5" w:rsidRPr="006D13A5" w:rsidRDefault="006D13A5" w:rsidP="00A86BFC">
      <w:pPr>
        <w:spacing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6D13A5">
        <w:rPr>
          <w:rFonts w:eastAsia="Times New Roman" w:cs="Times New Roman"/>
          <w:color w:val="000000"/>
          <w:sz w:val="26"/>
          <w:szCs w:val="26"/>
        </w:rPr>
        <w:t>- Sống cởi mở, gần gũi với mọi người.</w:t>
      </w:r>
    </w:p>
    <w:p w:rsidR="006D13A5" w:rsidRPr="006D13A5" w:rsidRDefault="006D13A5" w:rsidP="00A86BFC">
      <w:pPr>
        <w:spacing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6D13A5">
        <w:rPr>
          <w:rFonts w:eastAsia="Times New Roman" w:cs="Times New Roman"/>
          <w:color w:val="000000"/>
          <w:sz w:val="26"/>
          <w:szCs w:val="26"/>
        </w:rPr>
        <w:t>- Cư xử chân thành, cởi mở.</w:t>
      </w:r>
    </w:p>
    <w:p w:rsidR="006D13A5" w:rsidRPr="006D13A5" w:rsidRDefault="006D13A5" w:rsidP="00A86BFC">
      <w:pPr>
        <w:spacing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6D13A5">
        <w:rPr>
          <w:rFonts w:eastAsia="Times New Roman" w:cs="Times New Roman"/>
          <w:color w:val="000000"/>
          <w:sz w:val="26"/>
          <w:szCs w:val="26"/>
        </w:rPr>
        <w:t>- Tôn trọng cá tính, thói quen, sở thích của người khác.</w:t>
      </w:r>
    </w:p>
    <w:p w:rsidR="006D13A5" w:rsidRPr="006D13A5" w:rsidRDefault="006D13A5" w:rsidP="00A86BFC">
      <w:pPr>
        <w:spacing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6D13A5"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  <w:t>3. Ý nghĩa</w:t>
      </w:r>
    </w:p>
    <w:p w:rsidR="006D13A5" w:rsidRPr="006D13A5" w:rsidRDefault="006D13A5" w:rsidP="00A86BFC">
      <w:pPr>
        <w:spacing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6D13A5">
        <w:rPr>
          <w:rFonts w:eastAsia="Times New Roman" w:cs="Times New Roman"/>
          <w:color w:val="000000"/>
          <w:sz w:val="26"/>
          <w:szCs w:val="26"/>
        </w:rPr>
        <w:t>- Là một đức tính quý báu của con người.</w:t>
      </w:r>
    </w:p>
    <w:p w:rsidR="006D13A5" w:rsidRPr="006D13A5" w:rsidRDefault="006D13A5" w:rsidP="00A86BFC">
      <w:pPr>
        <w:spacing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6D13A5">
        <w:rPr>
          <w:rFonts w:eastAsia="Times New Roman" w:cs="Times New Roman"/>
          <w:color w:val="000000"/>
          <w:sz w:val="26"/>
          <w:szCs w:val="26"/>
        </w:rPr>
        <w:t>- Người có lòng khoan dung luôn được mọi người yêu mến tin cậy.</w:t>
      </w:r>
    </w:p>
    <w:p w:rsidR="006D13A5" w:rsidRPr="006D13A5" w:rsidRDefault="006D13A5" w:rsidP="00A86BFC">
      <w:pPr>
        <w:spacing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6D13A5">
        <w:rPr>
          <w:rFonts w:eastAsia="Times New Roman" w:cs="Times New Roman"/>
          <w:color w:val="000000"/>
          <w:sz w:val="26"/>
          <w:szCs w:val="26"/>
        </w:rPr>
        <w:t>- Quan hệ của mọi người trở nên lành mạnh, dể chịu.</w:t>
      </w:r>
    </w:p>
    <w:p w:rsidR="00CA117D" w:rsidRPr="00A86BFC" w:rsidRDefault="006D13A5" w:rsidP="00A86BFC">
      <w:pPr>
        <w:spacing w:after="0" w:line="360" w:lineRule="auto"/>
        <w:rPr>
          <w:b/>
          <w:sz w:val="26"/>
          <w:szCs w:val="26"/>
        </w:rPr>
      </w:pPr>
      <w:r w:rsidRPr="00A86BFC">
        <w:rPr>
          <w:b/>
          <w:sz w:val="26"/>
          <w:szCs w:val="26"/>
        </w:rPr>
        <w:t xml:space="preserve">III/ Luyện tập: </w:t>
      </w:r>
    </w:p>
    <w:p w:rsidR="006D13A5" w:rsidRPr="006D13A5" w:rsidRDefault="006D13A5" w:rsidP="00A86BFC">
      <w:pPr>
        <w:spacing w:after="0" w:line="36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6D13A5">
        <w:rPr>
          <w:rFonts w:eastAsia="Times New Roman" w:cs="Times New Roman"/>
          <w:b/>
          <w:bCs/>
          <w:color w:val="008000"/>
          <w:sz w:val="26"/>
          <w:szCs w:val="26"/>
        </w:rPr>
        <w:t>Câu 1: Câu tục ngữ: Đánh kẻ chạy đi, không ai đánh người chạy lại nói về điều gì ?</w:t>
      </w:r>
    </w:p>
    <w:p w:rsidR="006D13A5" w:rsidRPr="006D13A5" w:rsidRDefault="006D13A5" w:rsidP="00A86BFC">
      <w:pPr>
        <w:spacing w:after="0" w:line="36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6D13A5">
        <w:rPr>
          <w:rFonts w:eastAsia="Times New Roman" w:cs="Times New Roman"/>
          <w:color w:val="000000"/>
          <w:sz w:val="26"/>
          <w:szCs w:val="26"/>
        </w:rPr>
        <w:t>A. Lòng biết ơn.</w:t>
      </w:r>
    </w:p>
    <w:p w:rsidR="006D13A5" w:rsidRPr="006D13A5" w:rsidRDefault="006D13A5" w:rsidP="00A86BFC">
      <w:pPr>
        <w:spacing w:after="0" w:line="36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6D13A5">
        <w:rPr>
          <w:rFonts w:eastAsia="Times New Roman" w:cs="Times New Roman"/>
          <w:color w:val="000000"/>
          <w:sz w:val="26"/>
          <w:szCs w:val="26"/>
        </w:rPr>
        <w:t>B. Lòng trung thành.</w:t>
      </w:r>
    </w:p>
    <w:p w:rsidR="006D13A5" w:rsidRPr="006D13A5" w:rsidRDefault="006D13A5" w:rsidP="00A86BFC">
      <w:pPr>
        <w:spacing w:after="0" w:line="36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6D13A5">
        <w:rPr>
          <w:rFonts w:eastAsia="Times New Roman" w:cs="Times New Roman"/>
          <w:color w:val="000000"/>
          <w:sz w:val="26"/>
          <w:szCs w:val="26"/>
        </w:rPr>
        <w:t>C. Tinh thần đoàn kết.</w:t>
      </w:r>
    </w:p>
    <w:p w:rsidR="006D13A5" w:rsidRPr="006D13A5" w:rsidRDefault="006D13A5" w:rsidP="00A86BFC">
      <w:pPr>
        <w:spacing w:after="0" w:line="36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6D13A5">
        <w:rPr>
          <w:rFonts w:eastAsia="Times New Roman" w:cs="Times New Roman"/>
          <w:color w:val="000000"/>
          <w:sz w:val="26"/>
          <w:szCs w:val="26"/>
        </w:rPr>
        <w:t>D. Lòng khoan dung.</w:t>
      </w:r>
    </w:p>
    <w:p w:rsidR="006D13A5" w:rsidRPr="006D13A5" w:rsidRDefault="006D13A5" w:rsidP="00A86BFC">
      <w:pPr>
        <w:spacing w:after="0" w:line="36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6D13A5">
        <w:rPr>
          <w:rFonts w:eastAsia="Times New Roman" w:cs="Times New Roman"/>
          <w:b/>
          <w:bCs/>
          <w:color w:val="008000"/>
          <w:sz w:val="26"/>
          <w:szCs w:val="26"/>
        </w:rPr>
        <w:lastRenderedPageBreak/>
        <w:t>Câu 2: Trong kỳ thi học kì I, D đã sử dụng tài liệu và đã bị thầy cô phát hiện. Sau đó D bị đánh dấu bài và lớp bị hạ thi đua. Trong trường hợp này theo em cô giáo chủ nhiệm và các bạn nên ứng xử như thế nào?</w:t>
      </w:r>
    </w:p>
    <w:p w:rsidR="006D13A5" w:rsidRPr="006D13A5" w:rsidRDefault="006D13A5" w:rsidP="00A86BFC">
      <w:pPr>
        <w:spacing w:after="0" w:line="36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6D13A5">
        <w:rPr>
          <w:rFonts w:eastAsia="Times New Roman" w:cs="Times New Roman"/>
          <w:color w:val="000000"/>
          <w:sz w:val="26"/>
          <w:szCs w:val="26"/>
        </w:rPr>
        <w:t>A. Xa lánh bạn D.</w:t>
      </w:r>
    </w:p>
    <w:p w:rsidR="006D13A5" w:rsidRPr="006D13A5" w:rsidRDefault="006D13A5" w:rsidP="00A86BFC">
      <w:pPr>
        <w:spacing w:after="0" w:line="36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6D13A5">
        <w:rPr>
          <w:rFonts w:eastAsia="Times New Roman" w:cs="Times New Roman"/>
          <w:color w:val="000000"/>
          <w:sz w:val="26"/>
          <w:szCs w:val="26"/>
        </w:rPr>
        <w:t>B. Phạt thật nặng bạn D để lần sau bạn không tái phạm.</w:t>
      </w:r>
    </w:p>
    <w:p w:rsidR="006D13A5" w:rsidRPr="006D13A5" w:rsidRDefault="006D13A5" w:rsidP="00A86BFC">
      <w:pPr>
        <w:spacing w:after="0" w:line="36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6D13A5">
        <w:rPr>
          <w:rFonts w:eastAsia="Times New Roman" w:cs="Times New Roman"/>
          <w:color w:val="000000"/>
          <w:sz w:val="26"/>
          <w:szCs w:val="26"/>
        </w:rPr>
        <w:t>C. Đề nghị với nhà trường cho bạn D chuyển lớp.</w:t>
      </w:r>
    </w:p>
    <w:p w:rsidR="006D13A5" w:rsidRPr="006D13A5" w:rsidRDefault="006D13A5" w:rsidP="00A86BFC">
      <w:pPr>
        <w:spacing w:after="0" w:line="36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6D13A5">
        <w:rPr>
          <w:rFonts w:eastAsia="Times New Roman" w:cs="Times New Roman"/>
          <w:color w:val="000000"/>
          <w:sz w:val="26"/>
          <w:szCs w:val="26"/>
        </w:rPr>
        <w:t>D. Khoan dung với D và cho D có cơ hội sửa sai.</w:t>
      </w:r>
    </w:p>
    <w:p w:rsidR="006D13A5" w:rsidRPr="006D13A5" w:rsidRDefault="006D13A5" w:rsidP="00A86BFC">
      <w:pPr>
        <w:spacing w:after="0" w:line="36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6D13A5">
        <w:rPr>
          <w:rFonts w:eastAsia="Times New Roman" w:cs="Times New Roman"/>
          <w:b/>
          <w:bCs/>
          <w:color w:val="008000"/>
          <w:sz w:val="26"/>
          <w:szCs w:val="26"/>
        </w:rPr>
        <w:t>Câu 3 : Biểu hiện của khoan dung là?</w:t>
      </w:r>
    </w:p>
    <w:p w:rsidR="006D13A5" w:rsidRPr="006D13A5" w:rsidRDefault="006D13A5" w:rsidP="00A86BFC">
      <w:pPr>
        <w:spacing w:after="0" w:line="36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6D13A5">
        <w:rPr>
          <w:rFonts w:eastAsia="Times New Roman" w:cs="Times New Roman"/>
          <w:color w:val="000000"/>
          <w:sz w:val="26"/>
          <w:szCs w:val="26"/>
        </w:rPr>
        <w:t>A. Bỏ qua lỗi nhỏ cho bạn.</w:t>
      </w:r>
    </w:p>
    <w:p w:rsidR="006D13A5" w:rsidRPr="006D13A5" w:rsidRDefault="006D13A5" w:rsidP="00A86BFC">
      <w:pPr>
        <w:spacing w:after="0" w:line="36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6D13A5">
        <w:rPr>
          <w:rFonts w:eastAsia="Times New Roman" w:cs="Times New Roman"/>
          <w:color w:val="000000"/>
          <w:sz w:val="26"/>
          <w:szCs w:val="26"/>
        </w:rPr>
        <w:t>B. Nhường nhịn bạn bè và các em nhỏ.</w:t>
      </w:r>
    </w:p>
    <w:p w:rsidR="006D13A5" w:rsidRPr="006D13A5" w:rsidRDefault="006D13A5" w:rsidP="00A86BFC">
      <w:pPr>
        <w:spacing w:after="0" w:line="36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6D13A5">
        <w:rPr>
          <w:rFonts w:eastAsia="Times New Roman" w:cs="Times New Roman"/>
          <w:color w:val="000000"/>
          <w:sz w:val="26"/>
          <w:szCs w:val="26"/>
        </w:rPr>
        <w:t>C. Góp ý giúp bạn sửa sai.</w:t>
      </w:r>
    </w:p>
    <w:p w:rsidR="006D13A5" w:rsidRPr="006D13A5" w:rsidRDefault="006D13A5" w:rsidP="00A86BFC">
      <w:pPr>
        <w:spacing w:after="0" w:line="36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D. Cả A,B,C đều đúng.</w:t>
      </w:r>
    </w:p>
    <w:p w:rsidR="006D13A5" w:rsidRPr="006D13A5" w:rsidRDefault="006D13A5" w:rsidP="00A86BFC">
      <w:pPr>
        <w:spacing w:after="0" w:line="36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6D13A5">
        <w:rPr>
          <w:rFonts w:eastAsia="Times New Roman" w:cs="Times New Roman"/>
          <w:b/>
          <w:bCs/>
          <w:color w:val="008000"/>
          <w:sz w:val="26"/>
          <w:szCs w:val="26"/>
        </w:rPr>
        <w:t>Câu 4 : Đối lập với khoan dung là?</w:t>
      </w:r>
    </w:p>
    <w:p w:rsidR="006D13A5" w:rsidRPr="006D13A5" w:rsidRDefault="006D13A5" w:rsidP="00A86BFC">
      <w:pPr>
        <w:spacing w:after="0" w:line="36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6D13A5">
        <w:rPr>
          <w:rFonts w:eastAsia="Times New Roman" w:cs="Times New Roman"/>
          <w:color w:val="000000"/>
          <w:sz w:val="26"/>
          <w:szCs w:val="26"/>
        </w:rPr>
        <w:t>A. Chia sẻ.</w:t>
      </w:r>
    </w:p>
    <w:p w:rsidR="006D13A5" w:rsidRPr="006D13A5" w:rsidRDefault="006D13A5" w:rsidP="00A86BFC">
      <w:pPr>
        <w:spacing w:after="0" w:line="36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6D13A5">
        <w:rPr>
          <w:rFonts w:eastAsia="Times New Roman" w:cs="Times New Roman"/>
          <w:color w:val="000000"/>
          <w:sz w:val="26"/>
          <w:szCs w:val="26"/>
        </w:rPr>
        <w:t>B. Hẹp hòi, ích kỉ.</w:t>
      </w:r>
    </w:p>
    <w:p w:rsidR="006D13A5" w:rsidRPr="006D13A5" w:rsidRDefault="006D13A5" w:rsidP="00A86BFC">
      <w:pPr>
        <w:spacing w:after="0" w:line="36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 xml:space="preserve">C. </w:t>
      </w:r>
      <w:r w:rsidRPr="006D13A5">
        <w:rPr>
          <w:rFonts w:eastAsia="Times New Roman" w:cs="Times New Roman"/>
          <w:color w:val="000000"/>
          <w:sz w:val="26"/>
          <w:szCs w:val="26"/>
        </w:rPr>
        <w:t xml:space="preserve"> Tự trọng.</w:t>
      </w:r>
    </w:p>
    <w:p w:rsidR="006D13A5" w:rsidRPr="006D13A5" w:rsidRDefault="006D13A5" w:rsidP="00A86BFC">
      <w:pPr>
        <w:spacing w:after="0" w:line="36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D. Cả A,B,C đều đúng</w:t>
      </w:r>
    </w:p>
    <w:p w:rsidR="006D13A5" w:rsidRDefault="006D13A5">
      <w:pPr>
        <w:rPr>
          <w:rFonts w:cs="Times New Roman"/>
          <w:sz w:val="26"/>
          <w:szCs w:val="26"/>
        </w:rPr>
      </w:pPr>
    </w:p>
    <w:p w:rsidR="00CA117D" w:rsidRDefault="00CA117D">
      <w:pPr>
        <w:rPr>
          <w:rFonts w:cs="Times New Roman"/>
          <w:sz w:val="26"/>
          <w:szCs w:val="26"/>
        </w:rPr>
      </w:pPr>
    </w:p>
    <w:p w:rsidR="00CA117D" w:rsidRPr="00CA117D" w:rsidRDefault="00CA117D">
      <w:pPr>
        <w:rPr>
          <w:rFonts w:cs="Times New Roman"/>
          <w:b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                  </w:t>
      </w:r>
      <w:r w:rsidRPr="00CA117D">
        <w:rPr>
          <w:rFonts w:cs="Times New Roman"/>
          <w:b/>
          <w:sz w:val="26"/>
          <w:szCs w:val="26"/>
        </w:rPr>
        <w:t xml:space="preserve">HẾT </w:t>
      </w:r>
      <w:bookmarkStart w:id="0" w:name="_GoBack"/>
      <w:bookmarkEnd w:id="0"/>
    </w:p>
    <w:sectPr w:rsidR="00CA117D" w:rsidRPr="00CA117D" w:rsidSect="00CA117D">
      <w:pgSz w:w="11907" w:h="16840" w:code="9"/>
      <w:pgMar w:top="1134" w:right="850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1DD9"/>
    <w:multiLevelType w:val="multilevel"/>
    <w:tmpl w:val="9886E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00656"/>
    <w:multiLevelType w:val="multilevel"/>
    <w:tmpl w:val="7A0A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01EA2"/>
    <w:multiLevelType w:val="multilevel"/>
    <w:tmpl w:val="CD40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8463E6"/>
    <w:multiLevelType w:val="multilevel"/>
    <w:tmpl w:val="517E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6A4649"/>
    <w:multiLevelType w:val="multilevel"/>
    <w:tmpl w:val="3B06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980FF1"/>
    <w:multiLevelType w:val="multilevel"/>
    <w:tmpl w:val="A600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530E20"/>
    <w:multiLevelType w:val="multilevel"/>
    <w:tmpl w:val="2ECA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A07218"/>
    <w:multiLevelType w:val="multilevel"/>
    <w:tmpl w:val="8DE0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A5"/>
    <w:rsid w:val="006D13A5"/>
    <w:rsid w:val="008E0E28"/>
    <w:rsid w:val="00A86BFC"/>
    <w:rsid w:val="00CA117D"/>
    <w:rsid w:val="00D7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32663"/>
  <w15:chartTrackingRefBased/>
  <w15:docId w15:val="{1916537A-2AC1-4F75-91E4-3AEFFC02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5030">
                  <w:marLeft w:val="0"/>
                  <w:marRight w:val="0"/>
                  <w:marTop w:val="0"/>
                  <w:marBottom w:val="0"/>
                  <w:divBdr>
                    <w:top w:val="single" w:sz="6" w:space="8" w:color="DEDEDE"/>
                    <w:left w:val="single" w:sz="6" w:space="8" w:color="DEDEDE"/>
                    <w:bottom w:val="single" w:sz="6" w:space="8" w:color="DEDEDE"/>
                    <w:right w:val="single" w:sz="6" w:space="8" w:color="DEDEDE"/>
                  </w:divBdr>
                  <w:divsChild>
                    <w:div w:id="12299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2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223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7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820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1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84752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52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32848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96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84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303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10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7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42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974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3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60962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89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9414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134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85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64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38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45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3455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3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31006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15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39900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64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62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517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29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2021-12-05T11:59:00Z</dcterms:created>
  <dcterms:modified xsi:type="dcterms:W3CDTF">2021-12-05T12:29:00Z</dcterms:modified>
</cp:coreProperties>
</file>