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AB6" w:rsidRPr="007F68BE" w:rsidRDefault="00F77AB6" w:rsidP="00865262">
      <w:pPr>
        <w:tabs>
          <w:tab w:val="left" w:pos="360"/>
        </w:tabs>
        <w:ind w:firstLine="360"/>
        <w:rPr>
          <w:rFonts w:ascii="Times New Roman" w:hAnsi="Times New Roman"/>
          <w:sz w:val="34"/>
          <w:szCs w:val="26"/>
        </w:rPr>
      </w:pPr>
      <w:r w:rsidRPr="007F68BE">
        <w:rPr>
          <w:rFonts w:ascii="Times New Roman" w:hAnsi="Times New Roman"/>
          <w:sz w:val="26"/>
          <w:szCs w:val="26"/>
        </w:rPr>
        <w:t>Tuần:30</w:t>
      </w:r>
      <w:r w:rsidR="00865262">
        <w:rPr>
          <w:rFonts w:ascii="Times New Roman" w:hAnsi="Times New Roman"/>
          <w:sz w:val="26"/>
          <w:szCs w:val="26"/>
        </w:rPr>
        <w:t xml:space="preserve">          </w:t>
      </w:r>
      <w:r w:rsidRPr="007F68BE">
        <w:rPr>
          <w:rFonts w:ascii="Times New Roman" w:hAnsi="Times New Roman"/>
          <w:sz w:val="26"/>
          <w:szCs w:val="26"/>
        </w:rPr>
        <w:t xml:space="preserve">Tiết: 49 </w:t>
      </w:r>
      <w:r w:rsidR="00865262">
        <w:rPr>
          <w:rFonts w:ascii="Times New Roman" w:hAnsi="Times New Roman"/>
          <w:sz w:val="26"/>
          <w:szCs w:val="26"/>
        </w:rPr>
        <w:t xml:space="preserve">                                </w:t>
      </w:r>
      <w:r w:rsidRPr="007F68BE">
        <w:rPr>
          <w:rFonts w:ascii="Times New Roman" w:hAnsi="Times New Roman"/>
          <w:sz w:val="26"/>
          <w:szCs w:val="26"/>
        </w:rPr>
        <w:t>Ngày dạy:</w:t>
      </w:r>
      <w:r w:rsidR="00865262">
        <w:rPr>
          <w:rFonts w:ascii="Times New Roman" w:hAnsi="Times New Roman"/>
          <w:sz w:val="26"/>
          <w:szCs w:val="26"/>
        </w:rPr>
        <w:t>…../4/2020</w:t>
      </w:r>
    </w:p>
    <w:p w:rsidR="00F77AB6" w:rsidRPr="00A16BFF" w:rsidRDefault="00F77AB6" w:rsidP="00865262">
      <w:pPr>
        <w:tabs>
          <w:tab w:val="left" w:pos="900"/>
        </w:tabs>
        <w:ind w:firstLine="360"/>
        <w:rPr>
          <w:rFonts w:ascii="Times New Roman" w:hAnsi="Times New Roman"/>
          <w:color w:val="FF0000"/>
          <w:sz w:val="32"/>
          <w:szCs w:val="32"/>
        </w:rPr>
      </w:pPr>
      <w:r w:rsidRPr="00A16BFF">
        <w:rPr>
          <w:rFonts w:ascii="Times New Roman" w:hAnsi="Times New Roman"/>
          <w:color w:val="FF0000"/>
          <w:sz w:val="32"/>
          <w:szCs w:val="32"/>
        </w:rPr>
        <w:t>Chương II</w:t>
      </w:r>
      <w:r w:rsidR="00865262" w:rsidRPr="00A16BFF">
        <w:rPr>
          <w:rFonts w:ascii="Times New Roman" w:hAnsi="Times New Roman"/>
          <w:color w:val="FF0000"/>
          <w:sz w:val="32"/>
          <w:szCs w:val="32"/>
        </w:rPr>
        <w:t xml:space="preserve">:  </w:t>
      </w:r>
      <w:r w:rsidRPr="00A16BFF">
        <w:rPr>
          <w:rFonts w:ascii="Times New Roman" w:hAnsi="Times New Roman"/>
          <w:color w:val="FF0000"/>
          <w:sz w:val="32"/>
          <w:szCs w:val="32"/>
        </w:rPr>
        <w:t>XÃ HỘI VIỆT NAM TỪ NĂM 1897 ĐẾN NĂM 1918</w:t>
      </w:r>
    </w:p>
    <w:p w:rsidR="00F77AB6" w:rsidRPr="00A16BFF" w:rsidRDefault="00F77AB6" w:rsidP="00A16BFF">
      <w:pPr>
        <w:tabs>
          <w:tab w:val="left" w:pos="900"/>
        </w:tabs>
        <w:ind w:firstLine="360"/>
        <w:rPr>
          <w:rFonts w:ascii="Times New Roman" w:hAnsi="Times New Roman"/>
          <w:color w:val="FF0000"/>
          <w:sz w:val="28"/>
          <w:szCs w:val="28"/>
        </w:rPr>
      </w:pPr>
      <w:r w:rsidRPr="00A16BFF">
        <w:rPr>
          <w:rFonts w:ascii="Times New Roman" w:hAnsi="Times New Roman"/>
          <w:color w:val="FF0000"/>
          <w:sz w:val="28"/>
          <w:szCs w:val="28"/>
          <w:u w:val="single"/>
        </w:rPr>
        <w:t>Bài 29</w:t>
      </w:r>
      <w:r w:rsidR="00A16BFF" w:rsidRPr="00A16BFF">
        <w:rPr>
          <w:rFonts w:ascii="Times New Roman" w:hAnsi="Times New Roman"/>
          <w:color w:val="FF0000"/>
          <w:sz w:val="28"/>
          <w:szCs w:val="28"/>
          <w:u w:val="single"/>
        </w:rPr>
        <w:t>:</w:t>
      </w:r>
      <w:r w:rsidR="00A16BFF" w:rsidRPr="00A16BFF">
        <w:rPr>
          <w:rFonts w:ascii="Times New Roman" w:hAnsi="Times New Roman"/>
          <w:color w:val="FF0000"/>
          <w:sz w:val="28"/>
          <w:szCs w:val="28"/>
        </w:rPr>
        <w:t xml:space="preserve">   (tiếp theo)</w:t>
      </w:r>
    </w:p>
    <w:p w:rsidR="00F77AB6" w:rsidRPr="00A16BFF" w:rsidRDefault="00F77AB6" w:rsidP="00F77AB6">
      <w:pPr>
        <w:tabs>
          <w:tab w:val="left" w:pos="900"/>
        </w:tabs>
        <w:ind w:firstLine="360"/>
        <w:jc w:val="center"/>
        <w:rPr>
          <w:rFonts w:ascii="Times New Roman" w:hAnsi="Times New Roman"/>
          <w:color w:val="FF0000"/>
          <w:sz w:val="28"/>
          <w:szCs w:val="28"/>
        </w:rPr>
      </w:pPr>
      <w:r w:rsidRPr="00A16BFF">
        <w:rPr>
          <w:rFonts w:ascii="Times New Roman" w:hAnsi="Times New Roman"/>
          <w:color w:val="FF0000"/>
          <w:sz w:val="28"/>
          <w:szCs w:val="28"/>
        </w:rPr>
        <w:t>CHÍNH SÁCH KHAI THÁC THUỘC ĐỊA CỦA THỰC DÂN PHÁP</w:t>
      </w:r>
    </w:p>
    <w:p w:rsidR="00F77AB6" w:rsidRPr="00A16BFF" w:rsidRDefault="00F77AB6" w:rsidP="00F77AB6">
      <w:pPr>
        <w:tabs>
          <w:tab w:val="left" w:pos="900"/>
        </w:tabs>
        <w:ind w:firstLine="360"/>
        <w:jc w:val="center"/>
        <w:rPr>
          <w:rFonts w:ascii="Times New Roman" w:hAnsi="Times New Roman"/>
          <w:color w:val="FF0000"/>
          <w:sz w:val="28"/>
          <w:szCs w:val="28"/>
        </w:rPr>
      </w:pPr>
      <w:r w:rsidRPr="00A16BFF">
        <w:rPr>
          <w:rFonts w:ascii="Times New Roman" w:hAnsi="Times New Roman"/>
          <w:color w:val="FF0000"/>
          <w:sz w:val="28"/>
          <w:szCs w:val="28"/>
        </w:rPr>
        <w:t>VÀ NHỮNG CHUYỂN BIẾN VỀ KINH TẾ, XÃ HỘI Ở VIỆT NAM</w:t>
      </w:r>
    </w:p>
    <w:p w:rsidR="00F77AB6" w:rsidRPr="00A16BFF" w:rsidRDefault="00F77AB6" w:rsidP="00F77AB6">
      <w:pPr>
        <w:tabs>
          <w:tab w:val="left" w:pos="900"/>
        </w:tabs>
        <w:ind w:firstLine="360"/>
        <w:jc w:val="center"/>
        <w:rPr>
          <w:rFonts w:ascii="Times New Roman" w:hAnsi="Times New Roman"/>
          <w:color w:val="FF0000"/>
          <w:sz w:val="28"/>
          <w:szCs w:val="28"/>
        </w:rPr>
      </w:pPr>
      <w:r w:rsidRPr="00A16BFF">
        <w:rPr>
          <w:rFonts w:ascii="Times New Roman" w:hAnsi="Times New Roman"/>
          <w:color w:val="FF0000"/>
          <w:sz w:val="28"/>
          <w:szCs w:val="28"/>
        </w:rPr>
        <w:t xml:space="preserve">( tiết 2) </w:t>
      </w:r>
    </w:p>
    <w:p w:rsidR="00F77AB6" w:rsidRPr="007F68BE" w:rsidRDefault="00F77AB6" w:rsidP="00F77AB6">
      <w:pPr>
        <w:ind w:firstLine="252"/>
        <w:rPr>
          <w:rFonts w:ascii="Times New Roman" w:hAnsi="Times New Roman"/>
          <w:sz w:val="26"/>
          <w:szCs w:val="26"/>
        </w:rPr>
      </w:pPr>
      <w:r w:rsidRPr="007F68BE">
        <w:rPr>
          <w:rFonts w:ascii="Times New Roman" w:hAnsi="Times New Roman"/>
          <w:sz w:val="26"/>
          <w:szCs w:val="26"/>
        </w:rPr>
        <w:t xml:space="preserve">II. NHỮNG CHUYỂN BIẾN CỦA XÃ HỘI VIỆT </w:t>
      </w:r>
      <w:smartTag w:uri="urn:schemas-microsoft-com:office:smarttags" w:element="place">
        <w:smartTag w:uri="urn:schemas-microsoft-com:office:smarttags" w:element="country-region">
          <w:r w:rsidRPr="007F68BE">
            <w:rPr>
              <w:rFonts w:ascii="Times New Roman" w:hAnsi="Times New Roman"/>
              <w:sz w:val="26"/>
              <w:szCs w:val="26"/>
            </w:rPr>
            <w:t>NAM</w:t>
          </w:r>
        </w:smartTag>
      </w:smartTag>
    </w:p>
    <w:p w:rsidR="00F77AB6" w:rsidRDefault="00DF5768" w:rsidP="00F77AB6">
      <w:pPr>
        <w:ind w:firstLine="252"/>
        <w:rPr>
          <w:rFonts w:ascii="Times New Roman" w:hAnsi="Times New Roman"/>
          <w:sz w:val="26"/>
          <w:szCs w:val="26"/>
        </w:rPr>
      </w:pPr>
      <w:r>
        <w:rPr>
          <w:rFonts w:ascii="Times New Roman" w:hAnsi="Times New Roman"/>
          <w:sz w:val="26"/>
          <w:szCs w:val="26"/>
        </w:rPr>
        <w:t>1/ Các vùng nông thôn</w:t>
      </w:r>
    </w:p>
    <w:p w:rsidR="00DF5768" w:rsidRDefault="00DF5768" w:rsidP="00F77AB6">
      <w:pPr>
        <w:ind w:firstLine="252"/>
        <w:rPr>
          <w:rFonts w:ascii="Times New Roman" w:hAnsi="Times New Roman"/>
          <w:b w:val="0"/>
          <w:sz w:val="26"/>
          <w:szCs w:val="26"/>
        </w:rPr>
      </w:pPr>
      <w:r>
        <w:rPr>
          <w:rFonts w:ascii="Times New Roman" w:hAnsi="Times New Roman"/>
          <w:b w:val="0"/>
          <w:sz w:val="26"/>
          <w:szCs w:val="26"/>
        </w:rPr>
        <w:t xml:space="preserve"> - Giai cấp địa chủ phong kiến: đa phần đã đầu hàng, làm tay sai cho Pháp.</w:t>
      </w:r>
    </w:p>
    <w:p w:rsidR="00DF5768" w:rsidRPr="00DF5768" w:rsidRDefault="00DF5768" w:rsidP="00F77AB6">
      <w:pPr>
        <w:ind w:firstLine="252"/>
        <w:rPr>
          <w:rFonts w:ascii="Times New Roman" w:hAnsi="Times New Roman"/>
          <w:b w:val="0"/>
          <w:sz w:val="26"/>
          <w:szCs w:val="26"/>
        </w:rPr>
      </w:pPr>
      <w:r>
        <w:rPr>
          <w:rFonts w:ascii="Times New Roman" w:hAnsi="Times New Roman"/>
          <w:b w:val="0"/>
          <w:sz w:val="26"/>
          <w:szCs w:val="26"/>
        </w:rPr>
        <w:t xml:space="preserve"> - Nông dân bị bần cùng hóa, không lối thoát </w:t>
      </w:r>
      <w:r w:rsidR="00167434">
        <w:rPr>
          <w:rFonts w:ascii="Times New Roman" w:hAnsi="Times New Roman"/>
          <w:b w:val="0"/>
          <w:sz w:val="26"/>
          <w:szCs w:val="26"/>
        </w:rPr>
        <w:t xml:space="preserve"> </w:t>
      </w:r>
      <w:r>
        <w:rPr>
          <w:rFonts w:ascii="Times New Roman" w:hAnsi="Times New Roman"/>
          <w:b w:val="0"/>
          <w:sz w:val="26"/>
          <w:szCs w:val="26"/>
        </w:rPr>
        <w:t>-&gt; Sẵn sàng đứng lên đấu tranh</w:t>
      </w:r>
    </w:p>
    <w:p w:rsidR="00F77AB6" w:rsidRDefault="00DF5768" w:rsidP="00F77AB6">
      <w:pPr>
        <w:ind w:right="28" w:firstLine="252"/>
        <w:rPr>
          <w:rFonts w:ascii="Times New Roman" w:hAnsi="Times New Roman"/>
          <w:sz w:val="26"/>
          <w:szCs w:val="26"/>
        </w:rPr>
      </w:pPr>
      <w:r w:rsidRPr="00DF5768">
        <w:rPr>
          <w:rFonts w:ascii="Times New Roman" w:hAnsi="Times New Roman"/>
          <w:sz w:val="26"/>
          <w:szCs w:val="26"/>
        </w:rPr>
        <w:t>2/ Đô thị phát triển, sự phát triển của các giai cấp, tầng lớp mới</w:t>
      </w:r>
    </w:p>
    <w:p w:rsidR="00DF5768" w:rsidRPr="00DF5768" w:rsidRDefault="00DF5768" w:rsidP="00DF5768">
      <w:pPr>
        <w:ind w:right="28" w:firstLine="252"/>
        <w:jc w:val="both"/>
        <w:rPr>
          <w:rFonts w:ascii="Times New Roman" w:hAnsi="Times New Roman"/>
          <w:b w:val="0"/>
          <w:i/>
          <w:sz w:val="26"/>
          <w:szCs w:val="26"/>
        </w:rPr>
      </w:pPr>
      <w:r>
        <w:rPr>
          <w:rFonts w:ascii="Times New Roman" w:hAnsi="Times New Roman"/>
          <w:b w:val="0"/>
          <w:sz w:val="26"/>
          <w:szCs w:val="26"/>
        </w:rPr>
        <w:t xml:space="preserve"> - Cuối thế kỉ XIX, đầu thế kỉ XX, đô thị Việt Nam ra đời và phát triển </w:t>
      </w:r>
      <w:r w:rsidRPr="00DF5768">
        <w:rPr>
          <w:rFonts w:ascii="Times New Roman" w:hAnsi="Times New Roman"/>
          <w:b w:val="0"/>
          <w:i/>
          <w:sz w:val="26"/>
          <w:szCs w:val="26"/>
        </w:rPr>
        <w:t>(đọc SGK tr 141)</w:t>
      </w:r>
    </w:p>
    <w:p w:rsidR="00DF5768" w:rsidRDefault="00DF5768" w:rsidP="00DF5768">
      <w:pPr>
        <w:ind w:right="28" w:firstLine="252"/>
        <w:jc w:val="both"/>
        <w:rPr>
          <w:rFonts w:ascii="Times New Roman" w:hAnsi="Times New Roman"/>
          <w:b w:val="0"/>
          <w:sz w:val="26"/>
          <w:szCs w:val="26"/>
        </w:rPr>
      </w:pPr>
      <w:r>
        <w:rPr>
          <w:rFonts w:ascii="Times New Roman" w:hAnsi="Times New Roman"/>
          <w:b w:val="0"/>
          <w:sz w:val="26"/>
          <w:szCs w:val="26"/>
        </w:rPr>
        <w:t>-&gt; Giai cấp tầng lớp mới ra đời:</w:t>
      </w:r>
    </w:p>
    <w:p w:rsidR="00DF5768" w:rsidRPr="004E51CB" w:rsidRDefault="00DF5768" w:rsidP="004E51CB">
      <w:pPr>
        <w:pStyle w:val="ListParagraph"/>
        <w:numPr>
          <w:ilvl w:val="0"/>
          <w:numId w:val="2"/>
        </w:numPr>
        <w:ind w:right="28"/>
        <w:jc w:val="both"/>
        <w:rPr>
          <w:rFonts w:ascii="Times New Roman" w:hAnsi="Times New Roman"/>
          <w:b w:val="0"/>
          <w:sz w:val="26"/>
          <w:szCs w:val="26"/>
        </w:rPr>
      </w:pPr>
      <w:r w:rsidRPr="004E51CB">
        <w:rPr>
          <w:rFonts w:ascii="Times New Roman" w:hAnsi="Times New Roman"/>
          <w:b w:val="0"/>
          <w:sz w:val="26"/>
          <w:szCs w:val="26"/>
        </w:rPr>
        <w:t>Giai cấp tư sản ra đời, nhưng luôn bị thực dân Pháp kìm hãm</w:t>
      </w:r>
    </w:p>
    <w:p w:rsidR="00DF5768" w:rsidRDefault="00DF5768" w:rsidP="004E51CB">
      <w:pPr>
        <w:pStyle w:val="ListParagraph"/>
        <w:numPr>
          <w:ilvl w:val="0"/>
          <w:numId w:val="2"/>
        </w:numPr>
        <w:ind w:right="28"/>
        <w:jc w:val="both"/>
        <w:rPr>
          <w:rFonts w:ascii="Times New Roman" w:hAnsi="Times New Roman"/>
          <w:b w:val="0"/>
          <w:sz w:val="26"/>
          <w:szCs w:val="26"/>
        </w:rPr>
      </w:pPr>
      <w:r w:rsidRPr="004E51CB">
        <w:rPr>
          <w:rFonts w:ascii="Times New Roman" w:hAnsi="Times New Roman"/>
          <w:b w:val="0"/>
          <w:sz w:val="26"/>
          <w:szCs w:val="26"/>
        </w:rPr>
        <w:t>Tầng lớp tiểu tư sản ra đời nhưng cuộc sống bấp bênh</w:t>
      </w:r>
    </w:p>
    <w:p w:rsidR="004E51CB" w:rsidRPr="004E51CB" w:rsidRDefault="004E51CB" w:rsidP="004E51CB">
      <w:pPr>
        <w:pStyle w:val="ListParagraph"/>
        <w:numPr>
          <w:ilvl w:val="0"/>
          <w:numId w:val="2"/>
        </w:numPr>
        <w:ind w:right="28"/>
        <w:jc w:val="both"/>
        <w:rPr>
          <w:rFonts w:ascii="Times New Roman" w:hAnsi="Times New Roman"/>
          <w:b w:val="0"/>
          <w:sz w:val="26"/>
          <w:szCs w:val="26"/>
        </w:rPr>
      </w:pPr>
      <w:r>
        <w:rPr>
          <w:rFonts w:ascii="Times New Roman" w:hAnsi="Times New Roman"/>
          <w:b w:val="0"/>
          <w:sz w:val="26"/>
          <w:szCs w:val="26"/>
        </w:rPr>
        <w:t>Giai cấp công nhân Việt Nam ra đời và trưởng thành nhanh chóng, họ có tinh thần triệt để cách mạng</w:t>
      </w:r>
    </w:p>
    <w:p w:rsidR="00F77AB6" w:rsidRPr="007F68BE" w:rsidRDefault="00DF5768" w:rsidP="00F77AB6">
      <w:pPr>
        <w:ind w:firstLine="252"/>
        <w:rPr>
          <w:rFonts w:ascii="Times New Roman" w:hAnsi="Times New Roman"/>
          <w:sz w:val="26"/>
          <w:szCs w:val="26"/>
        </w:rPr>
      </w:pPr>
      <w:r>
        <w:rPr>
          <w:rFonts w:ascii="Times New Roman" w:hAnsi="Times New Roman"/>
          <w:sz w:val="26"/>
          <w:szCs w:val="26"/>
        </w:rPr>
        <w:t>3/</w:t>
      </w:r>
      <w:r w:rsidR="00F77AB6" w:rsidRPr="007F68BE">
        <w:rPr>
          <w:rFonts w:ascii="Times New Roman" w:hAnsi="Times New Roman"/>
          <w:sz w:val="26"/>
          <w:szCs w:val="26"/>
        </w:rPr>
        <w:t xml:space="preserve"> Xu hướng mới trong cuộc vận động giải phóng dân tộc.</w:t>
      </w:r>
    </w:p>
    <w:p w:rsidR="006B0502" w:rsidRDefault="00F77AB6" w:rsidP="00F77AB6">
      <w:pPr>
        <w:ind w:firstLine="252"/>
        <w:rPr>
          <w:rFonts w:ascii="Times New Roman" w:hAnsi="Times New Roman"/>
          <w:b w:val="0"/>
          <w:sz w:val="26"/>
          <w:szCs w:val="26"/>
        </w:rPr>
      </w:pPr>
      <w:r w:rsidRPr="007F68BE">
        <w:rPr>
          <w:rFonts w:ascii="Times New Roman" w:hAnsi="Times New Roman"/>
          <w:b w:val="0"/>
          <w:sz w:val="26"/>
          <w:szCs w:val="26"/>
        </w:rPr>
        <w:t>-</w:t>
      </w:r>
      <w:r w:rsidR="006B0502">
        <w:rPr>
          <w:rFonts w:ascii="Times New Roman" w:hAnsi="Times New Roman"/>
          <w:b w:val="0"/>
          <w:sz w:val="26"/>
          <w:szCs w:val="26"/>
        </w:rPr>
        <w:t>Tầng lớp dân tộc tư sản và các sĩ phu tiến bộ tiếp thu luồng tư tưởng mới, muốn theo gương Nhật Bản</w:t>
      </w:r>
    </w:p>
    <w:p w:rsidR="00F77AB6" w:rsidRPr="007F68BE" w:rsidRDefault="006B0502" w:rsidP="00F77AB6">
      <w:pPr>
        <w:ind w:firstLine="252"/>
        <w:rPr>
          <w:rFonts w:ascii="Times New Roman" w:hAnsi="Times New Roman"/>
          <w:b w:val="0"/>
          <w:sz w:val="26"/>
          <w:szCs w:val="26"/>
        </w:rPr>
      </w:pPr>
      <w:r>
        <w:rPr>
          <w:rFonts w:ascii="Times New Roman" w:hAnsi="Times New Roman"/>
          <w:b w:val="0"/>
          <w:sz w:val="26"/>
          <w:szCs w:val="26"/>
        </w:rPr>
        <w:t xml:space="preserve">- </w:t>
      </w:r>
      <w:r w:rsidR="00F77AB6" w:rsidRPr="007F68BE">
        <w:rPr>
          <w:rFonts w:ascii="Times New Roman" w:hAnsi="Times New Roman"/>
          <w:b w:val="0"/>
          <w:sz w:val="26"/>
          <w:szCs w:val="26"/>
        </w:rPr>
        <w:t xml:space="preserve">Đầu thế kỉ XX, </w:t>
      </w:r>
      <w:r>
        <w:rPr>
          <w:rFonts w:ascii="Times New Roman" w:hAnsi="Times New Roman"/>
          <w:b w:val="0"/>
          <w:sz w:val="26"/>
          <w:szCs w:val="26"/>
        </w:rPr>
        <w:t xml:space="preserve">xu hướng cách mạng </w:t>
      </w:r>
      <w:r w:rsidR="00F77AB6" w:rsidRPr="007F68BE">
        <w:rPr>
          <w:rFonts w:ascii="Times New Roman" w:hAnsi="Times New Roman"/>
          <w:b w:val="0"/>
          <w:sz w:val="26"/>
          <w:szCs w:val="26"/>
        </w:rPr>
        <w:t>dân chủ tư sản</w:t>
      </w:r>
      <w:r>
        <w:rPr>
          <w:rFonts w:ascii="Times New Roman" w:hAnsi="Times New Roman"/>
          <w:b w:val="0"/>
          <w:sz w:val="26"/>
          <w:szCs w:val="26"/>
        </w:rPr>
        <w:t xml:space="preserve"> xuất hiện.</w:t>
      </w:r>
    </w:p>
    <w:p w:rsidR="006F111B" w:rsidRDefault="006F111B" w:rsidP="00F57785">
      <w:pPr>
        <w:ind w:firstLine="252"/>
        <w:jc w:val="both"/>
        <w:rPr>
          <w:rFonts w:ascii="Times New Roman" w:hAnsi="Times New Roman"/>
          <w:color w:val="C00000"/>
          <w:sz w:val="26"/>
          <w:szCs w:val="26"/>
          <w:u w:val="single"/>
        </w:rPr>
      </w:pPr>
    </w:p>
    <w:p w:rsidR="00AC526E" w:rsidRPr="00A16BFF" w:rsidRDefault="00AC526E" w:rsidP="00F57785">
      <w:pPr>
        <w:ind w:firstLine="252"/>
        <w:jc w:val="both"/>
        <w:rPr>
          <w:rFonts w:ascii="Times New Roman" w:hAnsi="Times New Roman"/>
          <w:color w:val="0070C0"/>
          <w:sz w:val="26"/>
          <w:szCs w:val="26"/>
        </w:rPr>
      </w:pPr>
      <w:r w:rsidRPr="00A611E2">
        <w:rPr>
          <w:rFonts w:ascii="Times New Roman" w:hAnsi="Times New Roman"/>
          <w:color w:val="C00000"/>
          <w:sz w:val="26"/>
          <w:szCs w:val="26"/>
          <w:u w:val="single"/>
        </w:rPr>
        <w:t>BÀI TẬP</w:t>
      </w:r>
      <w:r>
        <w:rPr>
          <w:rFonts w:ascii="Times New Roman" w:hAnsi="Times New Roman"/>
          <w:sz w:val="26"/>
          <w:szCs w:val="26"/>
        </w:rPr>
        <w:t xml:space="preserve">: </w:t>
      </w:r>
      <w:r w:rsidRPr="00A16BFF">
        <w:rPr>
          <w:rFonts w:ascii="Times New Roman" w:hAnsi="Times New Roman"/>
          <w:color w:val="0070C0"/>
          <w:sz w:val="26"/>
          <w:szCs w:val="26"/>
        </w:rPr>
        <w:t>S</w:t>
      </w:r>
      <w:r w:rsidRPr="00A16BFF">
        <w:rPr>
          <w:rFonts w:ascii="Times New Roman" w:hAnsi="Times New Roman"/>
          <w:b w:val="0"/>
          <w:color w:val="0070C0"/>
          <w:sz w:val="26"/>
          <w:szCs w:val="26"/>
        </w:rPr>
        <w:t>au Chiến tranh Thế giới thứ nhất, xã hội Việt Nam có sự phân hóa như thế nào?  (Có mấy giai cấp? Thái độ chính trị của từng giai cấp)</w:t>
      </w:r>
    </w:p>
    <w:p w:rsidR="00AC526E" w:rsidRPr="00A16BFF" w:rsidRDefault="00AC526E" w:rsidP="00AC526E">
      <w:pPr>
        <w:rPr>
          <w:rFonts w:ascii="Times New Roman" w:hAnsi="Times New Roman"/>
          <w:b w:val="0"/>
          <w:i/>
          <w:color w:val="0070C0"/>
          <w:sz w:val="26"/>
          <w:szCs w:val="26"/>
        </w:rPr>
      </w:pPr>
      <w:r w:rsidRPr="00A16BFF">
        <w:rPr>
          <w:rFonts w:ascii="Times New Roman" w:hAnsi="Times New Roman"/>
          <w:b w:val="0"/>
          <w:i/>
          <w:color w:val="0070C0"/>
          <w:sz w:val="26"/>
          <w:szCs w:val="26"/>
        </w:rPr>
        <w:t xml:space="preserve">Hướng dẫn: </w:t>
      </w:r>
      <w:r w:rsidR="00295D30" w:rsidRPr="00A16BFF">
        <w:rPr>
          <w:rFonts w:ascii="Times New Roman" w:hAnsi="Times New Roman"/>
          <w:b w:val="0"/>
          <w:i/>
          <w:color w:val="0070C0"/>
          <w:sz w:val="26"/>
          <w:szCs w:val="26"/>
        </w:rPr>
        <w:t>Lập bảng thống kê tình hình các giai cấp, tầng lớp trong xã hội VN nửa cuối thế kỉ XIX đầu thế kỉ XX</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160"/>
        <w:gridCol w:w="7020"/>
      </w:tblGrid>
      <w:tr w:rsidR="00A16BFF" w:rsidRPr="00A16BFF" w:rsidTr="00865262">
        <w:tc>
          <w:tcPr>
            <w:tcW w:w="1260" w:type="dxa"/>
          </w:tcPr>
          <w:p w:rsidR="00D84247" w:rsidRPr="00A16BFF" w:rsidRDefault="00D84247" w:rsidP="008B1998">
            <w:pPr>
              <w:jc w:val="both"/>
              <w:rPr>
                <w:rFonts w:ascii="Times New Roman" w:hAnsi="Times New Roman"/>
                <w:color w:val="0070C0"/>
              </w:rPr>
            </w:pPr>
            <w:r w:rsidRPr="00A16BFF">
              <w:rPr>
                <w:rFonts w:ascii="Times New Roman" w:hAnsi="Times New Roman"/>
                <w:color w:val="0070C0"/>
              </w:rPr>
              <w:t xml:space="preserve">Giai cấp, </w:t>
            </w:r>
            <w:r w:rsidRPr="00A16BFF">
              <w:rPr>
                <w:rFonts w:ascii="Times New Roman" w:hAnsi="Times New Roman"/>
                <w:color w:val="0070C0"/>
              </w:rPr>
              <w:t>Tầng lớp</w:t>
            </w:r>
          </w:p>
        </w:tc>
        <w:tc>
          <w:tcPr>
            <w:tcW w:w="2160" w:type="dxa"/>
          </w:tcPr>
          <w:p w:rsidR="00D84247" w:rsidRPr="00A16BFF" w:rsidRDefault="00242461" w:rsidP="001A03F5">
            <w:pPr>
              <w:jc w:val="center"/>
              <w:rPr>
                <w:rFonts w:ascii="Times New Roman" w:hAnsi="Times New Roman"/>
                <w:color w:val="0070C0"/>
                <w:sz w:val="28"/>
                <w:szCs w:val="28"/>
              </w:rPr>
            </w:pPr>
            <w:r w:rsidRPr="00A16BFF">
              <w:rPr>
                <w:rFonts w:ascii="Times New Roman" w:hAnsi="Times New Roman"/>
                <w:color w:val="0070C0"/>
                <w:sz w:val="28"/>
                <w:szCs w:val="28"/>
              </w:rPr>
              <w:t>Nghề nghiệp</w:t>
            </w:r>
          </w:p>
        </w:tc>
        <w:tc>
          <w:tcPr>
            <w:tcW w:w="7020" w:type="dxa"/>
          </w:tcPr>
          <w:p w:rsidR="00D84247" w:rsidRPr="00A16BFF" w:rsidRDefault="00D84247" w:rsidP="001A03F5">
            <w:pPr>
              <w:jc w:val="center"/>
              <w:rPr>
                <w:rFonts w:ascii="Times New Roman" w:hAnsi="Times New Roman"/>
                <w:color w:val="0070C0"/>
                <w:sz w:val="28"/>
                <w:szCs w:val="28"/>
              </w:rPr>
            </w:pPr>
            <w:r w:rsidRPr="00A16BFF">
              <w:rPr>
                <w:rFonts w:ascii="Times New Roman" w:hAnsi="Times New Roman"/>
                <w:color w:val="0070C0"/>
                <w:sz w:val="28"/>
                <w:szCs w:val="28"/>
              </w:rPr>
              <w:t>Đời sống và thái độ cách mạng</w:t>
            </w:r>
          </w:p>
        </w:tc>
      </w:tr>
      <w:tr w:rsidR="00A16BFF" w:rsidRPr="00A16BFF" w:rsidTr="00865262">
        <w:tc>
          <w:tcPr>
            <w:tcW w:w="1260" w:type="dxa"/>
          </w:tcPr>
          <w:p w:rsidR="00D84247" w:rsidRPr="00A16BFF" w:rsidRDefault="00D84247" w:rsidP="00242461">
            <w:pPr>
              <w:jc w:val="both"/>
              <w:rPr>
                <w:rFonts w:ascii="Times New Roman" w:hAnsi="Times New Roman"/>
                <w:color w:val="0070C0"/>
              </w:rPr>
            </w:pPr>
            <w:r w:rsidRPr="00A16BFF">
              <w:rPr>
                <w:rFonts w:ascii="Times New Roman" w:hAnsi="Times New Roman"/>
                <w:color w:val="0070C0"/>
              </w:rPr>
              <w:t>1.</w:t>
            </w:r>
            <w:r w:rsidRPr="00A16BFF">
              <w:rPr>
                <w:rFonts w:ascii="Times New Roman" w:hAnsi="Times New Roman"/>
                <w:color w:val="0070C0"/>
              </w:rPr>
              <w:t xml:space="preserve"> </w:t>
            </w:r>
            <w:r w:rsidRPr="00A16BFF">
              <w:rPr>
                <w:rFonts w:ascii="Times New Roman" w:hAnsi="Times New Roman"/>
                <w:color w:val="0070C0"/>
              </w:rPr>
              <w:t>Địa chủ</w:t>
            </w:r>
            <w:r w:rsidR="00242461" w:rsidRPr="00A16BFF">
              <w:rPr>
                <w:rFonts w:ascii="Times New Roman" w:hAnsi="Times New Roman"/>
                <w:color w:val="0070C0"/>
              </w:rPr>
              <w:t xml:space="preserve"> phong kiến</w:t>
            </w:r>
          </w:p>
        </w:tc>
        <w:tc>
          <w:tcPr>
            <w:tcW w:w="2160" w:type="dxa"/>
          </w:tcPr>
          <w:p w:rsidR="00D84247" w:rsidRPr="00A16BFF" w:rsidRDefault="00242461" w:rsidP="00242461">
            <w:pPr>
              <w:rPr>
                <w:rFonts w:ascii="Times New Roman" w:hAnsi="Times New Roman"/>
                <w:b w:val="0"/>
                <w:color w:val="0070C0"/>
              </w:rPr>
            </w:pPr>
            <w:r w:rsidRPr="00A16BFF">
              <w:rPr>
                <w:rFonts w:ascii="Times New Roman" w:hAnsi="Times New Roman"/>
                <w:b w:val="0"/>
                <w:color w:val="0070C0"/>
              </w:rPr>
              <w:t>Kinh doanh ruộng đất, bóc lột địa tô</w:t>
            </w:r>
          </w:p>
        </w:tc>
        <w:tc>
          <w:tcPr>
            <w:tcW w:w="7020" w:type="dxa"/>
          </w:tcPr>
          <w:p w:rsidR="00D84247" w:rsidRPr="00A16BFF" w:rsidRDefault="00D84247" w:rsidP="001A03F5">
            <w:pPr>
              <w:rPr>
                <w:rFonts w:ascii="Times New Roman" w:hAnsi="Times New Roman"/>
                <w:b w:val="0"/>
                <w:color w:val="0070C0"/>
              </w:rPr>
            </w:pPr>
            <w:r w:rsidRPr="00A16BFF">
              <w:rPr>
                <w:rFonts w:ascii="Times New Roman" w:hAnsi="Times New Roman"/>
                <w:b w:val="0"/>
                <w:color w:val="0070C0"/>
              </w:rPr>
              <w:t>- Đại địa chủ: làm tay sai cho Pháp</w:t>
            </w:r>
          </w:p>
          <w:p w:rsidR="00D84247" w:rsidRPr="00A16BFF" w:rsidRDefault="00D84247" w:rsidP="001A03F5">
            <w:pPr>
              <w:rPr>
                <w:rFonts w:ascii="Times New Roman" w:hAnsi="Times New Roman"/>
                <w:b w:val="0"/>
                <w:color w:val="0070C0"/>
              </w:rPr>
            </w:pPr>
            <w:r w:rsidRPr="00A16BFF">
              <w:rPr>
                <w:rFonts w:ascii="Times New Roman" w:hAnsi="Times New Roman"/>
                <w:b w:val="0"/>
                <w:color w:val="0070C0"/>
              </w:rPr>
              <w:t>- Địa chủ vừa và nhỏ còn có tinh thần yêu nước</w:t>
            </w:r>
          </w:p>
        </w:tc>
      </w:tr>
      <w:tr w:rsidR="00A16BFF" w:rsidRPr="00A16BFF" w:rsidTr="00865262">
        <w:tc>
          <w:tcPr>
            <w:tcW w:w="1260" w:type="dxa"/>
          </w:tcPr>
          <w:p w:rsidR="00D84247" w:rsidRPr="00A16BFF" w:rsidRDefault="00D84247" w:rsidP="001A03F5">
            <w:pPr>
              <w:rPr>
                <w:rFonts w:ascii="Times New Roman" w:hAnsi="Times New Roman"/>
                <w:color w:val="0070C0"/>
              </w:rPr>
            </w:pPr>
            <w:r w:rsidRPr="00A16BFF">
              <w:rPr>
                <w:rFonts w:ascii="Times New Roman" w:hAnsi="Times New Roman"/>
                <w:color w:val="0070C0"/>
              </w:rPr>
              <w:t>2.Nông dân</w:t>
            </w:r>
          </w:p>
        </w:tc>
        <w:tc>
          <w:tcPr>
            <w:tcW w:w="2160" w:type="dxa"/>
          </w:tcPr>
          <w:p w:rsidR="00D84247" w:rsidRPr="00A16BFF" w:rsidRDefault="00242461" w:rsidP="001A03F5">
            <w:pPr>
              <w:jc w:val="both"/>
              <w:rPr>
                <w:rFonts w:ascii="Times New Roman" w:hAnsi="Times New Roman"/>
                <w:b w:val="0"/>
                <w:color w:val="0070C0"/>
              </w:rPr>
            </w:pPr>
            <w:r w:rsidRPr="00A16BFF">
              <w:rPr>
                <w:rFonts w:ascii="Times New Roman" w:hAnsi="Times New Roman"/>
                <w:b w:val="0"/>
                <w:color w:val="0070C0"/>
              </w:rPr>
              <w:t>Làm ruộng, đóng mọi thứ thuế</w:t>
            </w:r>
          </w:p>
        </w:tc>
        <w:tc>
          <w:tcPr>
            <w:tcW w:w="7020" w:type="dxa"/>
          </w:tcPr>
          <w:p w:rsidR="00D84247" w:rsidRPr="00A16BFF" w:rsidRDefault="00D84247" w:rsidP="00A611E2">
            <w:pPr>
              <w:jc w:val="both"/>
              <w:rPr>
                <w:rFonts w:ascii="Times New Roman" w:hAnsi="Times New Roman"/>
                <w:b w:val="0"/>
                <w:color w:val="0070C0"/>
              </w:rPr>
            </w:pPr>
            <w:r w:rsidRPr="00A16BFF">
              <w:rPr>
                <w:rFonts w:ascii="Times New Roman" w:hAnsi="Times New Roman"/>
                <w:b w:val="0"/>
                <w:color w:val="0070C0"/>
              </w:rPr>
              <w:t>- Sống cơ cực trăm bề, chịu vô số các thứ thuế -&gt;</w:t>
            </w:r>
            <w:r w:rsidR="00A611E2" w:rsidRPr="00A16BFF">
              <w:rPr>
                <w:rFonts w:ascii="Times New Roman" w:hAnsi="Times New Roman"/>
                <w:b w:val="0"/>
                <w:color w:val="0070C0"/>
              </w:rPr>
              <w:t>Có ý thức dân tộc sâu sắc,</w:t>
            </w:r>
            <w:r w:rsidRPr="00A16BFF">
              <w:rPr>
                <w:rFonts w:ascii="Times New Roman" w:hAnsi="Times New Roman"/>
                <w:b w:val="0"/>
                <w:color w:val="0070C0"/>
              </w:rPr>
              <w:t xml:space="preserve"> sẵn sàng tham gia đấu tranh. </w:t>
            </w:r>
            <w:r w:rsidR="00A611E2" w:rsidRPr="00A16BFF">
              <w:rPr>
                <w:rFonts w:ascii="Times New Roman" w:hAnsi="Times New Roman"/>
                <w:b w:val="0"/>
                <w:color w:val="0070C0"/>
              </w:rPr>
              <w:t>Là lực lượng cách mạng đông đảo</w:t>
            </w:r>
          </w:p>
        </w:tc>
      </w:tr>
      <w:tr w:rsidR="00A16BFF" w:rsidRPr="00A16BFF" w:rsidTr="00865262">
        <w:tc>
          <w:tcPr>
            <w:tcW w:w="1260" w:type="dxa"/>
          </w:tcPr>
          <w:p w:rsidR="00D84247" w:rsidRPr="00A16BFF" w:rsidRDefault="00D84247" w:rsidP="001A03F5">
            <w:pPr>
              <w:rPr>
                <w:rFonts w:ascii="Times New Roman" w:hAnsi="Times New Roman"/>
                <w:color w:val="0070C0"/>
              </w:rPr>
            </w:pPr>
            <w:r w:rsidRPr="00A16BFF">
              <w:rPr>
                <w:rFonts w:ascii="Times New Roman" w:hAnsi="Times New Roman"/>
                <w:color w:val="0070C0"/>
              </w:rPr>
              <w:t>3.Tư sản</w:t>
            </w:r>
          </w:p>
        </w:tc>
        <w:tc>
          <w:tcPr>
            <w:tcW w:w="2160" w:type="dxa"/>
          </w:tcPr>
          <w:p w:rsidR="00D84247" w:rsidRPr="00A16BFF" w:rsidRDefault="00242461" w:rsidP="001A03F5">
            <w:pPr>
              <w:jc w:val="both"/>
              <w:rPr>
                <w:rFonts w:ascii="Times New Roman" w:hAnsi="Times New Roman"/>
                <w:b w:val="0"/>
                <w:color w:val="0070C0"/>
              </w:rPr>
            </w:pPr>
            <w:r w:rsidRPr="00A16BFF">
              <w:rPr>
                <w:rFonts w:ascii="Times New Roman" w:hAnsi="Times New Roman"/>
                <w:b w:val="0"/>
                <w:color w:val="0070C0"/>
              </w:rPr>
              <w:t>Kinh doanh công thương nghiệp</w:t>
            </w:r>
          </w:p>
        </w:tc>
        <w:tc>
          <w:tcPr>
            <w:tcW w:w="7020" w:type="dxa"/>
          </w:tcPr>
          <w:p w:rsidR="00D84247" w:rsidRPr="00A16BFF" w:rsidRDefault="00D84247" w:rsidP="001A03F5">
            <w:pPr>
              <w:jc w:val="both"/>
              <w:rPr>
                <w:rFonts w:ascii="Times New Roman" w:hAnsi="Times New Roman"/>
                <w:b w:val="0"/>
                <w:color w:val="0070C0"/>
              </w:rPr>
            </w:pPr>
            <w:r w:rsidRPr="00A16BFF">
              <w:rPr>
                <w:rFonts w:ascii="Times New Roman" w:hAnsi="Times New Roman"/>
                <w:b w:val="0"/>
                <w:color w:val="0070C0"/>
              </w:rPr>
              <w:t>Là nhà thầu, đại lí…bị tư bản Pháp chèn ép nên họ muốn có sự thay đổi nhỏ chứ chưa dám tham gia cách mạng.</w:t>
            </w:r>
          </w:p>
        </w:tc>
      </w:tr>
      <w:tr w:rsidR="00A16BFF" w:rsidRPr="00A16BFF" w:rsidTr="00865262">
        <w:tc>
          <w:tcPr>
            <w:tcW w:w="1260" w:type="dxa"/>
          </w:tcPr>
          <w:p w:rsidR="00D84247" w:rsidRPr="00A16BFF" w:rsidRDefault="00D84247" w:rsidP="001A03F5">
            <w:pPr>
              <w:rPr>
                <w:rFonts w:ascii="Times New Roman" w:hAnsi="Times New Roman"/>
                <w:color w:val="0070C0"/>
              </w:rPr>
            </w:pPr>
            <w:r w:rsidRPr="00A16BFF">
              <w:rPr>
                <w:rFonts w:ascii="Times New Roman" w:hAnsi="Times New Roman"/>
                <w:color w:val="0070C0"/>
              </w:rPr>
              <w:t>4.Tiểu t</w:t>
            </w:r>
            <w:r w:rsidRPr="00A16BFF">
              <w:rPr>
                <w:rFonts w:ascii="Times New Roman" w:hAnsi="Times New Roman" w:hint="eastAsia"/>
                <w:color w:val="0070C0"/>
              </w:rPr>
              <w:t>ư</w:t>
            </w:r>
            <w:r w:rsidRPr="00A16BFF">
              <w:rPr>
                <w:rFonts w:ascii="Times New Roman" w:hAnsi="Times New Roman"/>
                <w:color w:val="0070C0"/>
              </w:rPr>
              <w:t xml:space="preserve"> sản</w:t>
            </w:r>
          </w:p>
        </w:tc>
        <w:tc>
          <w:tcPr>
            <w:tcW w:w="2160" w:type="dxa"/>
          </w:tcPr>
          <w:p w:rsidR="00D84247" w:rsidRPr="00A16BFF" w:rsidRDefault="00242461" w:rsidP="00865262">
            <w:pPr>
              <w:jc w:val="both"/>
              <w:rPr>
                <w:rFonts w:ascii="Times New Roman" w:hAnsi="Times New Roman"/>
                <w:b w:val="0"/>
                <w:color w:val="0070C0"/>
              </w:rPr>
            </w:pPr>
            <w:r w:rsidRPr="00A16BFF">
              <w:rPr>
                <w:rFonts w:ascii="Times New Roman" w:hAnsi="Times New Roman"/>
                <w:b w:val="0"/>
                <w:color w:val="0070C0"/>
              </w:rPr>
              <w:t>Làm công ăn lương, buôn bán nhỏ</w:t>
            </w:r>
          </w:p>
        </w:tc>
        <w:tc>
          <w:tcPr>
            <w:tcW w:w="7020" w:type="dxa"/>
          </w:tcPr>
          <w:p w:rsidR="00D84247" w:rsidRPr="00A16BFF" w:rsidRDefault="00D84247" w:rsidP="00A611E2">
            <w:pPr>
              <w:jc w:val="both"/>
              <w:rPr>
                <w:rFonts w:ascii="Times New Roman" w:hAnsi="Times New Roman"/>
                <w:b w:val="0"/>
                <w:color w:val="0070C0"/>
              </w:rPr>
            </w:pPr>
            <w:r w:rsidRPr="00A16BFF">
              <w:rPr>
                <w:rFonts w:ascii="Times New Roman" w:hAnsi="Times New Roman"/>
                <w:b w:val="0"/>
                <w:color w:val="0070C0"/>
              </w:rPr>
              <w:t xml:space="preserve">Là viên chức, HS, SV nhà giáo….có cuộc sống bấp bênh </w:t>
            </w:r>
            <w:r w:rsidR="00A611E2" w:rsidRPr="00A16BFF">
              <w:rPr>
                <w:rFonts w:ascii="Times New Roman" w:hAnsi="Times New Roman"/>
                <w:b w:val="0"/>
                <w:color w:val="0070C0"/>
              </w:rPr>
              <w:t xml:space="preserve">-&gt;có ý thức dân tộc, </w:t>
            </w:r>
            <w:r w:rsidRPr="00A16BFF">
              <w:rPr>
                <w:rFonts w:ascii="Times New Roman" w:hAnsi="Times New Roman"/>
                <w:b w:val="0"/>
                <w:color w:val="0070C0"/>
              </w:rPr>
              <w:t>tích cực tham</w:t>
            </w:r>
            <w:r w:rsidR="00A611E2" w:rsidRPr="00A16BFF">
              <w:rPr>
                <w:rFonts w:ascii="Times New Roman" w:hAnsi="Times New Roman"/>
                <w:b w:val="0"/>
                <w:color w:val="0070C0"/>
              </w:rPr>
              <w:t xml:space="preserve"> gia vào cuộc vận động cứu nước </w:t>
            </w:r>
          </w:p>
        </w:tc>
      </w:tr>
      <w:tr w:rsidR="00A16BFF" w:rsidRPr="00A16BFF" w:rsidTr="00865262">
        <w:tc>
          <w:tcPr>
            <w:tcW w:w="1260" w:type="dxa"/>
          </w:tcPr>
          <w:p w:rsidR="00D84247" w:rsidRPr="00A16BFF" w:rsidRDefault="00D84247" w:rsidP="001A03F5">
            <w:pPr>
              <w:rPr>
                <w:rFonts w:ascii="Times New Roman" w:hAnsi="Times New Roman"/>
                <w:color w:val="0070C0"/>
              </w:rPr>
            </w:pPr>
            <w:r w:rsidRPr="00A16BFF">
              <w:rPr>
                <w:rFonts w:ascii="Times New Roman" w:hAnsi="Times New Roman"/>
                <w:color w:val="0070C0"/>
              </w:rPr>
              <w:t>5.Công nhân</w:t>
            </w:r>
          </w:p>
        </w:tc>
        <w:tc>
          <w:tcPr>
            <w:tcW w:w="2160" w:type="dxa"/>
          </w:tcPr>
          <w:p w:rsidR="00D84247" w:rsidRPr="00A16BFF" w:rsidRDefault="00242461" w:rsidP="001A03F5">
            <w:pPr>
              <w:jc w:val="both"/>
              <w:rPr>
                <w:rFonts w:ascii="Times New Roman" w:hAnsi="Times New Roman"/>
                <w:b w:val="0"/>
                <w:color w:val="0070C0"/>
              </w:rPr>
            </w:pPr>
            <w:r w:rsidRPr="00A16BFF">
              <w:rPr>
                <w:rFonts w:ascii="Times New Roman" w:hAnsi="Times New Roman"/>
                <w:b w:val="0"/>
                <w:color w:val="0070C0"/>
              </w:rPr>
              <w:t>Bán sức lao động, làm thuê</w:t>
            </w:r>
          </w:p>
        </w:tc>
        <w:tc>
          <w:tcPr>
            <w:tcW w:w="7020" w:type="dxa"/>
          </w:tcPr>
          <w:p w:rsidR="00D84247" w:rsidRPr="00A16BFF" w:rsidRDefault="00D84247" w:rsidP="001A03F5">
            <w:pPr>
              <w:jc w:val="both"/>
              <w:rPr>
                <w:rFonts w:ascii="Times New Roman" w:hAnsi="Times New Roman"/>
                <w:b w:val="0"/>
                <w:color w:val="0070C0"/>
              </w:rPr>
            </w:pPr>
            <w:r w:rsidRPr="00A16BFF">
              <w:rPr>
                <w:rFonts w:ascii="Times New Roman" w:hAnsi="Times New Roman"/>
                <w:b w:val="0"/>
                <w:color w:val="0070C0"/>
              </w:rPr>
              <w:t>Mới hình thành nhưng bị bóc lột tàn nhẫn, nặng nề nên sớm có tinh thần đấu tranh chống bọn chủ, cải thiện việc làm và sinh hoạt.</w:t>
            </w:r>
            <w:r w:rsidR="00A611E2" w:rsidRPr="00A16BFF">
              <w:rPr>
                <w:rFonts w:ascii="Times New Roman" w:hAnsi="Times New Roman"/>
                <w:b w:val="0"/>
                <w:color w:val="0070C0"/>
              </w:rPr>
              <w:t xml:space="preserve"> </w:t>
            </w:r>
          </w:p>
          <w:p w:rsidR="00A611E2" w:rsidRPr="00A16BFF" w:rsidRDefault="00A611E2" w:rsidP="001A03F5">
            <w:pPr>
              <w:jc w:val="both"/>
              <w:rPr>
                <w:rFonts w:ascii="Times New Roman" w:hAnsi="Times New Roman"/>
                <w:b w:val="0"/>
                <w:color w:val="0070C0"/>
              </w:rPr>
            </w:pPr>
            <w:r w:rsidRPr="00A16BFF">
              <w:rPr>
                <w:rFonts w:ascii="Times New Roman" w:hAnsi="Times New Roman"/>
                <w:b w:val="0"/>
                <w:color w:val="0070C0"/>
              </w:rPr>
              <w:t>Kiên quyết chống đế quốc giành độc lập, xóa bỏ chế độ phong kiến</w:t>
            </w:r>
          </w:p>
          <w:p w:rsidR="00A611E2" w:rsidRPr="00A16BFF" w:rsidRDefault="00A611E2" w:rsidP="001A03F5">
            <w:pPr>
              <w:jc w:val="both"/>
              <w:rPr>
                <w:rFonts w:ascii="Times New Roman" w:hAnsi="Times New Roman"/>
                <w:b w:val="0"/>
                <w:color w:val="0070C0"/>
              </w:rPr>
            </w:pPr>
            <w:r w:rsidRPr="00A16BFF">
              <w:rPr>
                <w:rFonts w:ascii="Times New Roman" w:hAnsi="Times New Roman"/>
                <w:b w:val="0"/>
                <w:color w:val="0070C0"/>
              </w:rPr>
              <w:t>Là lực lượng lãnh đạo cách mạng.</w:t>
            </w:r>
          </w:p>
        </w:tc>
      </w:tr>
    </w:tbl>
    <w:p w:rsidR="006F111B" w:rsidRDefault="006F111B" w:rsidP="007F68BE">
      <w:pPr>
        <w:ind w:firstLine="252"/>
        <w:jc w:val="center"/>
        <w:rPr>
          <w:rFonts w:ascii="Times New Roman" w:hAnsi="Times New Roman"/>
          <w:color w:val="C00000"/>
          <w:sz w:val="26"/>
          <w:szCs w:val="26"/>
          <w:u w:val="single"/>
        </w:rPr>
      </w:pPr>
    </w:p>
    <w:p w:rsidR="007F68BE" w:rsidRPr="00A16BFF" w:rsidRDefault="00E64820" w:rsidP="007F68BE">
      <w:pPr>
        <w:ind w:firstLine="252"/>
        <w:jc w:val="center"/>
        <w:rPr>
          <w:rFonts w:ascii="Times New Roman" w:hAnsi="Times New Roman"/>
          <w:color w:val="C00000"/>
          <w:sz w:val="26"/>
          <w:szCs w:val="26"/>
          <w:u w:val="single"/>
        </w:rPr>
      </w:pPr>
      <w:r w:rsidRPr="00A16BFF">
        <w:rPr>
          <w:rFonts w:ascii="Times New Roman" w:hAnsi="Times New Roman"/>
          <w:color w:val="C00000"/>
          <w:sz w:val="26"/>
          <w:szCs w:val="26"/>
          <w:u w:val="single"/>
        </w:rPr>
        <w:t>HỌC BÀI THEO CÂU HỎI SAU:</w:t>
      </w:r>
    </w:p>
    <w:p w:rsidR="007F68BE" w:rsidRPr="00A16BFF" w:rsidRDefault="007F68BE" w:rsidP="00AC526E">
      <w:pPr>
        <w:jc w:val="both"/>
        <w:rPr>
          <w:rFonts w:ascii="Times New Roman" w:hAnsi="Times New Roman"/>
          <w:b w:val="0"/>
          <w:color w:val="0070C0"/>
          <w:sz w:val="26"/>
          <w:szCs w:val="26"/>
        </w:rPr>
      </w:pPr>
      <w:r w:rsidRPr="00A16BFF">
        <w:rPr>
          <w:rFonts w:ascii="Times New Roman" w:hAnsi="Times New Roman"/>
          <w:b w:val="0"/>
          <w:color w:val="0070C0"/>
          <w:sz w:val="26"/>
          <w:szCs w:val="26"/>
        </w:rPr>
        <w:t xml:space="preserve">Câu 1: Tác động của chính sách khai thác thuộc địa lần thứ nhất của thực dân Pháp đối với </w:t>
      </w:r>
      <w:r w:rsidR="00AC526E" w:rsidRPr="00A16BFF">
        <w:rPr>
          <w:rFonts w:ascii="Times New Roman" w:hAnsi="Times New Roman"/>
          <w:b w:val="0"/>
          <w:color w:val="0070C0"/>
          <w:sz w:val="26"/>
          <w:szCs w:val="26"/>
        </w:rPr>
        <w:t xml:space="preserve">kinh tế, </w:t>
      </w:r>
      <w:r w:rsidRPr="00A16BFF">
        <w:rPr>
          <w:rFonts w:ascii="Times New Roman" w:hAnsi="Times New Roman"/>
          <w:b w:val="0"/>
          <w:color w:val="0070C0"/>
          <w:sz w:val="26"/>
          <w:szCs w:val="26"/>
        </w:rPr>
        <w:t>xã hội Việt Nam.</w:t>
      </w:r>
    </w:p>
    <w:p w:rsidR="007F68BE" w:rsidRPr="00A16BFF" w:rsidRDefault="004E51CB" w:rsidP="007F68BE">
      <w:pPr>
        <w:rPr>
          <w:rFonts w:ascii="Times New Roman" w:hAnsi="Times New Roman"/>
          <w:b w:val="0"/>
          <w:color w:val="0070C0"/>
          <w:sz w:val="26"/>
          <w:szCs w:val="26"/>
        </w:rPr>
      </w:pPr>
      <w:r w:rsidRPr="00A16BFF">
        <w:rPr>
          <w:rFonts w:ascii="Times New Roman" w:hAnsi="Times New Roman"/>
          <w:b w:val="0"/>
          <w:color w:val="0070C0"/>
          <w:sz w:val="26"/>
          <w:szCs w:val="26"/>
        </w:rPr>
        <w:t xml:space="preserve">Câu </w:t>
      </w:r>
      <w:r w:rsidR="00AC526E" w:rsidRPr="00A16BFF">
        <w:rPr>
          <w:rFonts w:ascii="Times New Roman" w:hAnsi="Times New Roman"/>
          <w:b w:val="0"/>
          <w:color w:val="0070C0"/>
          <w:sz w:val="26"/>
          <w:szCs w:val="26"/>
        </w:rPr>
        <w:t>2</w:t>
      </w:r>
      <w:r w:rsidR="007F68BE" w:rsidRPr="00A16BFF">
        <w:rPr>
          <w:rFonts w:ascii="Times New Roman" w:hAnsi="Times New Roman"/>
          <w:b w:val="0"/>
          <w:color w:val="0070C0"/>
          <w:sz w:val="26"/>
          <w:szCs w:val="26"/>
        </w:rPr>
        <w:t>: Nêu điểm mới của xu hướng cứu nước đầu thế kỉ XX.</w:t>
      </w:r>
      <w:r w:rsidR="00865262" w:rsidRPr="00A16BFF">
        <w:rPr>
          <w:rFonts w:ascii="Times New Roman" w:hAnsi="Times New Roman"/>
          <w:b w:val="0"/>
          <w:color w:val="0070C0"/>
          <w:sz w:val="26"/>
          <w:szCs w:val="26"/>
        </w:rPr>
        <w:t xml:space="preserve"> </w:t>
      </w:r>
    </w:p>
    <w:p w:rsidR="007F68BE" w:rsidRPr="00865262" w:rsidRDefault="007F68BE" w:rsidP="00865262">
      <w:pPr>
        <w:tabs>
          <w:tab w:val="left" w:pos="8640"/>
        </w:tabs>
        <w:ind w:firstLine="360"/>
        <w:rPr>
          <w:rFonts w:ascii="Times New Roman" w:hAnsi="Times New Roman"/>
          <w:color w:val="FF0000"/>
          <w:sz w:val="26"/>
          <w:szCs w:val="26"/>
        </w:rPr>
      </w:pPr>
      <w:r w:rsidRPr="00865262">
        <w:rPr>
          <w:rFonts w:ascii="Times New Roman" w:hAnsi="Times New Roman"/>
          <w:color w:val="FF0000"/>
          <w:sz w:val="26"/>
          <w:szCs w:val="26"/>
        </w:rPr>
        <w:lastRenderedPageBreak/>
        <w:t>Tuần:31</w:t>
      </w:r>
      <w:r w:rsidR="00865262" w:rsidRPr="00865262">
        <w:rPr>
          <w:rFonts w:ascii="Times New Roman" w:hAnsi="Times New Roman"/>
          <w:color w:val="FF0000"/>
          <w:sz w:val="26"/>
          <w:szCs w:val="26"/>
        </w:rPr>
        <w:t xml:space="preserve">           </w:t>
      </w:r>
      <w:r w:rsidRPr="00865262">
        <w:rPr>
          <w:rFonts w:ascii="Times New Roman" w:hAnsi="Times New Roman"/>
          <w:color w:val="FF0000"/>
          <w:sz w:val="26"/>
          <w:szCs w:val="26"/>
        </w:rPr>
        <w:t xml:space="preserve">Tiết: 50 </w:t>
      </w:r>
      <w:r w:rsidR="00865262" w:rsidRPr="00865262">
        <w:rPr>
          <w:rFonts w:ascii="Times New Roman" w:hAnsi="Times New Roman"/>
          <w:color w:val="FF0000"/>
          <w:sz w:val="26"/>
          <w:szCs w:val="26"/>
        </w:rPr>
        <w:t xml:space="preserve">                                                  Ngày dạy:   …./4/2020</w:t>
      </w:r>
    </w:p>
    <w:p w:rsidR="007F68BE" w:rsidRPr="00865262" w:rsidRDefault="007F68BE" w:rsidP="007F68BE">
      <w:pPr>
        <w:ind w:firstLine="360"/>
        <w:rPr>
          <w:rFonts w:ascii="Times New Roman" w:hAnsi="Times New Roman"/>
          <w:color w:val="FF0000"/>
          <w:sz w:val="26"/>
          <w:szCs w:val="26"/>
        </w:rPr>
      </w:pPr>
      <w:r w:rsidRPr="00865262">
        <w:rPr>
          <w:rFonts w:ascii="Times New Roman" w:hAnsi="Times New Roman"/>
          <w:color w:val="FF0000"/>
          <w:sz w:val="26"/>
          <w:szCs w:val="26"/>
        </w:rPr>
        <w:t>Bài 30</w:t>
      </w:r>
    </w:p>
    <w:p w:rsidR="007F68BE" w:rsidRPr="00865262" w:rsidRDefault="007F68BE" w:rsidP="00815391">
      <w:pPr>
        <w:spacing w:line="276" w:lineRule="auto"/>
        <w:ind w:firstLine="360"/>
        <w:jc w:val="center"/>
        <w:rPr>
          <w:rFonts w:ascii="Times New Roman" w:hAnsi="Times New Roman"/>
          <w:color w:val="FF0000"/>
          <w:sz w:val="26"/>
          <w:szCs w:val="26"/>
        </w:rPr>
      </w:pPr>
      <w:r w:rsidRPr="00865262">
        <w:rPr>
          <w:rFonts w:ascii="Times New Roman" w:hAnsi="Times New Roman"/>
          <w:color w:val="FF0000"/>
          <w:sz w:val="26"/>
          <w:szCs w:val="26"/>
        </w:rPr>
        <w:t>PHONG TRÀO YÊU NƯỚC CHỐNG PHÁP</w:t>
      </w:r>
    </w:p>
    <w:p w:rsidR="007F68BE" w:rsidRPr="00865262" w:rsidRDefault="007F68BE" w:rsidP="00815391">
      <w:pPr>
        <w:spacing w:line="276" w:lineRule="auto"/>
        <w:ind w:firstLine="360"/>
        <w:jc w:val="center"/>
        <w:rPr>
          <w:rFonts w:ascii="Times New Roman" w:hAnsi="Times New Roman"/>
          <w:color w:val="FF0000"/>
          <w:sz w:val="26"/>
          <w:szCs w:val="26"/>
        </w:rPr>
      </w:pPr>
      <w:r w:rsidRPr="00865262">
        <w:rPr>
          <w:rFonts w:ascii="Times New Roman" w:hAnsi="Times New Roman"/>
          <w:color w:val="FF0000"/>
          <w:sz w:val="26"/>
          <w:szCs w:val="26"/>
        </w:rPr>
        <w:t>TỪ ĐẦU THẾ KỈ XX ĐẾN NĂM 1918</w:t>
      </w:r>
    </w:p>
    <w:p w:rsidR="007F68BE" w:rsidRPr="00EE76EB" w:rsidRDefault="007F68BE" w:rsidP="00815391">
      <w:pPr>
        <w:spacing w:line="276" w:lineRule="auto"/>
        <w:ind w:firstLine="252"/>
        <w:rPr>
          <w:rFonts w:ascii="Times New Roman" w:hAnsi="Times New Roman"/>
          <w:szCs w:val="26"/>
        </w:rPr>
      </w:pPr>
      <w:r w:rsidRPr="00EE76EB">
        <w:rPr>
          <w:rFonts w:ascii="Times New Roman" w:hAnsi="Times New Roman"/>
          <w:sz w:val="26"/>
          <w:szCs w:val="26"/>
        </w:rPr>
        <w:t xml:space="preserve">I. </w:t>
      </w:r>
      <w:r w:rsidRPr="00EE76EB">
        <w:rPr>
          <w:rFonts w:ascii="Times New Roman" w:hAnsi="Times New Roman"/>
          <w:szCs w:val="26"/>
        </w:rPr>
        <w:t>PHONG TRÀO YÊU NƯỚC TRƯỚC CHIẾN TRANH THẾ GIỚI THỨ NHẤT</w:t>
      </w:r>
    </w:p>
    <w:p w:rsidR="007F68BE" w:rsidRPr="00EE76EB" w:rsidRDefault="007F68BE" w:rsidP="00815391">
      <w:pPr>
        <w:spacing w:line="276" w:lineRule="auto"/>
        <w:ind w:firstLine="252"/>
        <w:rPr>
          <w:rFonts w:ascii="Times New Roman" w:hAnsi="Times New Roman"/>
          <w:sz w:val="26"/>
          <w:szCs w:val="26"/>
        </w:rPr>
      </w:pPr>
      <w:r w:rsidRPr="00EE76EB">
        <w:rPr>
          <w:rFonts w:ascii="Times New Roman" w:hAnsi="Times New Roman"/>
          <w:sz w:val="26"/>
          <w:szCs w:val="26"/>
        </w:rPr>
        <w:t>1</w:t>
      </w:r>
      <w:r w:rsidR="006F111B">
        <w:rPr>
          <w:rFonts w:ascii="Times New Roman" w:hAnsi="Times New Roman"/>
          <w:sz w:val="26"/>
          <w:szCs w:val="26"/>
        </w:rPr>
        <w:t>/</w:t>
      </w:r>
      <w:r w:rsidR="00AC526E">
        <w:rPr>
          <w:rFonts w:ascii="Times New Roman" w:hAnsi="Times New Roman"/>
          <w:sz w:val="26"/>
          <w:szCs w:val="26"/>
        </w:rPr>
        <w:t xml:space="preserve"> Phong trào Đông du (1905 – 1909</w:t>
      </w:r>
      <w:r w:rsidRPr="00EE76EB">
        <w:rPr>
          <w:rFonts w:ascii="Times New Roman" w:hAnsi="Times New Roman"/>
          <w:sz w:val="26"/>
          <w:szCs w:val="26"/>
        </w:rPr>
        <w:t>)</w:t>
      </w:r>
    </w:p>
    <w:p w:rsidR="007F68BE" w:rsidRPr="00EE76EB" w:rsidRDefault="007F68BE" w:rsidP="004C6FE6">
      <w:pPr>
        <w:spacing w:line="276" w:lineRule="auto"/>
        <w:jc w:val="both"/>
        <w:rPr>
          <w:rFonts w:ascii="Times New Roman" w:hAnsi="Times New Roman"/>
          <w:b w:val="0"/>
          <w:sz w:val="26"/>
          <w:szCs w:val="26"/>
        </w:rPr>
      </w:pPr>
      <w:r w:rsidRPr="00EE76EB">
        <w:rPr>
          <w:rFonts w:ascii="Times New Roman" w:hAnsi="Times New Roman"/>
          <w:b w:val="0"/>
          <w:sz w:val="26"/>
          <w:szCs w:val="26"/>
        </w:rPr>
        <w:t>- Năm 1904, Phan Bội Châu và một số sĩ phu khác lập ra Hội Duy Tân nhằm lập ra nước Việt Nam độc lập.</w:t>
      </w:r>
      <w:r w:rsidR="00A16BFF">
        <w:rPr>
          <w:rFonts w:ascii="Times New Roman" w:hAnsi="Times New Roman"/>
          <w:b w:val="0"/>
          <w:sz w:val="26"/>
          <w:szCs w:val="26"/>
        </w:rPr>
        <w:t xml:space="preserve"> 1905 phát động phong trào Đông du</w:t>
      </w:r>
    </w:p>
    <w:p w:rsidR="004262C8" w:rsidRDefault="00A16BFF" w:rsidP="004C6FE6">
      <w:pPr>
        <w:spacing w:line="276" w:lineRule="auto"/>
        <w:jc w:val="both"/>
        <w:rPr>
          <w:rFonts w:ascii="Times New Roman" w:hAnsi="Times New Roman"/>
          <w:b w:val="0"/>
          <w:sz w:val="26"/>
          <w:szCs w:val="26"/>
        </w:rPr>
      </w:pPr>
      <w:r>
        <w:rPr>
          <w:rFonts w:ascii="Times New Roman" w:hAnsi="Times New Roman"/>
          <w:b w:val="0"/>
          <w:sz w:val="26"/>
          <w:szCs w:val="26"/>
        </w:rPr>
        <w:t>- Mục đích</w:t>
      </w:r>
      <w:r w:rsidR="007F68BE" w:rsidRPr="00EE76EB">
        <w:rPr>
          <w:rFonts w:ascii="Times New Roman" w:hAnsi="Times New Roman"/>
          <w:b w:val="0"/>
          <w:sz w:val="26"/>
          <w:szCs w:val="26"/>
        </w:rPr>
        <w:t xml:space="preserve">: </w:t>
      </w:r>
      <w:r w:rsidR="004262C8">
        <w:rPr>
          <w:rFonts w:ascii="Times New Roman" w:hAnsi="Times New Roman"/>
          <w:b w:val="0"/>
          <w:sz w:val="26"/>
          <w:szCs w:val="26"/>
        </w:rPr>
        <w:t>Đào tạo nhân tài,  C</w:t>
      </w:r>
      <w:r w:rsidR="004C6FE6">
        <w:rPr>
          <w:rFonts w:ascii="Times New Roman" w:hAnsi="Times New Roman"/>
          <w:b w:val="0"/>
          <w:sz w:val="26"/>
          <w:szCs w:val="26"/>
        </w:rPr>
        <w:t xml:space="preserve">hủ trương </w:t>
      </w:r>
      <w:r w:rsidR="007F68BE" w:rsidRPr="004969D4">
        <w:rPr>
          <w:rFonts w:ascii="Times New Roman" w:hAnsi="Times New Roman"/>
          <w:i/>
          <w:sz w:val="26"/>
          <w:szCs w:val="26"/>
        </w:rPr>
        <w:t>bạo động</w:t>
      </w:r>
      <w:r w:rsidR="007F68BE" w:rsidRPr="00EE76EB">
        <w:rPr>
          <w:rFonts w:ascii="Times New Roman" w:hAnsi="Times New Roman"/>
          <w:b w:val="0"/>
          <w:sz w:val="26"/>
          <w:szCs w:val="26"/>
        </w:rPr>
        <w:t xml:space="preserve">, </w:t>
      </w:r>
    </w:p>
    <w:p w:rsidR="007F68BE" w:rsidRPr="00EE76EB" w:rsidRDefault="007F68BE" w:rsidP="004C6FE6">
      <w:pPr>
        <w:spacing w:line="276" w:lineRule="auto"/>
        <w:jc w:val="both"/>
        <w:rPr>
          <w:rFonts w:ascii="Times New Roman" w:hAnsi="Times New Roman"/>
          <w:b w:val="0"/>
          <w:sz w:val="26"/>
          <w:szCs w:val="26"/>
        </w:rPr>
      </w:pPr>
      <w:r w:rsidRPr="00EE76EB">
        <w:rPr>
          <w:rFonts w:ascii="Times New Roman" w:hAnsi="Times New Roman"/>
          <w:b w:val="0"/>
          <w:sz w:val="26"/>
          <w:szCs w:val="26"/>
        </w:rPr>
        <w:t xml:space="preserve">- Hoạt động: </w:t>
      </w:r>
      <w:r w:rsidR="004262C8">
        <w:rPr>
          <w:rFonts w:ascii="Times New Roman" w:hAnsi="Times New Roman"/>
          <w:b w:val="0"/>
          <w:sz w:val="26"/>
          <w:szCs w:val="26"/>
        </w:rPr>
        <w:t>dựa  vào Nhật để đánh đuổi Pháp-</w:t>
      </w:r>
      <w:r w:rsidRPr="00EE76EB">
        <w:rPr>
          <w:rFonts w:ascii="Times New Roman" w:hAnsi="Times New Roman"/>
          <w:b w:val="0"/>
          <w:sz w:val="26"/>
          <w:szCs w:val="26"/>
        </w:rPr>
        <w:t xml:space="preserve">Đưa học sinh sang Nhật du học, viết sách, báo tuyên truyền </w:t>
      </w:r>
      <w:r w:rsidR="004262C8">
        <w:rPr>
          <w:rFonts w:ascii="Times New Roman" w:hAnsi="Times New Roman"/>
          <w:b w:val="0"/>
          <w:sz w:val="26"/>
          <w:szCs w:val="26"/>
        </w:rPr>
        <w:t xml:space="preserve">tinh thần </w:t>
      </w:r>
      <w:r w:rsidRPr="00EE76EB">
        <w:rPr>
          <w:rFonts w:ascii="Times New Roman" w:hAnsi="Times New Roman"/>
          <w:b w:val="0"/>
          <w:sz w:val="26"/>
          <w:szCs w:val="26"/>
        </w:rPr>
        <w:t>yêu nước.</w:t>
      </w:r>
    </w:p>
    <w:p w:rsidR="00AC526E" w:rsidRDefault="007F68BE" w:rsidP="00A16BFF">
      <w:pPr>
        <w:spacing w:line="276" w:lineRule="auto"/>
        <w:jc w:val="both"/>
        <w:rPr>
          <w:rFonts w:ascii="Times New Roman" w:hAnsi="Times New Roman"/>
          <w:b w:val="0"/>
          <w:sz w:val="26"/>
          <w:szCs w:val="26"/>
        </w:rPr>
      </w:pPr>
      <w:r w:rsidRPr="007F68BE">
        <w:rPr>
          <w:rFonts w:ascii="Times New Roman" w:hAnsi="Times New Roman"/>
          <w:b w:val="0"/>
          <w:sz w:val="26"/>
          <w:szCs w:val="26"/>
        </w:rPr>
        <w:t xml:space="preserve">- Kết quả: </w:t>
      </w:r>
    </w:p>
    <w:p w:rsidR="007F68BE" w:rsidRPr="007F68BE" w:rsidRDefault="00AC526E" w:rsidP="00A16BFF">
      <w:pPr>
        <w:spacing w:line="276" w:lineRule="auto"/>
        <w:jc w:val="both"/>
        <w:rPr>
          <w:rFonts w:ascii="Times New Roman" w:hAnsi="Times New Roman"/>
          <w:b w:val="0"/>
          <w:sz w:val="26"/>
        </w:rPr>
      </w:pPr>
      <w:r>
        <w:rPr>
          <w:rFonts w:ascii="Times New Roman" w:hAnsi="Times New Roman"/>
          <w:b w:val="0"/>
          <w:sz w:val="26"/>
        </w:rPr>
        <w:t xml:space="preserve">      </w:t>
      </w:r>
      <w:r w:rsidR="007F68BE" w:rsidRPr="007F68BE">
        <w:rPr>
          <w:rFonts w:ascii="Times New Roman" w:hAnsi="Times New Roman"/>
          <w:b w:val="0"/>
          <w:sz w:val="26"/>
        </w:rPr>
        <w:t>+ Pháp câu kết với Nhật, trục xuất những người yêu nước Việt Nam (9 -1908).</w:t>
      </w:r>
    </w:p>
    <w:p w:rsidR="007F68BE" w:rsidRPr="007F68BE" w:rsidRDefault="00AC526E" w:rsidP="00A16BFF">
      <w:pPr>
        <w:spacing w:line="276" w:lineRule="auto"/>
        <w:jc w:val="both"/>
        <w:rPr>
          <w:rFonts w:ascii="Times New Roman" w:hAnsi="Times New Roman"/>
          <w:b w:val="0"/>
          <w:sz w:val="26"/>
        </w:rPr>
      </w:pPr>
      <w:r>
        <w:rPr>
          <w:rFonts w:ascii="Times New Roman" w:hAnsi="Times New Roman"/>
          <w:b w:val="0"/>
          <w:sz w:val="26"/>
        </w:rPr>
        <w:t xml:space="preserve">      </w:t>
      </w:r>
      <w:r w:rsidR="007F68BE" w:rsidRPr="007F68BE">
        <w:rPr>
          <w:rFonts w:ascii="Times New Roman" w:hAnsi="Times New Roman"/>
          <w:b w:val="0"/>
          <w:sz w:val="26"/>
        </w:rPr>
        <w:t>+ Phan Bội Châu buộc phải rời Nhật (3 -1909).</w:t>
      </w:r>
      <w:r w:rsidRPr="00AC526E">
        <w:rPr>
          <w:rFonts w:ascii="Times New Roman" w:hAnsi="Times New Roman"/>
          <w:b w:val="0"/>
          <w:sz w:val="26"/>
        </w:rPr>
        <w:t xml:space="preserve"> </w:t>
      </w:r>
      <w:r w:rsidRPr="007F68BE">
        <w:rPr>
          <w:rFonts w:ascii="Times New Roman" w:hAnsi="Times New Roman"/>
          <w:b w:val="0"/>
          <w:sz w:val="26"/>
        </w:rPr>
        <w:t>Hội Duy Tân ngừng hoạt động.</w:t>
      </w:r>
    </w:p>
    <w:p w:rsidR="007F68BE" w:rsidRDefault="004C6FE6" w:rsidP="00A16BFF">
      <w:pPr>
        <w:spacing w:line="276" w:lineRule="auto"/>
        <w:jc w:val="both"/>
        <w:rPr>
          <w:rFonts w:ascii="Times New Roman" w:hAnsi="Times New Roman"/>
          <w:b w:val="0"/>
          <w:sz w:val="26"/>
        </w:rPr>
      </w:pPr>
      <w:r>
        <w:rPr>
          <w:rFonts w:ascii="Times New Roman" w:hAnsi="Times New Roman"/>
          <w:b w:val="0"/>
          <w:sz w:val="26"/>
        </w:rPr>
        <w:t xml:space="preserve"> </w:t>
      </w:r>
      <w:r w:rsidR="00AC526E">
        <w:rPr>
          <w:rFonts w:ascii="Times New Roman" w:hAnsi="Times New Roman"/>
          <w:b w:val="0"/>
          <w:sz w:val="26"/>
        </w:rPr>
        <w:t>-&gt; Phong trào Đông Du tan rã.</w:t>
      </w:r>
    </w:p>
    <w:p w:rsidR="007F68BE" w:rsidRPr="007F68BE" w:rsidRDefault="006F111B" w:rsidP="00815391">
      <w:pPr>
        <w:spacing w:line="276" w:lineRule="auto"/>
        <w:ind w:firstLine="252"/>
        <w:rPr>
          <w:rFonts w:ascii="Times New Roman" w:hAnsi="Times New Roman"/>
          <w:sz w:val="26"/>
          <w:szCs w:val="26"/>
        </w:rPr>
      </w:pPr>
      <w:r>
        <w:rPr>
          <w:rFonts w:ascii="Times New Roman" w:hAnsi="Times New Roman"/>
          <w:sz w:val="26"/>
          <w:szCs w:val="26"/>
        </w:rPr>
        <w:t>2/</w:t>
      </w:r>
      <w:r w:rsidR="007F68BE" w:rsidRPr="007F68BE">
        <w:rPr>
          <w:rFonts w:ascii="Times New Roman" w:hAnsi="Times New Roman"/>
          <w:sz w:val="26"/>
          <w:szCs w:val="26"/>
        </w:rPr>
        <w:t xml:space="preserve"> Đông Kinh nghĩa thục (1907)</w:t>
      </w:r>
    </w:p>
    <w:p w:rsidR="007F68BE" w:rsidRPr="007F68BE" w:rsidRDefault="007F68BE" w:rsidP="004C6FE6">
      <w:pPr>
        <w:spacing w:line="276" w:lineRule="auto"/>
        <w:jc w:val="both"/>
        <w:rPr>
          <w:rFonts w:ascii="Times New Roman" w:hAnsi="Times New Roman"/>
          <w:b w:val="0"/>
          <w:sz w:val="26"/>
          <w:szCs w:val="26"/>
        </w:rPr>
      </w:pPr>
      <w:r w:rsidRPr="007F68BE">
        <w:rPr>
          <w:rFonts w:ascii="Times New Roman" w:hAnsi="Times New Roman"/>
          <w:b w:val="0"/>
          <w:sz w:val="26"/>
          <w:szCs w:val="26"/>
        </w:rPr>
        <w:t>- Tháng 3.1907, Lương Văn Can, Nguyễn Quyền…lập ra Đông Kinh nghĩa thục tại Hà Nội.</w:t>
      </w:r>
    </w:p>
    <w:p w:rsidR="00AC526E" w:rsidRDefault="004262C8" w:rsidP="004C6FE6">
      <w:pPr>
        <w:spacing w:line="276" w:lineRule="auto"/>
        <w:rPr>
          <w:rFonts w:ascii="Times New Roman" w:hAnsi="Times New Roman"/>
          <w:b w:val="0"/>
          <w:sz w:val="26"/>
          <w:szCs w:val="26"/>
        </w:rPr>
      </w:pPr>
      <w:r>
        <w:rPr>
          <w:rFonts w:ascii="Times New Roman" w:hAnsi="Times New Roman"/>
          <w:b w:val="0"/>
          <w:sz w:val="26"/>
          <w:szCs w:val="26"/>
        </w:rPr>
        <w:t>- Khuynh hướng đấu tranh: Ôn hòa. Nâng cao dân trí, bồi dưỡng nhân tài</w:t>
      </w:r>
      <w:r w:rsidRPr="004262C8">
        <w:rPr>
          <w:rFonts w:ascii="Times New Roman" w:hAnsi="Times New Roman"/>
          <w:b w:val="0"/>
          <w:sz w:val="26"/>
          <w:szCs w:val="26"/>
        </w:rPr>
        <w:t xml:space="preserve"> </w:t>
      </w:r>
      <w:r>
        <w:rPr>
          <w:rFonts w:ascii="Times New Roman" w:hAnsi="Times New Roman"/>
          <w:b w:val="0"/>
          <w:sz w:val="26"/>
          <w:szCs w:val="26"/>
        </w:rPr>
        <w:t xml:space="preserve">Chủ trương </w:t>
      </w:r>
      <w:r w:rsidRPr="004969D4">
        <w:rPr>
          <w:rFonts w:ascii="Times New Roman" w:hAnsi="Times New Roman"/>
          <w:i/>
          <w:sz w:val="26"/>
          <w:szCs w:val="26"/>
        </w:rPr>
        <w:t>ôn hòa</w:t>
      </w:r>
      <w:r>
        <w:rPr>
          <w:rFonts w:ascii="Times New Roman" w:hAnsi="Times New Roman"/>
          <w:b w:val="0"/>
          <w:sz w:val="26"/>
          <w:szCs w:val="26"/>
        </w:rPr>
        <w:t>.</w:t>
      </w:r>
    </w:p>
    <w:p w:rsidR="004C6FE6" w:rsidRDefault="004C6FE6" w:rsidP="004262C8">
      <w:pPr>
        <w:spacing w:line="276" w:lineRule="auto"/>
        <w:jc w:val="both"/>
        <w:rPr>
          <w:rFonts w:ascii="Times New Roman" w:hAnsi="Times New Roman"/>
          <w:b w:val="0"/>
          <w:sz w:val="26"/>
          <w:szCs w:val="26"/>
        </w:rPr>
      </w:pPr>
      <w:r>
        <w:rPr>
          <w:rFonts w:ascii="Times New Roman" w:hAnsi="Times New Roman"/>
          <w:b w:val="0"/>
          <w:sz w:val="26"/>
          <w:szCs w:val="26"/>
        </w:rPr>
        <w:t>- Hoạt động: Mở trường dạy Địa lí, Lịch sử, khoa học thường thức, tổ chức các buổi bình văn và xuất bản sách báo</w:t>
      </w:r>
    </w:p>
    <w:p w:rsidR="007F68BE" w:rsidRPr="007F68BE" w:rsidRDefault="007F68BE" w:rsidP="004262C8">
      <w:pPr>
        <w:spacing w:line="276" w:lineRule="auto"/>
        <w:jc w:val="both"/>
        <w:rPr>
          <w:rFonts w:ascii="Times New Roman" w:hAnsi="Times New Roman"/>
          <w:b w:val="0"/>
          <w:sz w:val="26"/>
          <w:szCs w:val="26"/>
        </w:rPr>
      </w:pPr>
      <w:r w:rsidRPr="007F68BE">
        <w:rPr>
          <w:rFonts w:ascii="Times New Roman" w:hAnsi="Times New Roman"/>
          <w:b w:val="0"/>
          <w:sz w:val="26"/>
          <w:szCs w:val="26"/>
        </w:rPr>
        <w:t>- Kết quả: tháng 11.1907, Pháp ra lệnh giải tán Đông Kinh nghĩa thục.</w:t>
      </w:r>
    </w:p>
    <w:p w:rsidR="007F68BE" w:rsidRPr="007F68BE" w:rsidRDefault="007F68BE" w:rsidP="004262C8">
      <w:pPr>
        <w:spacing w:line="276" w:lineRule="auto"/>
        <w:jc w:val="both"/>
        <w:rPr>
          <w:rFonts w:ascii="Times New Roman" w:hAnsi="Times New Roman"/>
          <w:b w:val="0"/>
          <w:sz w:val="26"/>
          <w:szCs w:val="26"/>
        </w:rPr>
      </w:pPr>
      <w:r w:rsidRPr="007F68BE">
        <w:rPr>
          <w:rFonts w:ascii="Times New Roman" w:hAnsi="Times New Roman"/>
          <w:b w:val="0"/>
          <w:sz w:val="26"/>
          <w:szCs w:val="26"/>
        </w:rPr>
        <w:t xml:space="preserve">- Tác dụng: </w:t>
      </w:r>
      <w:r w:rsidR="004969D4">
        <w:rPr>
          <w:rFonts w:ascii="Times New Roman" w:hAnsi="Times New Roman"/>
          <w:b w:val="0"/>
          <w:sz w:val="26"/>
          <w:szCs w:val="26"/>
        </w:rPr>
        <w:t>cổ động cách mạng</w:t>
      </w:r>
      <w:r w:rsidRPr="007F68BE">
        <w:rPr>
          <w:rFonts w:ascii="Times New Roman" w:hAnsi="Times New Roman"/>
          <w:b w:val="0"/>
          <w:sz w:val="26"/>
          <w:szCs w:val="26"/>
        </w:rPr>
        <w:t>, làm cho Pháp lo sợ</w:t>
      </w:r>
      <w:r w:rsidR="004969D4">
        <w:rPr>
          <w:rFonts w:ascii="Times New Roman" w:hAnsi="Times New Roman"/>
          <w:b w:val="0"/>
          <w:sz w:val="26"/>
          <w:szCs w:val="26"/>
        </w:rPr>
        <w:t xml:space="preserve"> và góp phần phát triển văn hóa, ngôn ngữ </w:t>
      </w:r>
      <w:r w:rsidRPr="007F68BE">
        <w:rPr>
          <w:rFonts w:ascii="Times New Roman" w:hAnsi="Times New Roman"/>
          <w:b w:val="0"/>
          <w:sz w:val="26"/>
          <w:szCs w:val="26"/>
        </w:rPr>
        <w:t>dân tộc.</w:t>
      </w:r>
    </w:p>
    <w:p w:rsidR="007F68BE" w:rsidRPr="007F68BE" w:rsidRDefault="007F68BE" w:rsidP="004262C8">
      <w:pPr>
        <w:spacing w:line="276" w:lineRule="auto"/>
        <w:ind w:firstLine="252"/>
        <w:jc w:val="both"/>
        <w:rPr>
          <w:rFonts w:ascii="Times New Roman" w:hAnsi="Times New Roman"/>
          <w:sz w:val="26"/>
          <w:szCs w:val="26"/>
        </w:rPr>
      </w:pPr>
      <w:r w:rsidRPr="007F68BE">
        <w:rPr>
          <w:rFonts w:ascii="Times New Roman" w:hAnsi="Times New Roman"/>
          <w:sz w:val="26"/>
          <w:szCs w:val="26"/>
        </w:rPr>
        <w:t>3</w:t>
      </w:r>
      <w:r w:rsidR="006F111B">
        <w:rPr>
          <w:rFonts w:ascii="Times New Roman" w:hAnsi="Times New Roman"/>
          <w:sz w:val="26"/>
          <w:szCs w:val="26"/>
        </w:rPr>
        <w:t>/</w:t>
      </w:r>
      <w:r w:rsidRPr="007F68BE">
        <w:rPr>
          <w:rFonts w:ascii="Times New Roman" w:hAnsi="Times New Roman"/>
          <w:sz w:val="26"/>
          <w:szCs w:val="26"/>
        </w:rPr>
        <w:t xml:space="preserve"> Cuộc vận động Duy Tân và phong trào chống thuế ở Trung Kì (1908).</w:t>
      </w:r>
    </w:p>
    <w:p w:rsidR="007F68BE" w:rsidRDefault="007F68BE" w:rsidP="004262C8">
      <w:pPr>
        <w:spacing w:line="276" w:lineRule="auto"/>
        <w:rPr>
          <w:rFonts w:ascii="Times New Roman" w:hAnsi="Times New Roman"/>
          <w:b w:val="0"/>
          <w:sz w:val="26"/>
          <w:szCs w:val="26"/>
        </w:rPr>
      </w:pPr>
      <w:r w:rsidRPr="007F68BE">
        <w:rPr>
          <w:rFonts w:ascii="Times New Roman" w:hAnsi="Times New Roman"/>
          <w:b w:val="0"/>
          <w:sz w:val="26"/>
          <w:szCs w:val="26"/>
        </w:rPr>
        <w:t xml:space="preserve">- </w:t>
      </w:r>
      <w:r w:rsidR="008B1998">
        <w:rPr>
          <w:rFonts w:ascii="Times New Roman" w:hAnsi="Times New Roman"/>
          <w:b w:val="0"/>
          <w:sz w:val="26"/>
          <w:szCs w:val="26"/>
        </w:rPr>
        <w:t>Đầu thế kỉ XX, ở</w:t>
      </w:r>
      <w:r w:rsidR="004969D4">
        <w:rPr>
          <w:rFonts w:ascii="Times New Roman" w:hAnsi="Times New Roman"/>
          <w:b w:val="0"/>
          <w:sz w:val="26"/>
          <w:szCs w:val="26"/>
        </w:rPr>
        <w:t xml:space="preserve"> Trung Kì</w:t>
      </w:r>
      <w:r w:rsidRPr="007F68BE">
        <w:rPr>
          <w:rFonts w:ascii="Times New Roman" w:hAnsi="Times New Roman"/>
          <w:b w:val="0"/>
          <w:sz w:val="26"/>
          <w:szCs w:val="26"/>
        </w:rPr>
        <w:t xml:space="preserve"> Phan Châu Trinh, Huỳnh Thúc Kháng….</w:t>
      </w:r>
      <w:r w:rsidR="004969D4">
        <w:rPr>
          <w:rFonts w:ascii="Times New Roman" w:hAnsi="Times New Roman"/>
          <w:b w:val="0"/>
          <w:sz w:val="26"/>
          <w:szCs w:val="26"/>
        </w:rPr>
        <w:t xml:space="preserve">lãnh đạo cuộc vận động </w:t>
      </w:r>
      <w:r w:rsidRPr="007F68BE">
        <w:rPr>
          <w:rFonts w:ascii="Times New Roman" w:hAnsi="Times New Roman"/>
          <w:b w:val="0"/>
          <w:sz w:val="26"/>
          <w:szCs w:val="26"/>
        </w:rPr>
        <w:t>Duy Tân.</w:t>
      </w:r>
    </w:p>
    <w:p w:rsidR="004262C8" w:rsidRPr="007F68BE" w:rsidRDefault="004262C8" w:rsidP="004262C8">
      <w:pPr>
        <w:spacing w:line="276" w:lineRule="auto"/>
        <w:rPr>
          <w:rFonts w:ascii="Times New Roman" w:hAnsi="Times New Roman"/>
          <w:b w:val="0"/>
          <w:sz w:val="26"/>
          <w:szCs w:val="26"/>
        </w:rPr>
      </w:pPr>
      <w:r>
        <w:rPr>
          <w:rFonts w:ascii="Times New Roman" w:hAnsi="Times New Roman"/>
          <w:b w:val="0"/>
          <w:sz w:val="26"/>
          <w:szCs w:val="26"/>
        </w:rPr>
        <w:t>-Khuynh hướng đấu tranh: nâng cao dân trí, bồi dưỡng tinh thần đấu tranh</w:t>
      </w:r>
    </w:p>
    <w:p w:rsidR="007F68BE" w:rsidRPr="007F68BE" w:rsidRDefault="007F68BE" w:rsidP="004262C8">
      <w:pPr>
        <w:spacing w:line="276" w:lineRule="auto"/>
        <w:jc w:val="both"/>
        <w:rPr>
          <w:rFonts w:ascii="Times New Roman" w:hAnsi="Times New Roman"/>
          <w:b w:val="0"/>
          <w:sz w:val="26"/>
          <w:szCs w:val="26"/>
        </w:rPr>
      </w:pPr>
      <w:r w:rsidRPr="007F68BE">
        <w:rPr>
          <w:rFonts w:ascii="Times New Roman" w:hAnsi="Times New Roman"/>
          <w:b w:val="0"/>
          <w:sz w:val="26"/>
          <w:szCs w:val="26"/>
        </w:rPr>
        <w:t xml:space="preserve">- Biện pháp: </w:t>
      </w:r>
      <w:r w:rsidRPr="004969D4">
        <w:rPr>
          <w:rFonts w:ascii="Times New Roman" w:hAnsi="Times New Roman"/>
          <w:i/>
          <w:sz w:val="26"/>
          <w:szCs w:val="26"/>
        </w:rPr>
        <w:t>ôn hòa</w:t>
      </w:r>
      <w:r w:rsidRPr="007F68BE">
        <w:rPr>
          <w:rFonts w:ascii="Times New Roman" w:hAnsi="Times New Roman"/>
          <w:b w:val="0"/>
          <w:sz w:val="26"/>
          <w:szCs w:val="26"/>
        </w:rPr>
        <w:t>,</w:t>
      </w:r>
      <w:r w:rsidR="004262C8">
        <w:rPr>
          <w:rFonts w:ascii="Times New Roman" w:hAnsi="Times New Roman"/>
          <w:b w:val="0"/>
          <w:sz w:val="26"/>
          <w:szCs w:val="26"/>
        </w:rPr>
        <w:t xml:space="preserve"> </w:t>
      </w:r>
      <w:r w:rsidR="004969D4">
        <w:rPr>
          <w:rFonts w:ascii="Times New Roman" w:hAnsi="Times New Roman"/>
          <w:b w:val="0"/>
          <w:sz w:val="26"/>
          <w:szCs w:val="26"/>
        </w:rPr>
        <w:t>mở trường</w:t>
      </w:r>
      <w:r w:rsidR="004262C8">
        <w:rPr>
          <w:rFonts w:ascii="Times New Roman" w:hAnsi="Times New Roman"/>
          <w:b w:val="0"/>
          <w:sz w:val="26"/>
          <w:szCs w:val="26"/>
        </w:rPr>
        <w:t xml:space="preserve"> dạy </w:t>
      </w:r>
      <w:r w:rsidR="004969D4">
        <w:rPr>
          <w:rFonts w:ascii="Times New Roman" w:hAnsi="Times New Roman"/>
          <w:b w:val="0"/>
          <w:sz w:val="26"/>
          <w:szCs w:val="26"/>
        </w:rPr>
        <w:t xml:space="preserve"> học, diễn thuyết các đề tài sinh hoạt xã hội, tình hình thế giới</w:t>
      </w:r>
      <w:r w:rsidRPr="007F68BE">
        <w:rPr>
          <w:rFonts w:ascii="Times New Roman" w:hAnsi="Times New Roman"/>
          <w:b w:val="0"/>
          <w:sz w:val="26"/>
          <w:szCs w:val="26"/>
        </w:rPr>
        <w:t>,</w:t>
      </w:r>
      <w:r w:rsidR="004969D4">
        <w:rPr>
          <w:rFonts w:ascii="Times New Roman" w:hAnsi="Times New Roman"/>
          <w:b w:val="0"/>
          <w:sz w:val="26"/>
          <w:szCs w:val="26"/>
        </w:rPr>
        <w:t xml:space="preserve"> tuyên truyền,</w:t>
      </w:r>
      <w:r w:rsidRPr="007F68BE">
        <w:rPr>
          <w:rFonts w:ascii="Times New Roman" w:hAnsi="Times New Roman"/>
          <w:b w:val="0"/>
          <w:sz w:val="26"/>
          <w:szCs w:val="26"/>
        </w:rPr>
        <w:t xml:space="preserve"> đ</w:t>
      </w:r>
      <w:r w:rsidR="004969D4">
        <w:rPr>
          <w:rFonts w:ascii="Times New Roman" w:hAnsi="Times New Roman"/>
          <w:b w:val="0"/>
          <w:sz w:val="26"/>
          <w:szCs w:val="26"/>
        </w:rPr>
        <w:t>ả</w:t>
      </w:r>
      <w:r w:rsidRPr="007F68BE">
        <w:rPr>
          <w:rFonts w:ascii="Times New Roman" w:hAnsi="Times New Roman"/>
          <w:b w:val="0"/>
          <w:sz w:val="26"/>
          <w:szCs w:val="26"/>
        </w:rPr>
        <w:t xml:space="preserve"> phá các hủ tục phong kiến lạc hậu, cổ động mở mang công thương nghiệp, mở trường dạy học….</w:t>
      </w:r>
    </w:p>
    <w:p w:rsidR="007F68BE" w:rsidRPr="007F68BE" w:rsidRDefault="007F68BE" w:rsidP="00815391">
      <w:pPr>
        <w:spacing w:line="276" w:lineRule="auto"/>
        <w:ind w:firstLine="360"/>
        <w:rPr>
          <w:rFonts w:ascii="Times New Roman" w:hAnsi="Times New Roman"/>
          <w:b w:val="0"/>
          <w:sz w:val="26"/>
          <w:szCs w:val="26"/>
        </w:rPr>
      </w:pPr>
      <w:r w:rsidRPr="007F68BE">
        <w:rPr>
          <w:rFonts w:ascii="Times New Roman" w:hAnsi="Times New Roman"/>
          <w:b w:val="0"/>
          <w:sz w:val="26"/>
          <w:szCs w:val="26"/>
        </w:rPr>
        <w:t>-</w:t>
      </w:r>
      <w:r w:rsidR="004969D4">
        <w:rPr>
          <w:rFonts w:ascii="Times New Roman" w:hAnsi="Times New Roman"/>
          <w:b w:val="0"/>
          <w:sz w:val="26"/>
          <w:szCs w:val="26"/>
        </w:rPr>
        <w:t>&gt;</w:t>
      </w:r>
      <w:r w:rsidRPr="007F68BE">
        <w:rPr>
          <w:rFonts w:ascii="Times New Roman" w:hAnsi="Times New Roman"/>
          <w:b w:val="0"/>
          <w:sz w:val="26"/>
          <w:szCs w:val="26"/>
        </w:rPr>
        <w:t xml:space="preserve"> Năm 1908, phong  trào chống thuế ở Trung Kì diễn ra sôi nổi, mạnh mẽ, quyết liệt.</w:t>
      </w:r>
    </w:p>
    <w:p w:rsidR="007F68BE" w:rsidRDefault="007F68BE" w:rsidP="004262C8">
      <w:pPr>
        <w:spacing w:line="276" w:lineRule="auto"/>
        <w:rPr>
          <w:rFonts w:ascii="Times New Roman" w:hAnsi="Times New Roman"/>
          <w:b w:val="0"/>
          <w:sz w:val="26"/>
          <w:szCs w:val="26"/>
        </w:rPr>
      </w:pPr>
      <w:r w:rsidRPr="007F68BE">
        <w:rPr>
          <w:rFonts w:ascii="Times New Roman" w:hAnsi="Times New Roman"/>
          <w:b w:val="0"/>
          <w:sz w:val="26"/>
          <w:szCs w:val="26"/>
        </w:rPr>
        <w:t>- Kết quả: thực dân Pháp đàn áp -&gt; thất bại.</w:t>
      </w:r>
    </w:p>
    <w:p w:rsidR="00167434" w:rsidRDefault="00167434" w:rsidP="00AC220F">
      <w:pPr>
        <w:spacing w:line="276" w:lineRule="auto"/>
        <w:ind w:firstLine="360"/>
        <w:rPr>
          <w:rFonts w:ascii="Times New Roman" w:hAnsi="Times New Roman"/>
          <w:color w:val="C00000"/>
          <w:sz w:val="26"/>
          <w:szCs w:val="26"/>
        </w:rPr>
      </w:pPr>
    </w:p>
    <w:p w:rsidR="007F68BE" w:rsidRPr="004969D4" w:rsidRDefault="00AC220F" w:rsidP="00AC220F">
      <w:pPr>
        <w:spacing w:line="276" w:lineRule="auto"/>
        <w:ind w:firstLine="360"/>
        <w:rPr>
          <w:rFonts w:ascii="Times New Roman" w:hAnsi="Times New Roman"/>
          <w:color w:val="C00000"/>
          <w:sz w:val="26"/>
          <w:szCs w:val="26"/>
        </w:rPr>
      </w:pPr>
      <w:r>
        <w:rPr>
          <w:rFonts w:ascii="Times New Roman" w:hAnsi="Times New Roman"/>
          <w:color w:val="C00000"/>
          <w:sz w:val="26"/>
          <w:szCs w:val="26"/>
        </w:rPr>
        <w:t>BÀI TẬP: HS học theo nội dung dưới dây</w:t>
      </w:r>
      <w:bookmarkStart w:id="0" w:name="_GoBack"/>
      <w:bookmarkEnd w:id="0"/>
    </w:p>
    <w:p w:rsidR="00167434" w:rsidRPr="00167434" w:rsidRDefault="007F68BE" w:rsidP="00167434">
      <w:pPr>
        <w:spacing w:line="276" w:lineRule="auto"/>
        <w:jc w:val="both"/>
        <w:rPr>
          <w:rFonts w:ascii="Times New Roman" w:hAnsi="Times New Roman"/>
          <w:b w:val="0"/>
          <w:i/>
          <w:sz w:val="26"/>
          <w:szCs w:val="26"/>
        </w:rPr>
      </w:pPr>
      <w:r w:rsidRPr="00167434">
        <w:rPr>
          <w:rFonts w:ascii="Times New Roman" w:hAnsi="Times New Roman"/>
          <w:sz w:val="26"/>
          <w:szCs w:val="26"/>
          <w:u w:val="single"/>
        </w:rPr>
        <w:t>Câu 1</w:t>
      </w:r>
      <w:r w:rsidRPr="00167434">
        <w:rPr>
          <w:rFonts w:ascii="Times New Roman" w:hAnsi="Times New Roman"/>
          <w:b w:val="0"/>
          <w:sz w:val="26"/>
          <w:szCs w:val="26"/>
          <w:u w:val="single"/>
        </w:rPr>
        <w:t>:</w:t>
      </w:r>
      <w:r w:rsidR="00167434" w:rsidRPr="00167434">
        <w:rPr>
          <w:rFonts w:ascii="Times New Roman" w:hAnsi="Times New Roman"/>
          <w:b w:val="0"/>
          <w:sz w:val="26"/>
          <w:szCs w:val="26"/>
        </w:rPr>
        <w:t xml:space="preserve"> </w:t>
      </w:r>
      <w:r w:rsidR="00167434" w:rsidRPr="00167434">
        <w:rPr>
          <w:rFonts w:ascii="Times New Roman" w:hAnsi="Times New Roman"/>
          <w:b w:val="0"/>
          <w:sz w:val="26"/>
          <w:szCs w:val="26"/>
        </w:rPr>
        <w:t>Vì sao</w:t>
      </w:r>
      <w:r w:rsidR="00167434" w:rsidRPr="00167434">
        <w:rPr>
          <w:rFonts w:ascii="Times New Roman" w:hAnsi="Times New Roman"/>
          <w:b w:val="0"/>
          <w:i/>
          <w:sz w:val="26"/>
          <w:szCs w:val="26"/>
        </w:rPr>
        <w:t xml:space="preserve"> </w:t>
      </w:r>
      <w:r w:rsidR="00167434" w:rsidRPr="00167434">
        <w:rPr>
          <w:rFonts w:ascii="Times New Roman" w:hAnsi="Times New Roman"/>
          <w:b w:val="0"/>
          <w:sz w:val="26"/>
          <w:szCs w:val="26"/>
        </w:rPr>
        <w:t>dựa  vào Nhật để đánh đuổi Pháp</w:t>
      </w:r>
      <w:r w:rsidR="00167434" w:rsidRPr="00167434">
        <w:rPr>
          <w:rFonts w:ascii="Times New Roman" w:hAnsi="Times New Roman"/>
          <w:b w:val="0"/>
          <w:i/>
          <w:sz w:val="26"/>
          <w:szCs w:val="26"/>
        </w:rPr>
        <w:t xml:space="preserve"> </w:t>
      </w:r>
      <w:r w:rsidR="00167434" w:rsidRPr="00167434">
        <w:rPr>
          <w:rFonts w:ascii="Times New Roman" w:hAnsi="Times New Roman"/>
          <w:b w:val="0"/>
          <w:sz w:val="26"/>
          <w:szCs w:val="26"/>
        </w:rPr>
        <w:t>?</w:t>
      </w:r>
    </w:p>
    <w:p w:rsidR="00167434" w:rsidRPr="00167434" w:rsidRDefault="00167434" w:rsidP="00167434">
      <w:pPr>
        <w:spacing w:line="276" w:lineRule="auto"/>
        <w:jc w:val="both"/>
        <w:rPr>
          <w:rFonts w:ascii="Times New Roman" w:hAnsi="Times New Roman"/>
          <w:b w:val="0"/>
          <w:color w:val="7030A0"/>
          <w:sz w:val="26"/>
          <w:szCs w:val="26"/>
        </w:rPr>
      </w:pPr>
      <w:r w:rsidRPr="00167434">
        <w:rPr>
          <w:rFonts w:ascii="Times New Roman" w:hAnsi="Times New Roman"/>
          <w:b w:val="0"/>
          <w:color w:val="7030A0"/>
          <w:sz w:val="26"/>
          <w:szCs w:val="26"/>
        </w:rPr>
        <w:t>- Các sĩ phu yêu nước tiến bộ đầu thế kỉ XX thấy rằng Nhật Bản là nước cùng màu da, cùng văn hóa Hán học, nhờ đi theo con đường tư bản mà trở nên hùng mạnh nên họ muốn nhờ vào Nhật để bạo động cứu nước</w:t>
      </w:r>
    </w:p>
    <w:p w:rsidR="000053CF" w:rsidRPr="00167434" w:rsidRDefault="00167434" w:rsidP="00167434">
      <w:pPr>
        <w:spacing w:line="276" w:lineRule="auto"/>
        <w:jc w:val="both"/>
        <w:rPr>
          <w:rFonts w:ascii="Times New Roman" w:hAnsi="Times New Roman"/>
          <w:sz w:val="26"/>
          <w:szCs w:val="26"/>
        </w:rPr>
      </w:pPr>
      <w:r w:rsidRPr="00167434">
        <w:rPr>
          <w:rFonts w:ascii="Times New Roman" w:hAnsi="Times New Roman"/>
          <w:sz w:val="26"/>
          <w:szCs w:val="26"/>
          <w:u w:val="single"/>
        </w:rPr>
        <w:t>Câ</w:t>
      </w:r>
      <w:r w:rsidRPr="00167434">
        <w:rPr>
          <w:rFonts w:ascii="Times New Roman" w:hAnsi="Times New Roman"/>
          <w:sz w:val="26"/>
          <w:szCs w:val="26"/>
          <w:u w:val="single"/>
        </w:rPr>
        <w:t>u 2</w:t>
      </w:r>
      <w:r w:rsidRPr="00167434">
        <w:rPr>
          <w:rFonts w:ascii="Times New Roman" w:hAnsi="Times New Roman"/>
          <w:sz w:val="26"/>
          <w:szCs w:val="26"/>
        </w:rPr>
        <w:t>: Tại sao ngay từ khi mới ra đời, công nhân Việt Nam đã đấu tranh chống lại tư bản Pháp?</w:t>
      </w:r>
    </w:p>
    <w:p w:rsidR="00167434" w:rsidRPr="00167434" w:rsidRDefault="00167434" w:rsidP="00167434">
      <w:pPr>
        <w:spacing w:line="276" w:lineRule="auto"/>
        <w:jc w:val="both"/>
        <w:rPr>
          <w:rFonts w:ascii="Times New Roman" w:hAnsi="Times New Roman"/>
          <w:b w:val="0"/>
          <w:color w:val="7030A0"/>
          <w:sz w:val="26"/>
          <w:szCs w:val="26"/>
        </w:rPr>
      </w:pPr>
      <w:r w:rsidRPr="00167434">
        <w:rPr>
          <w:rFonts w:ascii="Times New Roman" w:hAnsi="Times New Roman"/>
          <w:b w:val="0"/>
          <w:color w:val="7030A0"/>
          <w:sz w:val="26"/>
          <w:szCs w:val="26"/>
        </w:rPr>
        <w:lastRenderedPageBreak/>
        <w:t>Lí do:</w:t>
      </w:r>
    </w:p>
    <w:p w:rsidR="00167434" w:rsidRPr="00167434" w:rsidRDefault="00167434" w:rsidP="00167434">
      <w:pPr>
        <w:spacing w:line="276" w:lineRule="auto"/>
        <w:jc w:val="both"/>
        <w:rPr>
          <w:rFonts w:ascii="Times New Roman" w:hAnsi="Times New Roman"/>
          <w:b w:val="0"/>
          <w:color w:val="7030A0"/>
          <w:sz w:val="26"/>
          <w:szCs w:val="26"/>
        </w:rPr>
      </w:pPr>
      <w:r w:rsidRPr="00167434">
        <w:rPr>
          <w:rFonts w:ascii="Times New Roman" w:hAnsi="Times New Roman"/>
          <w:b w:val="0"/>
          <w:color w:val="7030A0"/>
          <w:sz w:val="26"/>
          <w:szCs w:val="26"/>
        </w:rPr>
        <w:t>-Công nhân Việt Nam ra đời đã tiếp thu được truyền thống yêu nước, đấu tranh bất khuất của dân tộc</w:t>
      </w:r>
    </w:p>
    <w:p w:rsidR="00167434" w:rsidRPr="00167434" w:rsidRDefault="00167434" w:rsidP="00167434">
      <w:pPr>
        <w:spacing w:line="276" w:lineRule="auto"/>
        <w:jc w:val="both"/>
        <w:rPr>
          <w:b w:val="0"/>
          <w:color w:val="7030A0"/>
        </w:rPr>
      </w:pPr>
      <w:r w:rsidRPr="00167434">
        <w:rPr>
          <w:rFonts w:ascii="Times New Roman" w:hAnsi="Times New Roman"/>
          <w:b w:val="0"/>
          <w:color w:val="7030A0"/>
          <w:sz w:val="26"/>
          <w:szCs w:val="26"/>
        </w:rPr>
        <w:t>-Ngay từ đầu, công nhân Việt Nam sống và làm việc trong điều kiện khắc nghiệt (hình 100 trang 141), bị tư bản Pháp áp bức, bóc lột nặng nề, giá lao động rẻ mạt, đời sống khó khăn nên đã sớm xác định tư bản pháp là kẻ thù của giai cấp mình, đồng thời là kẻ thù dân tộc.</w:t>
      </w:r>
    </w:p>
    <w:p w:rsidR="00167434" w:rsidRPr="00167434" w:rsidRDefault="00167434" w:rsidP="00167434">
      <w:pPr>
        <w:spacing w:line="276" w:lineRule="auto"/>
        <w:rPr>
          <w:rFonts w:ascii="Times New Roman" w:hAnsi="Times New Roman"/>
          <w:b w:val="0"/>
          <w:sz w:val="26"/>
          <w:szCs w:val="26"/>
        </w:rPr>
      </w:pPr>
      <w:r w:rsidRPr="00167434">
        <w:rPr>
          <w:rFonts w:ascii="Times New Roman" w:hAnsi="Times New Roman"/>
          <w:sz w:val="26"/>
          <w:szCs w:val="26"/>
          <w:u w:val="single"/>
        </w:rPr>
        <w:t>Câu 3:</w:t>
      </w:r>
      <w:r w:rsidRPr="00167434">
        <w:rPr>
          <w:rFonts w:ascii="Times New Roman" w:hAnsi="Times New Roman"/>
          <w:i/>
          <w:sz w:val="26"/>
          <w:szCs w:val="26"/>
        </w:rPr>
        <w:t xml:space="preserve"> </w:t>
      </w:r>
      <w:r w:rsidRPr="00167434">
        <w:rPr>
          <w:rFonts w:ascii="Times New Roman" w:hAnsi="Times New Roman"/>
          <w:sz w:val="26"/>
          <w:szCs w:val="26"/>
        </w:rPr>
        <w:t>Nêu các phong trào yêu nước chống Pháp chủ yếu đầu thế kỉ XX</w:t>
      </w:r>
    </w:p>
    <w:p w:rsidR="00167434" w:rsidRPr="00167434" w:rsidRDefault="00167434" w:rsidP="00167434">
      <w:pPr>
        <w:spacing w:line="276" w:lineRule="auto"/>
        <w:rPr>
          <w:rFonts w:ascii="Times New Roman" w:hAnsi="Times New Roman"/>
          <w:b w:val="0"/>
          <w:i/>
          <w:color w:val="C00000"/>
          <w:sz w:val="26"/>
          <w:szCs w:val="26"/>
        </w:rPr>
      </w:pPr>
      <w:r w:rsidRPr="00167434">
        <w:rPr>
          <w:rFonts w:ascii="Times New Roman" w:hAnsi="Times New Roman"/>
          <w:b w:val="0"/>
          <w:i/>
          <w:color w:val="C00000"/>
          <w:sz w:val="26"/>
          <w:szCs w:val="26"/>
        </w:rPr>
        <w:t>Có thể  các em Lập bảng thống kê các phong trào yêu nước theo nội dung dưới đây:</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980"/>
        <w:gridCol w:w="1890"/>
        <w:gridCol w:w="4860"/>
      </w:tblGrid>
      <w:tr w:rsidR="00167434" w:rsidRPr="00167434" w:rsidTr="001A03F5">
        <w:tc>
          <w:tcPr>
            <w:tcW w:w="1548" w:type="dxa"/>
          </w:tcPr>
          <w:p w:rsidR="00167434" w:rsidRPr="00167434" w:rsidRDefault="00167434" w:rsidP="001A03F5">
            <w:pPr>
              <w:spacing w:line="276" w:lineRule="auto"/>
              <w:jc w:val="center"/>
              <w:rPr>
                <w:rFonts w:ascii="Times New Roman" w:hAnsi="Times New Roman"/>
                <w:b w:val="0"/>
                <w:color w:val="7030A0"/>
                <w:sz w:val="26"/>
                <w:szCs w:val="26"/>
              </w:rPr>
            </w:pPr>
            <w:r w:rsidRPr="00167434">
              <w:rPr>
                <w:rFonts w:ascii="Times New Roman" w:hAnsi="Times New Roman"/>
                <w:b w:val="0"/>
                <w:color w:val="7030A0"/>
                <w:sz w:val="26"/>
                <w:szCs w:val="26"/>
              </w:rPr>
              <w:t>Phong trào</w:t>
            </w:r>
          </w:p>
        </w:tc>
        <w:tc>
          <w:tcPr>
            <w:tcW w:w="1980" w:type="dxa"/>
          </w:tcPr>
          <w:p w:rsidR="00167434" w:rsidRPr="00167434" w:rsidRDefault="00167434" w:rsidP="001A03F5">
            <w:pPr>
              <w:spacing w:line="276" w:lineRule="auto"/>
              <w:jc w:val="center"/>
              <w:rPr>
                <w:rFonts w:ascii="Times New Roman" w:hAnsi="Times New Roman"/>
                <w:b w:val="0"/>
                <w:color w:val="7030A0"/>
                <w:sz w:val="26"/>
                <w:szCs w:val="26"/>
              </w:rPr>
            </w:pPr>
            <w:r w:rsidRPr="00167434">
              <w:rPr>
                <w:rFonts w:ascii="Times New Roman" w:hAnsi="Times New Roman"/>
                <w:b w:val="0"/>
                <w:color w:val="7030A0"/>
                <w:sz w:val="26"/>
                <w:szCs w:val="26"/>
              </w:rPr>
              <w:t>Mục đích</w:t>
            </w:r>
          </w:p>
        </w:tc>
        <w:tc>
          <w:tcPr>
            <w:tcW w:w="1890" w:type="dxa"/>
          </w:tcPr>
          <w:p w:rsidR="00167434" w:rsidRPr="00167434" w:rsidRDefault="00167434" w:rsidP="001A03F5">
            <w:pPr>
              <w:spacing w:line="276" w:lineRule="auto"/>
              <w:jc w:val="center"/>
              <w:rPr>
                <w:rFonts w:ascii="Times New Roman" w:hAnsi="Times New Roman"/>
                <w:b w:val="0"/>
                <w:color w:val="7030A0"/>
                <w:sz w:val="26"/>
                <w:szCs w:val="26"/>
              </w:rPr>
            </w:pPr>
            <w:r w:rsidRPr="00167434">
              <w:rPr>
                <w:rFonts w:ascii="Times New Roman" w:hAnsi="Times New Roman"/>
                <w:b w:val="0"/>
                <w:color w:val="7030A0"/>
                <w:sz w:val="26"/>
                <w:szCs w:val="26"/>
              </w:rPr>
              <w:t>Lãnh đạo</w:t>
            </w:r>
          </w:p>
        </w:tc>
        <w:tc>
          <w:tcPr>
            <w:tcW w:w="4860" w:type="dxa"/>
          </w:tcPr>
          <w:p w:rsidR="00167434" w:rsidRPr="00167434" w:rsidRDefault="00167434" w:rsidP="001A03F5">
            <w:pPr>
              <w:spacing w:line="276" w:lineRule="auto"/>
              <w:jc w:val="center"/>
              <w:rPr>
                <w:rFonts w:ascii="Times New Roman" w:hAnsi="Times New Roman"/>
                <w:b w:val="0"/>
                <w:color w:val="7030A0"/>
                <w:sz w:val="26"/>
                <w:szCs w:val="26"/>
              </w:rPr>
            </w:pPr>
            <w:r w:rsidRPr="00167434">
              <w:rPr>
                <w:rFonts w:ascii="Times New Roman" w:hAnsi="Times New Roman"/>
                <w:b w:val="0"/>
                <w:color w:val="7030A0"/>
                <w:sz w:val="26"/>
                <w:szCs w:val="26"/>
              </w:rPr>
              <w:t>Hình thức và nội dung hoạt động chủ yếu</w:t>
            </w:r>
          </w:p>
        </w:tc>
      </w:tr>
      <w:tr w:rsidR="00167434" w:rsidRPr="00167434" w:rsidTr="001A03F5">
        <w:tc>
          <w:tcPr>
            <w:tcW w:w="1548" w:type="dxa"/>
          </w:tcPr>
          <w:p w:rsidR="00167434" w:rsidRPr="00167434" w:rsidRDefault="00167434" w:rsidP="001A03F5">
            <w:pPr>
              <w:spacing w:line="276" w:lineRule="auto"/>
              <w:jc w:val="center"/>
              <w:rPr>
                <w:rFonts w:ascii="Times New Roman" w:hAnsi="Times New Roman"/>
                <w:b w:val="0"/>
                <w:color w:val="7030A0"/>
                <w:sz w:val="26"/>
                <w:szCs w:val="26"/>
              </w:rPr>
            </w:pPr>
            <w:r w:rsidRPr="00167434">
              <w:rPr>
                <w:rFonts w:ascii="Times New Roman" w:hAnsi="Times New Roman"/>
                <w:b w:val="0"/>
                <w:color w:val="7030A0"/>
                <w:sz w:val="26"/>
                <w:szCs w:val="26"/>
              </w:rPr>
              <w:t>Đông Du</w:t>
            </w:r>
          </w:p>
          <w:p w:rsidR="00167434" w:rsidRPr="00167434" w:rsidRDefault="00167434" w:rsidP="001A03F5">
            <w:pPr>
              <w:spacing w:line="276" w:lineRule="auto"/>
              <w:jc w:val="center"/>
              <w:rPr>
                <w:rFonts w:ascii="Times New Roman" w:hAnsi="Times New Roman"/>
                <w:b w:val="0"/>
                <w:color w:val="7030A0"/>
                <w:sz w:val="26"/>
                <w:szCs w:val="26"/>
              </w:rPr>
            </w:pPr>
            <w:r w:rsidRPr="00167434">
              <w:rPr>
                <w:rFonts w:ascii="Times New Roman" w:hAnsi="Times New Roman"/>
                <w:b w:val="0"/>
                <w:color w:val="7030A0"/>
                <w:sz w:val="26"/>
                <w:szCs w:val="26"/>
              </w:rPr>
              <w:t>(1905)</w:t>
            </w:r>
          </w:p>
        </w:tc>
        <w:tc>
          <w:tcPr>
            <w:tcW w:w="1980" w:type="dxa"/>
          </w:tcPr>
          <w:p w:rsidR="00167434" w:rsidRPr="00167434" w:rsidRDefault="00167434" w:rsidP="001A03F5">
            <w:pPr>
              <w:spacing w:line="276" w:lineRule="auto"/>
              <w:jc w:val="center"/>
              <w:rPr>
                <w:rFonts w:ascii="Times New Roman" w:hAnsi="Times New Roman"/>
                <w:b w:val="0"/>
                <w:color w:val="7030A0"/>
                <w:sz w:val="26"/>
                <w:szCs w:val="26"/>
              </w:rPr>
            </w:pPr>
          </w:p>
          <w:p w:rsidR="00167434" w:rsidRPr="00167434" w:rsidRDefault="00167434" w:rsidP="001A03F5">
            <w:pPr>
              <w:spacing w:line="276" w:lineRule="auto"/>
              <w:jc w:val="center"/>
              <w:rPr>
                <w:rFonts w:ascii="Times New Roman" w:hAnsi="Times New Roman"/>
                <w:b w:val="0"/>
                <w:color w:val="7030A0"/>
                <w:sz w:val="26"/>
                <w:szCs w:val="26"/>
              </w:rPr>
            </w:pPr>
          </w:p>
        </w:tc>
        <w:tc>
          <w:tcPr>
            <w:tcW w:w="1890" w:type="dxa"/>
          </w:tcPr>
          <w:p w:rsidR="00167434" w:rsidRPr="00167434" w:rsidRDefault="00167434" w:rsidP="001A03F5">
            <w:pPr>
              <w:spacing w:line="276" w:lineRule="auto"/>
              <w:jc w:val="center"/>
              <w:rPr>
                <w:rFonts w:ascii="Times New Roman" w:hAnsi="Times New Roman"/>
                <w:b w:val="0"/>
                <w:color w:val="7030A0"/>
                <w:sz w:val="26"/>
                <w:szCs w:val="26"/>
              </w:rPr>
            </w:pPr>
          </w:p>
        </w:tc>
        <w:tc>
          <w:tcPr>
            <w:tcW w:w="4860" w:type="dxa"/>
          </w:tcPr>
          <w:p w:rsidR="00167434" w:rsidRPr="00167434" w:rsidRDefault="00167434" w:rsidP="001A03F5">
            <w:pPr>
              <w:spacing w:line="276" w:lineRule="auto"/>
              <w:jc w:val="center"/>
              <w:rPr>
                <w:rFonts w:ascii="Times New Roman" w:hAnsi="Times New Roman"/>
                <w:b w:val="0"/>
                <w:color w:val="7030A0"/>
                <w:sz w:val="26"/>
                <w:szCs w:val="26"/>
              </w:rPr>
            </w:pPr>
          </w:p>
        </w:tc>
      </w:tr>
      <w:tr w:rsidR="00167434" w:rsidRPr="00167434" w:rsidTr="001A03F5">
        <w:tc>
          <w:tcPr>
            <w:tcW w:w="1548" w:type="dxa"/>
          </w:tcPr>
          <w:p w:rsidR="00167434" w:rsidRPr="00167434" w:rsidRDefault="00167434" w:rsidP="001A03F5">
            <w:pPr>
              <w:spacing w:line="276" w:lineRule="auto"/>
              <w:jc w:val="center"/>
              <w:rPr>
                <w:rFonts w:ascii="Times New Roman" w:hAnsi="Times New Roman"/>
                <w:b w:val="0"/>
                <w:color w:val="7030A0"/>
                <w:sz w:val="26"/>
                <w:szCs w:val="26"/>
              </w:rPr>
            </w:pPr>
            <w:r w:rsidRPr="00167434">
              <w:rPr>
                <w:rFonts w:ascii="Times New Roman" w:hAnsi="Times New Roman"/>
                <w:b w:val="0"/>
                <w:color w:val="7030A0"/>
                <w:sz w:val="26"/>
                <w:szCs w:val="26"/>
              </w:rPr>
              <w:t>Đông Kinh nghĩa thục</w:t>
            </w:r>
          </w:p>
          <w:p w:rsidR="00167434" w:rsidRPr="00167434" w:rsidRDefault="00167434" w:rsidP="001A03F5">
            <w:pPr>
              <w:spacing w:line="276" w:lineRule="auto"/>
              <w:rPr>
                <w:rFonts w:ascii="Times New Roman" w:hAnsi="Times New Roman"/>
                <w:b w:val="0"/>
                <w:color w:val="7030A0"/>
                <w:sz w:val="26"/>
                <w:szCs w:val="26"/>
              </w:rPr>
            </w:pPr>
            <w:r w:rsidRPr="00167434">
              <w:rPr>
                <w:rFonts w:ascii="Times New Roman" w:hAnsi="Times New Roman"/>
                <w:b w:val="0"/>
                <w:color w:val="7030A0"/>
                <w:sz w:val="26"/>
                <w:szCs w:val="26"/>
              </w:rPr>
              <w:t>(1907)</w:t>
            </w:r>
          </w:p>
        </w:tc>
        <w:tc>
          <w:tcPr>
            <w:tcW w:w="1980" w:type="dxa"/>
          </w:tcPr>
          <w:p w:rsidR="00167434" w:rsidRPr="00167434" w:rsidRDefault="00167434" w:rsidP="001A03F5">
            <w:pPr>
              <w:spacing w:line="276" w:lineRule="auto"/>
              <w:jc w:val="center"/>
              <w:rPr>
                <w:rFonts w:ascii="Times New Roman" w:hAnsi="Times New Roman"/>
                <w:b w:val="0"/>
                <w:color w:val="7030A0"/>
                <w:sz w:val="26"/>
                <w:szCs w:val="26"/>
              </w:rPr>
            </w:pPr>
          </w:p>
        </w:tc>
        <w:tc>
          <w:tcPr>
            <w:tcW w:w="1890" w:type="dxa"/>
          </w:tcPr>
          <w:p w:rsidR="00167434" w:rsidRPr="00167434" w:rsidRDefault="00167434" w:rsidP="001A03F5">
            <w:pPr>
              <w:spacing w:line="276" w:lineRule="auto"/>
              <w:jc w:val="center"/>
              <w:rPr>
                <w:rFonts w:ascii="Times New Roman" w:hAnsi="Times New Roman"/>
                <w:b w:val="0"/>
                <w:color w:val="7030A0"/>
                <w:sz w:val="26"/>
                <w:szCs w:val="26"/>
              </w:rPr>
            </w:pPr>
          </w:p>
        </w:tc>
        <w:tc>
          <w:tcPr>
            <w:tcW w:w="4860" w:type="dxa"/>
          </w:tcPr>
          <w:p w:rsidR="00167434" w:rsidRPr="00167434" w:rsidRDefault="00167434" w:rsidP="001A03F5">
            <w:pPr>
              <w:spacing w:line="276" w:lineRule="auto"/>
              <w:jc w:val="center"/>
              <w:rPr>
                <w:rFonts w:ascii="Times New Roman" w:hAnsi="Times New Roman"/>
                <w:b w:val="0"/>
                <w:color w:val="7030A0"/>
                <w:sz w:val="26"/>
                <w:szCs w:val="26"/>
              </w:rPr>
            </w:pPr>
          </w:p>
        </w:tc>
      </w:tr>
      <w:tr w:rsidR="00167434" w:rsidRPr="00167434" w:rsidTr="001A03F5">
        <w:tc>
          <w:tcPr>
            <w:tcW w:w="1548" w:type="dxa"/>
            <w:vMerge w:val="restart"/>
          </w:tcPr>
          <w:p w:rsidR="00167434" w:rsidRPr="00167434" w:rsidRDefault="00167434" w:rsidP="001A03F5">
            <w:pPr>
              <w:spacing w:line="276" w:lineRule="auto"/>
              <w:jc w:val="center"/>
              <w:rPr>
                <w:rFonts w:ascii="Times New Roman" w:hAnsi="Times New Roman"/>
                <w:b w:val="0"/>
                <w:color w:val="7030A0"/>
                <w:sz w:val="26"/>
                <w:szCs w:val="26"/>
              </w:rPr>
            </w:pPr>
            <w:r w:rsidRPr="00167434">
              <w:rPr>
                <w:rFonts w:ascii="Times New Roman" w:hAnsi="Times New Roman"/>
                <w:b w:val="0"/>
                <w:color w:val="7030A0"/>
                <w:sz w:val="26"/>
                <w:szCs w:val="26"/>
              </w:rPr>
              <w:t>Duy  Tân</w:t>
            </w:r>
          </w:p>
          <w:p w:rsidR="00167434" w:rsidRPr="00167434" w:rsidRDefault="00167434" w:rsidP="001A03F5">
            <w:pPr>
              <w:spacing w:line="276" w:lineRule="auto"/>
              <w:jc w:val="center"/>
              <w:rPr>
                <w:rFonts w:ascii="Times New Roman" w:hAnsi="Times New Roman"/>
                <w:b w:val="0"/>
                <w:color w:val="7030A0"/>
                <w:sz w:val="26"/>
                <w:szCs w:val="26"/>
              </w:rPr>
            </w:pPr>
            <w:r w:rsidRPr="00167434">
              <w:rPr>
                <w:rFonts w:ascii="Times New Roman" w:hAnsi="Times New Roman"/>
                <w:b w:val="0"/>
                <w:color w:val="7030A0"/>
                <w:sz w:val="26"/>
                <w:szCs w:val="26"/>
              </w:rPr>
              <w:t>(1908)</w:t>
            </w:r>
          </w:p>
          <w:p w:rsidR="00167434" w:rsidRPr="00167434" w:rsidRDefault="00167434" w:rsidP="001A03F5">
            <w:pPr>
              <w:spacing w:line="276" w:lineRule="auto"/>
              <w:jc w:val="center"/>
              <w:rPr>
                <w:rFonts w:ascii="Times New Roman" w:hAnsi="Times New Roman"/>
                <w:b w:val="0"/>
                <w:color w:val="7030A0"/>
                <w:sz w:val="26"/>
                <w:szCs w:val="26"/>
              </w:rPr>
            </w:pPr>
            <w:r w:rsidRPr="00167434">
              <w:rPr>
                <w:rFonts w:ascii="Times New Roman" w:hAnsi="Times New Roman"/>
                <w:b w:val="0"/>
                <w:color w:val="7030A0"/>
                <w:sz w:val="26"/>
                <w:szCs w:val="26"/>
              </w:rPr>
              <w:t>Phong trào chống thuế</w:t>
            </w:r>
          </w:p>
        </w:tc>
        <w:tc>
          <w:tcPr>
            <w:tcW w:w="1980" w:type="dxa"/>
          </w:tcPr>
          <w:p w:rsidR="00167434" w:rsidRPr="00167434" w:rsidRDefault="00167434" w:rsidP="001A03F5">
            <w:pPr>
              <w:spacing w:line="276" w:lineRule="auto"/>
              <w:rPr>
                <w:rFonts w:ascii="Times New Roman" w:hAnsi="Times New Roman"/>
                <w:b w:val="0"/>
                <w:color w:val="7030A0"/>
                <w:sz w:val="26"/>
                <w:szCs w:val="26"/>
              </w:rPr>
            </w:pPr>
          </w:p>
          <w:p w:rsidR="00167434" w:rsidRPr="00167434" w:rsidRDefault="00167434" w:rsidP="001A03F5">
            <w:pPr>
              <w:spacing w:line="276" w:lineRule="auto"/>
              <w:rPr>
                <w:rFonts w:ascii="Times New Roman" w:hAnsi="Times New Roman"/>
                <w:b w:val="0"/>
                <w:color w:val="7030A0"/>
                <w:sz w:val="26"/>
                <w:szCs w:val="26"/>
              </w:rPr>
            </w:pPr>
          </w:p>
        </w:tc>
        <w:tc>
          <w:tcPr>
            <w:tcW w:w="1890" w:type="dxa"/>
          </w:tcPr>
          <w:p w:rsidR="00167434" w:rsidRPr="00167434" w:rsidRDefault="00167434" w:rsidP="001A03F5">
            <w:pPr>
              <w:spacing w:line="276" w:lineRule="auto"/>
              <w:jc w:val="center"/>
              <w:rPr>
                <w:rFonts w:ascii="Times New Roman" w:hAnsi="Times New Roman"/>
                <w:b w:val="0"/>
                <w:color w:val="7030A0"/>
                <w:sz w:val="26"/>
                <w:szCs w:val="26"/>
              </w:rPr>
            </w:pPr>
          </w:p>
        </w:tc>
        <w:tc>
          <w:tcPr>
            <w:tcW w:w="4860" w:type="dxa"/>
          </w:tcPr>
          <w:p w:rsidR="00167434" w:rsidRPr="00167434" w:rsidRDefault="00167434" w:rsidP="001A03F5">
            <w:pPr>
              <w:spacing w:line="276" w:lineRule="auto"/>
              <w:jc w:val="center"/>
              <w:rPr>
                <w:rFonts w:ascii="Times New Roman" w:hAnsi="Times New Roman"/>
                <w:b w:val="0"/>
                <w:color w:val="7030A0"/>
                <w:sz w:val="26"/>
                <w:szCs w:val="26"/>
              </w:rPr>
            </w:pPr>
          </w:p>
        </w:tc>
      </w:tr>
      <w:tr w:rsidR="00167434" w:rsidRPr="00167434" w:rsidTr="001A03F5">
        <w:tc>
          <w:tcPr>
            <w:tcW w:w="1548" w:type="dxa"/>
            <w:vMerge/>
          </w:tcPr>
          <w:p w:rsidR="00167434" w:rsidRPr="00167434" w:rsidRDefault="00167434" w:rsidP="001A03F5">
            <w:pPr>
              <w:spacing w:line="276" w:lineRule="auto"/>
              <w:jc w:val="center"/>
              <w:rPr>
                <w:rFonts w:ascii="Times New Roman" w:hAnsi="Times New Roman"/>
                <w:b w:val="0"/>
                <w:color w:val="7030A0"/>
                <w:sz w:val="26"/>
                <w:szCs w:val="26"/>
              </w:rPr>
            </w:pPr>
          </w:p>
        </w:tc>
        <w:tc>
          <w:tcPr>
            <w:tcW w:w="1980" w:type="dxa"/>
          </w:tcPr>
          <w:p w:rsidR="00167434" w:rsidRPr="00167434" w:rsidRDefault="00167434" w:rsidP="001A03F5">
            <w:pPr>
              <w:spacing w:line="276" w:lineRule="auto"/>
              <w:jc w:val="center"/>
              <w:rPr>
                <w:rFonts w:ascii="Times New Roman" w:hAnsi="Times New Roman"/>
                <w:b w:val="0"/>
                <w:color w:val="7030A0"/>
                <w:sz w:val="26"/>
                <w:szCs w:val="26"/>
              </w:rPr>
            </w:pPr>
          </w:p>
        </w:tc>
        <w:tc>
          <w:tcPr>
            <w:tcW w:w="1890" w:type="dxa"/>
          </w:tcPr>
          <w:p w:rsidR="00167434" w:rsidRPr="00167434" w:rsidRDefault="00167434" w:rsidP="001A03F5">
            <w:pPr>
              <w:spacing w:line="276" w:lineRule="auto"/>
              <w:jc w:val="center"/>
              <w:rPr>
                <w:rFonts w:ascii="Times New Roman" w:hAnsi="Times New Roman"/>
                <w:b w:val="0"/>
                <w:color w:val="7030A0"/>
                <w:sz w:val="26"/>
                <w:szCs w:val="26"/>
              </w:rPr>
            </w:pPr>
          </w:p>
        </w:tc>
        <w:tc>
          <w:tcPr>
            <w:tcW w:w="4860" w:type="dxa"/>
          </w:tcPr>
          <w:p w:rsidR="00167434" w:rsidRPr="00167434" w:rsidRDefault="00167434" w:rsidP="001A03F5">
            <w:pPr>
              <w:spacing w:line="276" w:lineRule="auto"/>
              <w:jc w:val="center"/>
              <w:rPr>
                <w:rFonts w:ascii="Times New Roman" w:hAnsi="Times New Roman"/>
                <w:b w:val="0"/>
                <w:color w:val="7030A0"/>
                <w:sz w:val="26"/>
                <w:szCs w:val="26"/>
              </w:rPr>
            </w:pPr>
          </w:p>
        </w:tc>
      </w:tr>
    </w:tbl>
    <w:p w:rsidR="00167434" w:rsidRPr="00167434" w:rsidRDefault="00167434" w:rsidP="00167434">
      <w:pPr>
        <w:spacing w:line="276" w:lineRule="auto"/>
        <w:ind w:firstLine="360"/>
        <w:rPr>
          <w:rFonts w:ascii="Times New Roman" w:hAnsi="Times New Roman"/>
          <w:b w:val="0"/>
          <w:color w:val="7030A0"/>
          <w:sz w:val="26"/>
          <w:szCs w:val="26"/>
        </w:rPr>
      </w:pPr>
      <w:r w:rsidRPr="00167434">
        <w:rPr>
          <w:rFonts w:ascii="Times New Roman" w:hAnsi="Times New Roman"/>
          <w:b w:val="0"/>
          <w:color w:val="7030A0"/>
          <w:sz w:val="26"/>
          <w:szCs w:val="26"/>
        </w:rPr>
        <w:t>-&gt; Ba phong trào trên đều là phong trào yêu nước theo khuynh hướng dân chủ tư sản do các sĩ phu yêu nước đề xướng, lãnh đạo.</w:t>
      </w:r>
    </w:p>
    <w:p w:rsidR="00167434" w:rsidRPr="00167434" w:rsidRDefault="00167434" w:rsidP="00167434">
      <w:pPr>
        <w:spacing w:line="276" w:lineRule="auto"/>
        <w:jc w:val="both"/>
        <w:rPr>
          <w:rFonts w:ascii="Times New Roman" w:hAnsi="Times New Roman"/>
          <w:b w:val="0"/>
          <w:color w:val="7030A0"/>
          <w:sz w:val="26"/>
          <w:szCs w:val="26"/>
        </w:rPr>
      </w:pPr>
    </w:p>
    <w:p w:rsidR="00167434" w:rsidRPr="00167434" w:rsidRDefault="00167434" w:rsidP="00167434"/>
    <w:sectPr w:rsidR="00167434" w:rsidRPr="00167434" w:rsidSect="00167434">
      <w:pgSz w:w="12240" w:h="15840"/>
      <w:pgMar w:top="900" w:right="108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5456A"/>
    <w:multiLevelType w:val="hybridMultilevel"/>
    <w:tmpl w:val="5826FB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01A3DB5"/>
    <w:multiLevelType w:val="hybridMultilevel"/>
    <w:tmpl w:val="380EC14A"/>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
    <w:nsid w:val="47A5394D"/>
    <w:multiLevelType w:val="hybridMultilevel"/>
    <w:tmpl w:val="F91C5D26"/>
    <w:lvl w:ilvl="0" w:tplc="272E8AA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AB6"/>
    <w:rsid w:val="000053CF"/>
    <w:rsid w:val="00013869"/>
    <w:rsid w:val="00066301"/>
    <w:rsid w:val="00167434"/>
    <w:rsid w:val="00196BB3"/>
    <w:rsid w:val="00242461"/>
    <w:rsid w:val="00295D30"/>
    <w:rsid w:val="004262C8"/>
    <w:rsid w:val="004969D4"/>
    <w:rsid w:val="004C6FE6"/>
    <w:rsid w:val="004E51CB"/>
    <w:rsid w:val="00590366"/>
    <w:rsid w:val="006B0502"/>
    <w:rsid w:val="006F111B"/>
    <w:rsid w:val="007F68BE"/>
    <w:rsid w:val="00815391"/>
    <w:rsid w:val="00865262"/>
    <w:rsid w:val="008B1998"/>
    <w:rsid w:val="00A16BFF"/>
    <w:rsid w:val="00A611E2"/>
    <w:rsid w:val="00AC220F"/>
    <w:rsid w:val="00AC526E"/>
    <w:rsid w:val="00C139AA"/>
    <w:rsid w:val="00C2799D"/>
    <w:rsid w:val="00D84247"/>
    <w:rsid w:val="00DF2C42"/>
    <w:rsid w:val="00DF5768"/>
    <w:rsid w:val="00E64820"/>
    <w:rsid w:val="00F57785"/>
    <w:rsid w:val="00F7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AB6"/>
    <w:pPr>
      <w:spacing w:after="0" w:line="240" w:lineRule="auto"/>
    </w:pPr>
    <w:rPr>
      <w:rFonts w:ascii="VNI-Times" w:eastAsia="Times New Roman" w:hAnsi="VNI-Times"/>
      <w:b/>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3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bCs/>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AB6"/>
    <w:pPr>
      <w:spacing w:after="0" w:line="240" w:lineRule="auto"/>
    </w:pPr>
    <w:rPr>
      <w:rFonts w:ascii="VNI-Times" w:eastAsia="Times New Roman" w:hAnsi="VNI-Times"/>
      <w:b/>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3</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17</cp:revision>
  <dcterms:created xsi:type="dcterms:W3CDTF">2020-03-29T06:40:00Z</dcterms:created>
  <dcterms:modified xsi:type="dcterms:W3CDTF">2020-03-29T10:23:00Z</dcterms:modified>
</cp:coreProperties>
</file>