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0EB31" w14:textId="77777777" w:rsidR="00D165E0" w:rsidRDefault="007447A1" w:rsidP="0016068F">
      <w:pPr>
        <w:tabs>
          <w:tab w:val="left" w:pos="8550"/>
        </w:tabs>
        <w:ind w:left="0" w:hanging="2"/>
        <w:jc w:val="both"/>
        <w:rPr>
          <w:rFonts w:ascii="Times New Roman" w:hAnsi="Times New Roman"/>
        </w:rPr>
      </w:pPr>
      <w:r>
        <w:rPr>
          <w:rFonts w:ascii="Times New Roman" w:hAnsi="Times New Roman"/>
        </w:rPr>
        <w:t xml:space="preserve">            UBND QUẬN BÌNH TÂN                        CỘNG HOÀ XÃ HỘI CHỦ NGHĨA VIỆT NAM</w:t>
      </w:r>
    </w:p>
    <w:p w14:paraId="5E2B9043" w14:textId="77777777" w:rsidR="00D165E0" w:rsidRDefault="007447A1">
      <w:pPr>
        <w:ind w:left="0" w:hanging="2"/>
        <w:jc w:val="both"/>
        <w:rPr>
          <w:rFonts w:ascii="Times New Roman" w:hAnsi="Times New Roman"/>
        </w:rPr>
      </w:pPr>
      <w:r>
        <w:rPr>
          <w:rFonts w:ascii="Times New Roman" w:hAnsi="Times New Roman"/>
          <w:b/>
        </w:rPr>
        <w:t xml:space="preserve">TRƯỜNG THCS HUỲNH VĂN NGHỆ                             </w:t>
      </w:r>
      <w:r>
        <w:rPr>
          <w:rFonts w:ascii="Times New Roman" w:hAnsi="Times New Roman"/>
          <w:u w:val="single"/>
        </w:rPr>
        <w:t>Độc lập – Tự do – Hạnh phúc</w:t>
      </w:r>
    </w:p>
    <w:p w14:paraId="484A55E5" w14:textId="77777777" w:rsidR="00D165E0" w:rsidRDefault="00D165E0">
      <w:pPr>
        <w:ind w:left="0" w:hanging="2"/>
        <w:jc w:val="both"/>
        <w:rPr>
          <w:rFonts w:ascii="Times New Roman" w:hAnsi="Times New Roman"/>
        </w:rPr>
      </w:pPr>
    </w:p>
    <w:p w14:paraId="66CE202F" w14:textId="77777777" w:rsidR="00D165E0" w:rsidRDefault="007447A1">
      <w:pPr>
        <w:ind w:left="0" w:hanging="2"/>
        <w:jc w:val="both"/>
        <w:rPr>
          <w:rFonts w:ascii="Times New Roman" w:hAnsi="Times New Roman"/>
        </w:rPr>
      </w:pPr>
      <w:r>
        <w:rPr>
          <w:rFonts w:ascii="Times New Roman" w:hAnsi="Times New Roman"/>
          <w:b/>
        </w:rPr>
        <w:t xml:space="preserve">         </w:t>
      </w:r>
    </w:p>
    <w:p w14:paraId="0CB59DCB" w14:textId="77777777" w:rsidR="00D165E0" w:rsidRDefault="007447A1">
      <w:pPr>
        <w:ind w:left="0" w:hanging="2"/>
        <w:jc w:val="both"/>
        <w:rPr>
          <w:rFonts w:ascii="Times New Roman" w:hAnsi="Times New Roman"/>
          <w:sz w:val="26"/>
          <w:szCs w:val="26"/>
        </w:rPr>
      </w:pPr>
      <w:r>
        <w:rPr>
          <w:rFonts w:ascii="Times New Roman" w:hAnsi="Times New Roman"/>
        </w:rPr>
        <w:t>Số</w:t>
      </w:r>
      <w:proofErr w:type="gramStart"/>
      <w:r>
        <w:rPr>
          <w:rFonts w:ascii="Times New Roman" w:hAnsi="Times New Roman"/>
        </w:rPr>
        <w:t>:…………</w:t>
      </w:r>
      <w:proofErr w:type="gramEnd"/>
      <w:r>
        <w:rPr>
          <w:rFonts w:ascii="Times New Roman" w:hAnsi="Times New Roman"/>
        </w:rPr>
        <w:t>/KHKT-THCS HVN</w:t>
      </w:r>
    </w:p>
    <w:p w14:paraId="2E732BBF" w14:textId="7780B33D" w:rsidR="00D165E0" w:rsidRDefault="007447A1">
      <w:pPr>
        <w:pStyle w:val="Heading1"/>
        <w:spacing w:after="120"/>
        <w:ind w:left="1" w:hanging="3"/>
        <w:jc w:val="both"/>
        <w:rPr>
          <w:rFonts w:ascii="Times New Roman" w:hAnsi="Times New Roman"/>
          <w:sz w:val="26"/>
          <w:szCs w:val="26"/>
        </w:rPr>
      </w:pPr>
      <w:r>
        <w:rPr>
          <w:rFonts w:ascii="Times New Roman" w:hAnsi="Times New Roman"/>
          <w:sz w:val="26"/>
          <w:szCs w:val="26"/>
        </w:rPr>
        <w:t xml:space="preserve">                                                          </w:t>
      </w:r>
      <w:r w:rsidR="000C03BE">
        <w:rPr>
          <w:rFonts w:ascii="Times New Roman" w:hAnsi="Times New Roman"/>
          <w:sz w:val="26"/>
          <w:szCs w:val="26"/>
        </w:rPr>
        <w:t xml:space="preserve">         Bình Hưng Hòa B, ngày 31 tháng 10</w:t>
      </w:r>
      <w:r w:rsidR="00DB3E53">
        <w:rPr>
          <w:rFonts w:ascii="Times New Roman" w:hAnsi="Times New Roman"/>
          <w:sz w:val="26"/>
          <w:szCs w:val="26"/>
        </w:rPr>
        <w:t xml:space="preserve"> năm 2022</w:t>
      </w:r>
    </w:p>
    <w:p w14:paraId="1361FE4E" w14:textId="77777777" w:rsidR="00D165E0" w:rsidRDefault="00D165E0">
      <w:pPr>
        <w:ind w:left="1" w:hanging="3"/>
        <w:jc w:val="both"/>
        <w:rPr>
          <w:rFonts w:ascii="Times New Roman" w:hAnsi="Times New Roman"/>
          <w:sz w:val="26"/>
          <w:szCs w:val="26"/>
        </w:rPr>
      </w:pPr>
    </w:p>
    <w:p w14:paraId="3165A77D" w14:textId="21245B5C" w:rsidR="00D165E0" w:rsidRDefault="000C03BE">
      <w:pPr>
        <w:ind w:left="2" w:hanging="4"/>
        <w:jc w:val="center"/>
        <w:rPr>
          <w:rFonts w:ascii="Times New Roman" w:hAnsi="Times New Roman"/>
          <w:sz w:val="42"/>
          <w:szCs w:val="42"/>
        </w:rPr>
      </w:pPr>
      <w:r>
        <w:rPr>
          <w:rFonts w:ascii="Times New Roman" w:hAnsi="Times New Roman"/>
          <w:b/>
          <w:sz w:val="42"/>
          <w:szCs w:val="42"/>
        </w:rPr>
        <w:t xml:space="preserve">KẾ HOẠCH KIỂM TRA GIỮA KỲ </w:t>
      </w:r>
      <w:r w:rsidR="00DB3E53">
        <w:rPr>
          <w:rFonts w:ascii="Times New Roman" w:hAnsi="Times New Roman"/>
          <w:b/>
          <w:sz w:val="42"/>
          <w:szCs w:val="42"/>
        </w:rPr>
        <w:t>I</w:t>
      </w:r>
    </w:p>
    <w:p w14:paraId="23D7463F" w14:textId="2AFD13FC" w:rsidR="00D165E0" w:rsidRDefault="000C03BE">
      <w:pPr>
        <w:ind w:left="2" w:hanging="4"/>
        <w:jc w:val="center"/>
        <w:rPr>
          <w:rFonts w:ascii="Times New Roman" w:hAnsi="Times New Roman"/>
          <w:sz w:val="42"/>
          <w:szCs w:val="42"/>
        </w:rPr>
      </w:pPr>
      <w:r>
        <w:rPr>
          <w:rFonts w:ascii="Times New Roman" w:hAnsi="Times New Roman"/>
          <w:b/>
          <w:sz w:val="42"/>
          <w:szCs w:val="42"/>
        </w:rPr>
        <w:t>NĂM HỌC: 2022 – 2023</w:t>
      </w:r>
    </w:p>
    <w:p w14:paraId="14AE9E94" w14:textId="77777777" w:rsidR="00D165E0" w:rsidRDefault="00D165E0">
      <w:pPr>
        <w:ind w:left="2" w:hanging="4"/>
        <w:rPr>
          <w:rFonts w:ascii="Times New Roman" w:hAnsi="Times New Roman"/>
          <w:sz w:val="42"/>
          <w:szCs w:val="42"/>
        </w:rPr>
      </w:pPr>
    </w:p>
    <w:p w14:paraId="0A065661" w14:textId="5DADCF4F" w:rsidR="00D165E0" w:rsidRPr="00663F68" w:rsidRDefault="00663F68" w:rsidP="00663F68">
      <w:pPr>
        <w:spacing w:line="276" w:lineRule="auto"/>
        <w:ind w:left="0" w:hanging="2"/>
        <w:jc w:val="both"/>
        <w:rPr>
          <w:rFonts w:ascii="Times New Roman" w:hAnsi="Times New Roman"/>
          <w:sz w:val="28"/>
          <w:szCs w:val="28"/>
        </w:rPr>
      </w:pPr>
      <w:r w:rsidRPr="00663F68">
        <w:rPr>
          <w:i/>
        </w:rPr>
        <w:t xml:space="preserve">               </w:t>
      </w:r>
      <w:r w:rsidR="007447A1" w:rsidRPr="00663F68">
        <w:rPr>
          <w:rFonts w:ascii="Times New Roman" w:hAnsi="Times New Roman"/>
          <w:i/>
          <w:sz w:val="28"/>
          <w:szCs w:val="28"/>
        </w:rPr>
        <w:t xml:space="preserve">Quyết định số 16/QĐ-BGDĐT ngày 05 tháng 5 năm 2006 của Bộ Giáo dục và Đào tạo về Ban hành chương trình giáo dục phổ thông; </w:t>
      </w:r>
    </w:p>
    <w:p w14:paraId="302C8D13" w14:textId="76315599" w:rsidR="00D165E0" w:rsidRPr="00663F68" w:rsidRDefault="00663F68" w:rsidP="00663F68">
      <w:pPr>
        <w:spacing w:line="276" w:lineRule="auto"/>
        <w:ind w:left="1" w:hanging="3"/>
        <w:jc w:val="both"/>
        <w:rPr>
          <w:rFonts w:ascii="Times New Roman" w:hAnsi="Times New Roman"/>
          <w:sz w:val="28"/>
          <w:szCs w:val="28"/>
        </w:rPr>
      </w:pPr>
      <w:r w:rsidRPr="00663F68">
        <w:rPr>
          <w:rFonts w:ascii="Times New Roman" w:hAnsi="Times New Roman"/>
          <w:i/>
          <w:sz w:val="28"/>
          <w:szCs w:val="28"/>
        </w:rPr>
        <w:t xml:space="preserve">             </w:t>
      </w:r>
      <w:r w:rsidR="007447A1" w:rsidRPr="00663F68">
        <w:rPr>
          <w:rFonts w:ascii="Times New Roman" w:hAnsi="Times New Roman"/>
          <w:i/>
          <w:sz w:val="28"/>
          <w:szCs w:val="28"/>
        </w:rPr>
        <w:t>Thông tư 32/2018/TT-BGDĐT ngày 26 tháng 12 năm 2018 của Bộ Giáo dục và Đào tạo về Ban hành Chương trình Giáo dục phổ thông;</w:t>
      </w:r>
    </w:p>
    <w:p w14:paraId="382CD078" w14:textId="2725F4E9" w:rsidR="00D165E0" w:rsidRDefault="00663F68" w:rsidP="00663F68">
      <w:pPr>
        <w:spacing w:line="276" w:lineRule="auto"/>
        <w:ind w:left="1" w:hanging="3"/>
        <w:jc w:val="both"/>
        <w:rPr>
          <w:rFonts w:ascii="Times New Roman" w:hAnsi="Times New Roman"/>
          <w:i/>
          <w:sz w:val="28"/>
          <w:szCs w:val="28"/>
        </w:rPr>
      </w:pPr>
      <w:r w:rsidRPr="00663F68">
        <w:rPr>
          <w:rFonts w:ascii="Times New Roman" w:hAnsi="Times New Roman"/>
          <w:i/>
          <w:sz w:val="28"/>
          <w:szCs w:val="28"/>
        </w:rPr>
        <w:t xml:space="preserve">            </w:t>
      </w:r>
      <w:r w:rsidR="007447A1" w:rsidRPr="00663F68">
        <w:rPr>
          <w:rFonts w:ascii="Times New Roman" w:hAnsi="Times New Roman"/>
          <w:i/>
          <w:sz w:val="28"/>
          <w:szCs w:val="28"/>
        </w:rPr>
        <w:t xml:space="preserve">Thông tư 26/2020/TT-BGDĐT ngày 26 tháng 8 năm 2020 của Bộ Giáo dục và Đào tạo về sửa đổi bổ sung một số điều của quy chế đánh giá xếp loại học sinh trung học cơ sở, học sinh trung học phổ thông ban hành kèm theo Thông tư 58/2011/TT-BGDĐT ngày 12 tháng 12 năm 2011 của Bộ trưởng Bộ Giáo dục và Đào tạo; Thông tư </w:t>
      </w:r>
      <w:r w:rsidR="007447A1" w:rsidRPr="00663F68">
        <w:rPr>
          <w:rFonts w:ascii="Times New Roman" w:hAnsi="Times New Roman"/>
          <w:i/>
          <w:color w:val="000000"/>
          <w:sz w:val="28"/>
          <w:szCs w:val="28"/>
          <w:highlight w:val="white"/>
        </w:rPr>
        <w:t>22/2021/TT-BGDĐT ngày</w:t>
      </w:r>
      <w:r w:rsidR="007447A1" w:rsidRPr="00663F68">
        <w:rPr>
          <w:rFonts w:ascii="Times New Roman" w:hAnsi="Times New Roman"/>
          <w:i/>
          <w:sz w:val="28"/>
          <w:szCs w:val="28"/>
          <w:highlight w:val="white"/>
        </w:rPr>
        <w:t xml:space="preserve"> 20 tháng 7 năm 2021 Quy định về đánh giá học sinh trung học cơ sở và học sinh trung học phổ thông (dành cho HS lớp 6 chương trình GDPT 2018)</w:t>
      </w:r>
    </w:p>
    <w:p w14:paraId="286F8AED" w14:textId="77777777" w:rsidR="000C03BE" w:rsidRPr="000C03BE" w:rsidRDefault="000C03BE" w:rsidP="000C03BE">
      <w:pPr>
        <w:spacing w:before="120" w:after="120"/>
        <w:ind w:left="1" w:hanging="3"/>
        <w:jc w:val="both"/>
        <w:rPr>
          <w:rFonts w:ascii="Times New Roman" w:hAnsi="Times New Roman"/>
          <w:i/>
          <w:spacing w:val="-2"/>
          <w:sz w:val="28"/>
          <w:szCs w:val="28"/>
        </w:rPr>
      </w:pPr>
      <w:r>
        <w:rPr>
          <w:rFonts w:ascii="Times New Roman" w:hAnsi="Times New Roman"/>
          <w:i/>
          <w:sz w:val="28"/>
          <w:szCs w:val="28"/>
        </w:rPr>
        <w:t xml:space="preserve">            </w:t>
      </w:r>
      <w:r w:rsidRPr="000C03BE">
        <w:rPr>
          <w:rFonts w:ascii="Times New Roman" w:hAnsi="Times New Roman"/>
          <w:i/>
          <w:sz w:val="28"/>
          <w:szCs w:val="28"/>
          <w:bdr w:val="none" w:sz="0" w:space="0" w:color="auto" w:frame="1"/>
          <w:shd w:val="clear" w:color="auto" w:fill="FFFFFF"/>
        </w:rPr>
        <w:t xml:space="preserve">Căn cứ </w:t>
      </w:r>
      <w:r w:rsidRPr="000C03BE">
        <w:rPr>
          <w:rFonts w:ascii="Times New Roman" w:hAnsi="Times New Roman"/>
          <w:i/>
          <w:spacing w:val="-2"/>
          <w:sz w:val="28"/>
          <w:szCs w:val="28"/>
          <w:lang w:val="vi-VN"/>
        </w:rPr>
        <w:t>Công văn số 5555/BGDĐT-GDTrH ngày 08</w:t>
      </w:r>
      <w:r w:rsidRPr="000C03BE">
        <w:rPr>
          <w:rFonts w:ascii="Times New Roman" w:hAnsi="Times New Roman"/>
          <w:i/>
          <w:spacing w:val="-2"/>
          <w:sz w:val="28"/>
          <w:szCs w:val="28"/>
        </w:rPr>
        <w:t xml:space="preserve"> tháng </w:t>
      </w:r>
      <w:r w:rsidRPr="000C03BE">
        <w:rPr>
          <w:rFonts w:ascii="Times New Roman" w:hAnsi="Times New Roman"/>
          <w:i/>
          <w:spacing w:val="-2"/>
          <w:sz w:val="28"/>
          <w:szCs w:val="28"/>
          <w:lang w:val="vi-VN"/>
        </w:rPr>
        <w:t>10</w:t>
      </w:r>
      <w:r w:rsidRPr="000C03BE">
        <w:rPr>
          <w:rFonts w:ascii="Times New Roman" w:hAnsi="Times New Roman"/>
          <w:i/>
          <w:spacing w:val="-2"/>
          <w:sz w:val="28"/>
          <w:szCs w:val="28"/>
        </w:rPr>
        <w:t xml:space="preserve"> năm </w:t>
      </w:r>
      <w:r w:rsidRPr="000C03BE">
        <w:rPr>
          <w:rFonts w:ascii="Times New Roman" w:hAnsi="Times New Roman"/>
          <w:i/>
          <w:spacing w:val="-2"/>
          <w:sz w:val="28"/>
          <w:szCs w:val="28"/>
          <w:lang w:val="vi-VN"/>
        </w:rPr>
        <w:t xml:space="preserve">2014 của Bộ </w:t>
      </w:r>
      <w:r w:rsidRPr="000C03BE">
        <w:rPr>
          <w:rFonts w:ascii="Times New Roman" w:hAnsi="Times New Roman"/>
          <w:i/>
          <w:spacing w:val="-2"/>
          <w:sz w:val="28"/>
          <w:szCs w:val="28"/>
        </w:rPr>
        <w:t>Giáo dục và Đào tạo t</w:t>
      </w:r>
      <w:r w:rsidRPr="000C03BE">
        <w:rPr>
          <w:rFonts w:ascii="Times New Roman" w:hAnsi="Times New Roman"/>
          <w:i/>
          <w:spacing w:val="-2"/>
          <w:sz w:val="28"/>
          <w:szCs w:val="28"/>
          <w:lang w:val="vi-VN"/>
        </w:rPr>
        <w:t>iếp tục thực hiện đổi mới kiểm tra, đánh giá</w:t>
      </w:r>
      <w:r w:rsidRPr="000C03BE">
        <w:rPr>
          <w:rFonts w:ascii="Times New Roman" w:hAnsi="Times New Roman"/>
          <w:i/>
          <w:spacing w:val="-2"/>
          <w:sz w:val="28"/>
          <w:szCs w:val="28"/>
        </w:rPr>
        <w:t>;</w:t>
      </w:r>
    </w:p>
    <w:p w14:paraId="0FCC4C4E" w14:textId="77777777" w:rsidR="000C03BE" w:rsidRPr="000C03BE" w:rsidRDefault="000C03BE" w:rsidP="000C03BE">
      <w:pPr>
        <w:spacing w:line="276" w:lineRule="auto"/>
        <w:ind w:left="1" w:hanging="3"/>
        <w:jc w:val="both"/>
        <w:rPr>
          <w:rFonts w:ascii="Times New Roman" w:hAnsi="Times New Roman"/>
          <w:i/>
          <w:iCs/>
          <w:color w:val="FF0000"/>
          <w:sz w:val="28"/>
          <w:szCs w:val="28"/>
        </w:rPr>
      </w:pPr>
      <w:r w:rsidRPr="000C03BE">
        <w:rPr>
          <w:rFonts w:ascii="Times New Roman" w:hAnsi="Times New Roman"/>
          <w:sz w:val="28"/>
          <w:szCs w:val="28"/>
        </w:rPr>
        <w:t xml:space="preserve">            </w:t>
      </w:r>
      <w:r w:rsidRPr="000C03BE">
        <w:rPr>
          <w:rFonts w:ascii="Times New Roman" w:eastAsia="Calibri" w:hAnsi="Times New Roman"/>
          <w:i/>
          <w:sz w:val="28"/>
          <w:szCs w:val="28"/>
          <w:lang w:val="vi-VN"/>
        </w:rPr>
        <w:t>Căn cứ</w:t>
      </w:r>
      <w:r w:rsidRPr="000C03BE">
        <w:rPr>
          <w:rFonts w:ascii="Times New Roman" w:eastAsia="Calibri" w:hAnsi="Times New Roman"/>
          <w:i/>
          <w:sz w:val="28"/>
          <w:szCs w:val="28"/>
        </w:rPr>
        <w:t xml:space="preserve"> </w:t>
      </w:r>
      <w:r w:rsidRPr="000C03BE">
        <w:rPr>
          <w:rFonts w:ascii="Times New Roman" w:hAnsi="Times New Roman"/>
          <w:i/>
          <w:iCs/>
          <w:color w:val="FF0000"/>
          <w:sz w:val="28"/>
          <w:szCs w:val="28"/>
        </w:rPr>
        <w:t>Công văn số 3280/BGDĐT-GDTrH ngày 27 tháng 8 năm 2020 của Bộ Giáo dục và Đào tạo về việc Hướng dẫn thực hiện điều chỉnh nội dung dạy học cấp THCS, THPT.</w:t>
      </w:r>
    </w:p>
    <w:p w14:paraId="3D68796B" w14:textId="783EBD4B" w:rsidR="000C03BE" w:rsidRPr="000C03BE" w:rsidRDefault="000C03BE" w:rsidP="000C03BE">
      <w:pPr>
        <w:spacing w:line="276" w:lineRule="auto"/>
        <w:ind w:left="1" w:hanging="3"/>
        <w:jc w:val="both"/>
        <w:rPr>
          <w:rFonts w:ascii="Times New Roman" w:hAnsi="Times New Roman"/>
          <w:i/>
          <w:iCs/>
          <w:sz w:val="28"/>
          <w:szCs w:val="28"/>
        </w:rPr>
      </w:pPr>
      <w:r w:rsidRPr="000C03BE">
        <w:rPr>
          <w:rFonts w:ascii="Times New Roman" w:hAnsi="Times New Roman"/>
          <w:sz w:val="28"/>
          <w:szCs w:val="28"/>
        </w:rPr>
        <w:t xml:space="preserve">           </w:t>
      </w:r>
      <w:r w:rsidRPr="000C03BE">
        <w:rPr>
          <w:rFonts w:ascii="Times New Roman" w:hAnsi="Times New Roman"/>
          <w:i/>
          <w:iCs/>
          <w:sz w:val="28"/>
          <w:szCs w:val="28"/>
          <w:lang w:val="vi-VN"/>
        </w:rPr>
        <w:t xml:space="preserve">Căn cứ </w:t>
      </w:r>
      <w:r w:rsidRPr="000C03BE">
        <w:rPr>
          <w:rFonts w:ascii="Times New Roman" w:hAnsi="Times New Roman"/>
          <w:i/>
          <w:iCs/>
          <w:color w:val="FF0000"/>
          <w:sz w:val="28"/>
          <w:szCs w:val="28"/>
        </w:rPr>
        <w:t xml:space="preserve">Công văn số 4020/BGDĐT-GDTrH ngày 22 tháng 8 năm 2022 của Bộ Giáo dục và Đào tạo về việc Hướng dẫn thực hiện </w:t>
      </w:r>
      <w:r w:rsidRPr="000C03BE">
        <w:rPr>
          <w:rFonts w:ascii="Times New Roman" w:hAnsi="Times New Roman"/>
          <w:i/>
          <w:iCs/>
          <w:sz w:val="28"/>
          <w:szCs w:val="28"/>
        </w:rPr>
        <w:t>nhiệm vụ giáo dục trung học năm học 2022 – 2023;</w:t>
      </w:r>
    </w:p>
    <w:p w14:paraId="6C06D4B6" w14:textId="19F0D9CA" w:rsidR="000C03BE" w:rsidRPr="000C03BE" w:rsidRDefault="000C03BE" w:rsidP="000C03BE">
      <w:pPr>
        <w:spacing w:line="276" w:lineRule="auto"/>
        <w:ind w:left="1" w:hanging="3"/>
        <w:jc w:val="both"/>
        <w:rPr>
          <w:rFonts w:ascii="Times New Roman" w:hAnsi="Times New Roman"/>
          <w:i/>
          <w:iCs/>
          <w:sz w:val="28"/>
          <w:szCs w:val="28"/>
          <w:lang w:val="vi-VN"/>
        </w:rPr>
      </w:pPr>
      <w:r w:rsidRPr="000C03BE">
        <w:rPr>
          <w:rFonts w:ascii="Times New Roman" w:hAnsi="Times New Roman"/>
          <w:i/>
          <w:iCs/>
          <w:sz w:val="28"/>
          <w:szCs w:val="28"/>
        </w:rPr>
        <w:t xml:space="preserve">           Căn cứ văn bản </w:t>
      </w:r>
      <w:r w:rsidRPr="000C03BE">
        <w:rPr>
          <w:rFonts w:ascii="Times New Roman" w:hAnsi="Times New Roman"/>
          <w:sz w:val="28"/>
          <w:szCs w:val="28"/>
        </w:rPr>
        <w:t xml:space="preserve">3157/SGDĐT-GDTrH </w:t>
      </w:r>
      <w:r w:rsidRPr="000C03BE">
        <w:rPr>
          <w:rFonts w:ascii="Times New Roman" w:hAnsi="Times New Roman"/>
          <w:i/>
          <w:iCs/>
          <w:sz w:val="28"/>
          <w:szCs w:val="28"/>
        </w:rPr>
        <w:t>ngày 06 tháng 09 năm 2022 của Sở Giáo dục và Đào tạo về Hướng dẫn nhiệm vụ giáo dục trung học năm học 2022 – 2023;</w:t>
      </w:r>
    </w:p>
    <w:p w14:paraId="0C523C82" w14:textId="1B9F96B7" w:rsidR="00D165E0" w:rsidRPr="000C03BE" w:rsidRDefault="000C03BE" w:rsidP="000C03BE">
      <w:pPr>
        <w:spacing w:line="276" w:lineRule="auto"/>
        <w:ind w:leftChars="0" w:left="0" w:firstLineChars="0" w:firstLine="0"/>
        <w:jc w:val="both"/>
        <w:rPr>
          <w:rFonts w:ascii="Times New Roman" w:hAnsi="Times New Roman"/>
          <w:i/>
          <w:iCs/>
          <w:spacing w:val="-2"/>
          <w:sz w:val="28"/>
          <w:szCs w:val="28"/>
        </w:rPr>
      </w:pPr>
      <w:r>
        <w:rPr>
          <w:rFonts w:ascii="Times New Roman" w:hAnsi="Times New Roman"/>
          <w:i/>
          <w:iCs/>
          <w:sz w:val="28"/>
          <w:szCs w:val="28"/>
        </w:rPr>
        <w:t xml:space="preserve">           </w:t>
      </w:r>
      <w:r w:rsidRPr="000C03BE">
        <w:rPr>
          <w:rFonts w:ascii="Times New Roman" w:hAnsi="Times New Roman"/>
          <w:i/>
          <w:iCs/>
          <w:sz w:val="28"/>
          <w:szCs w:val="28"/>
        </w:rPr>
        <w:t xml:space="preserve">Căn cứ văn </w:t>
      </w:r>
      <w:r w:rsidRPr="000C03BE">
        <w:rPr>
          <w:rFonts w:ascii="Times New Roman" w:hAnsi="Times New Roman"/>
          <w:sz w:val="28"/>
          <w:szCs w:val="28"/>
        </w:rPr>
        <w:t>1747/GDĐT-THCS</w:t>
      </w:r>
      <w:r w:rsidRPr="000C03BE">
        <w:rPr>
          <w:rFonts w:ascii="Times New Roman" w:hAnsi="Times New Roman"/>
          <w:i/>
          <w:iCs/>
          <w:sz w:val="28"/>
          <w:szCs w:val="28"/>
        </w:rPr>
        <w:t xml:space="preserve"> ngày 15  tháng 9 năm 2022 của Phòng Giáo dục và Đào tạo về hướng dẫn nhiệm vụ giáo dục trung học năm học 2022 – 2023</w:t>
      </w:r>
      <w:r w:rsidRPr="000C03BE">
        <w:rPr>
          <w:rFonts w:ascii="Times New Roman" w:hAnsi="Times New Roman"/>
          <w:i/>
          <w:iCs/>
          <w:spacing w:val="-2"/>
          <w:sz w:val="28"/>
          <w:szCs w:val="28"/>
          <w:highlight w:val="white"/>
        </w:rPr>
        <w:t>;</w:t>
      </w:r>
    </w:p>
    <w:p w14:paraId="49E7FC80" w14:textId="77777777" w:rsidR="00D165E0" w:rsidRDefault="007447A1" w:rsidP="00663F68">
      <w:pPr>
        <w:pBdr>
          <w:top w:val="nil"/>
          <w:left w:val="nil"/>
          <w:bottom w:val="nil"/>
          <w:right w:val="nil"/>
          <w:between w:val="nil"/>
        </w:pBdr>
        <w:spacing w:before="60" w:after="60" w:line="276" w:lineRule="auto"/>
        <w:ind w:left="1" w:right="70" w:hanging="3"/>
        <w:jc w:val="both"/>
        <w:rPr>
          <w:rFonts w:ascii="Times New Roman" w:hAnsi="Times New Roman"/>
          <w:color w:val="000000"/>
          <w:sz w:val="28"/>
          <w:szCs w:val="28"/>
        </w:rPr>
      </w:pPr>
      <w:r>
        <w:rPr>
          <w:rFonts w:ascii="Times New Roman" w:hAnsi="Times New Roman"/>
          <w:i/>
          <w:color w:val="000000"/>
          <w:sz w:val="28"/>
          <w:szCs w:val="28"/>
        </w:rPr>
        <w:t xml:space="preserve">          Căn cứ văn bản số 3333/GDĐT – TrH Về Hướng dẫn biên soạn đề Kiểm tra định kì và tổ chức kiểm tra đánh giá định kì năm học 2020 – 2021 của Sở GD&amp;ĐT ngày 9 tháng 10 năm 2020; </w:t>
      </w:r>
    </w:p>
    <w:p w14:paraId="63CE99F5" w14:textId="1BC3C43C" w:rsidR="00D165E0" w:rsidRPr="00281A82" w:rsidRDefault="007447A1" w:rsidP="00663F68">
      <w:pPr>
        <w:spacing w:after="120" w:line="276" w:lineRule="auto"/>
        <w:ind w:left="1" w:hanging="3"/>
        <w:jc w:val="both"/>
        <w:rPr>
          <w:rFonts w:ascii="Times New Roman" w:hAnsi="Times New Roman"/>
          <w:i/>
          <w:iCs/>
          <w:sz w:val="28"/>
          <w:szCs w:val="28"/>
        </w:rPr>
      </w:pPr>
      <w:r>
        <w:rPr>
          <w:rFonts w:ascii="Times New Roman" w:hAnsi="Times New Roman"/>
          <w:sz w:val="28"/>
          <w:szCs w:val="28"/>
        </w:rPr>
        <w:t xml:space="preserve">     </w:t>
      </w:r>
      <w:r w:rsidR="00713C86">
        <w:rPr>
          <w:rFonts w:ascii="Times New Roman" w:hAnsi="Times New Roman"/>
          <w:i/>
          <w:iCs/>
          <w:sz w:val="28"/>
          <w:szCs w:val="28"/>
        </w:rPr>
        <w:t xml:space="preserve">- Căn cứ vào kế hoạch giáo dục </w:t>
      </w:r>
      <w:r w:rsidRPr="00281A82">
        <w:rPr>
          <w:rFonts w:ascii="Times New Roman" w:hAnsi="Times New Roman"/>
          <w:i/>
          <w:iCs/>
          <w:sz w:val="28"/>
          <w:szCs w:val="28"/>
        </w:rPr>
        <w:t>và điều kiện thực tế của nhà trường,</w:t>
      </w:r>
    </w:p>
    <w:p w14:paraId="07F53595" w14:textId="7C37CFEB" w:rsidR="00D165E0" w:rsidRPr="00281A82" w:rsidRDefault="00485C8F" w:rsidP="00663F68">
      <w:pPr>
        <w:spacing w:after="120" w:line="276" w:lineRule="auto"/>
        <w:ind w:left="1" w:hanging="3"/>
        <w:jc w:val="both"/>
        <w:rPr>
          <w:rFonts w:ascii="Times New Roman" w:hAnsi="Times New Roman"/>
          <w:i/>
          <w:iCs/>
          <w:sz w:val="28"/>
          <w:szCs w:val="28"/>
        </w:rPr>
      </w:pPr>
      <w:r>
        <w:rPr>
          <w:rFonts w:ascii="Times New Roman" w:hAnsi="Times New Roman"/>
          <w:i/>
          <w:iCs/>
          <w:sz w:val="28"/>
          <w:szCs w:val="28"/>
        </w:rPr>
        <w:t>Bộ phận chuyên môn</w:t>
      </w:r>
      <w:r w:rsidR="007447A1" w:rsidRPr="00281A82">
        <w:rPr>
          <w:rFonts w:ascii="Times New Roman" w:hAnsi="Times New Roman"/>
          <w:i/>
          <w:iCs/>
          <w:sz w:val="28"/>
          <w:szCs w:val="28"/>
        </w:rPr>
        <w:t xml:space="preserve"> Trường THCS Huỳnh Văn Nghệ lập kế </w:t>
      </w:r>
      <w:r w:rsidR="000C03BE">
        <w:rPr>
          <w:rFonts w:ascii="Times New Roman" w:hAnsi="Times New Roman"/>
          <w:i/>
          <w:iCs/>
          <w:sz w:val="28"/>
          <w:szCs w:val="28"/>
        </w:rPr>
        <w:t>hoạch tổ chức kiểm tra Giữa kỳ 1 năm học 2022 – 2023</w:t>
      </w:r>
      <w:r w:rsidR="007447A1" w:rsidRPr="00281A82">
        <w:rPr>
          <w:rFonts w:ascii="Times New Roman" w:hAnsi="Times New Roman"/>
          <w:i/>
          <w:iCs/>
          <w:sz w:val="28"/>
          <w:szCs w:val="28"/>
        </w:rPr>
        <w:t xml:space="preserve"> như sau:</w:t>
      </w:r>
    </w:p>
    <w:p w14:paraId="651545FB"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lastRenderedPageBreak/>
        <w:t xml:space="preserve">1. Kiểm tra, đánh giá định kì </w:t>
      </w:r>
    </w:p>
    <w:p w14:paraId="7C2A9881"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Kiểm tra, đánh giá định kì được thực hiện </w:t>
      </w:r>
      <w:r>
        <w:rPr>
          <w:rFonts w:ascii="Times New Roman" w:hAnsi="Times New Roman"/>
          <w:i/>
          <w:color w:val="000000"/>
          <w:sz w:val="28"/>
          <w:szCs w:val="28"/>
        </w:rPr>
        <w:t xml:space="preserve">sau mỗi giai đoạn giáo dục nhằm đánh giá kết quả học tập, rèn luyện </w:t>
      </w:r>
      <w:r>
        <w:rPr>
          <w:rFonts w:ascii="Times New Roman" w:hAnsi="Times New Roman"/>
          <w:color w:val="000000"/>
          <w:sz w:val="28"/>
          <w:szCs w:val="28"/>
        </w:rPr>
        <w:t>và mức độ hoàn thành nhiệm vụ học tập của học sinh theo chương trình môn học, hoạt động giáo dục quy định;</w:t>
      </w:r>
    </w:p>
    <w:p w14:paraId="09298367"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Kiểm tra, đánh giá định kì, gồm kiểm tra, đánh giá giữa kì và kiểm tra, đánh giá cuối kì, được thực hiện thông qua: bài kiểm tra (trên giấy hoặc trên máy tính), bài thực hành, dự án học tập.</w:t>
      </w:r>
    </w:p>
    <w:p w14:paraId="18A2C7AF" w14:textId="564259D1"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Thời gian làm bài kiểm tra, đánh giá định kì bằng bài kiểm tra trên giấy hoặc trên máy tính (hệ thống phần mềm) </w:t>
      </w:r>
      <w:r>
        <w:rPr>
          <w:rFonts w:ascii="Times New Roman" w:hAnsi="Times New Roman"/>
          <w:b/>
          <w:color w:val="000000"/>
          <w:sz w:val="28"/>
          <w:szCs w:val="28"/>
        </w:rPr>
        <w:t>từ 45 phút đến 90 phút</w:t>
      </w:r>
      <w:r>
        <w:rPr>
          <w:rFonts w:ascii="Times New Roman" w:hAnsi="Times New Roman"/>
          <w:color w:val="000000"/>
          <w:sz w:val="28"/>
          <w:szCs w:val="28"/>
        </w:rPr>
        <w:t xml:space="preserve">, đối với môn chuyên tối đa 120 </w:t>
      </w:r>
      <w:proofErr w:type="gramStart"/>
      <w:r>
        <w:rPr>
          <w:rFonts w:ascii="Times New Roman" w:hAnsi="Times New Roman"/>
          <w:color w:val="000000"/>
          <w:sz w:val="28"/>
          <w:szCs w:val="28"/>
        </w:rPr>
        <w:t>phút</w:t>
      </w:r>
      <w:r w:rsidR="000C03BE">
        <w:rPr>
          <w:rFonts w:ascii="Times New Roman" w:hAnsi="Times New Roman"/>
          <w:color w:val="000000"/>
          <w:sz w:val="28"/>
          <w:szCs w:val="28"/>
        </w:rPr>
        <w:t>(</w:t>
      </w:r>
      <w:proofErr w:type="gramEnd"/>
      <w:r w:rsidR="000C03BE">
        <w:rPr>
          <w:rFonts w:ascii="Times New Roman" w:hAnsi="Times New Roman"/>
          <w:color w:val="000000"/>
          <w:sz w:val="28"/>
          <w:szCs w:val="28"/>
        </w:rPr>
        <w:t xml:space="preserve"> k8, 9 theo thông tư 26, sửa đổi bổ sung tho7ng tư 58) và K6,7 theo TT 22 dành cho chương trình GDPT 2018</w:t>
      </w:r>
      <w:r>
        <w:rPr>
          <w:rFonts w:ascii="Times New Roman" w:hAnsi="Times New Roman"/>
          <w:color w:val="000000"/>
          <w:sz w:val="28"/>
          <w:szCs w:val="28"/>
        </w:rPr>
        <w:t>. Đề kiểm tra được xây dựng dựa trên ma trận, đặc tả của đề, đáp ứng theo mức độ cần đạt của môn học, hoạt động giáo dục quy định.</w:t>
      </w:r>
    </w:p>
    <w:p w14:paraId="37D34011"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Đối với bài thực hành, dự án học tập phải có hướng dẫn và tiêu chí đánh giá trước khi thực hiện.</w:t>
      </w:r>
    </w:p>
    <w:p w14:paraId="3E4DAE8F" w14:textId="79C1A17C"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 xml:space="preserve"> 2. Thời gian kiểm tra đán</w:t>
      </w:r>
      <w:r w:rsidR="004251D8">
        <w:rPr>
          <w:rFonts w:ascii="Times New Roman" w:hAnsi="Times New Roman"/>
          <w:b/>
          <w:color w:val="000000"/>
          <w:sz w:val="28"/>
          <w:szCs w:val="28"/>
        </w:rPr>
        <w:t>h giá định kỳ trong năm học 2022 – 2023</w:t>
      </w:r>
    </w:p>
    <w:p w14:paraId="59629BA7" w14:textId="4C9E9EA5" w:rsidR="00750091" w:rsidRPr="004554CA" w:rsidRDefault="007447A1" w:rsidP="0075009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b/>
          <w:color w:val="FF0000"/>
          <w:sz w:val="28"/>
          <w:szCs w:val="28"/>
        </w:rPr>
      </w:pPr>
      <w:r w:rsidRPr="004554CA">
        <w:rPr>
          <w:rFonts w:ascii="Times New Roman" w:hAnsi="Times New Roman"/>
          <w:b/>
          <w:color w:val="FF0000"/>
          <w:sz w:val="28"/>
          <w:szCs w:val="28"/>
        </w:rPr>
        <w:t xml:space="preserve">- </w:t>
      </w:r>
      <w:r w:rsidR="00663F68" w:rsidRPr="004554CA">
        <w:rPr>
          <w:rFonts w:ascii="Times New Roman" w:hAnsi="Times New Roman"/>
          <w:b/>
          <w:color w:val="FF0000"/>
          <w:sz w:val="28"/>
          <w:szCs w:val="28"/>
        </w:rPr>
        <w:t xml:space="preserve"> </w:t>
      </w:r>
      <w:r w:rsidR="00750091" w:rsidRPr="004554CA">
        <w:rPr>
          <w:rFonts w:ascii="Times New Roman" w:hAnsi="Times New Roman"/>
          <w:b/>
          <w:color w:val="FF0000"/>
          <w:sz w:val="28"/>
          <w:szCs w:val="28"/>
        </w:rPr>
        <w:t xml:space="preserve">Kiểm tra đánh giá giữa kỳ 1: Sau tuần thứ 8, tuần thứ 9 của học kỳ 1. </w:t>
      </w:r>
      <w:proofErr w:type="gramStart"/>
      <w:r w:rsidR="00750091" w:rsidRPr="004554CA">
        <w:rPr>
          <w:rFonts w:ascii="Times New Roman" w:hAnsi="Times New Roman"/>
          <w:b/>
          <w:color w:val="FF0000"/>
          <w:sz w:val="28"/>
          <w:szCs w:val="28"/>
        </w:rPr>
        <w:t>Ngày kiểm tra giữa kì tậ</w:t>
      </w:r>
      <w:r w:rsidR="007B2472" w:rsidRPr="004554CA">
        <w:rPr>
          <w:rFonts w:ascii="Times New Roman" w:hAnsi="Times New Roman"/>
          <w:b/>
          <w:color w:val="FF0000"/>
          <w:sz w:val="28"/>
          <w:szCs w:val="28"/>
        </w:rPr>
        <w:t>p trung toàn trường là từ ngày 7.11.22 đến 12.11.22</w:t>
      </w:r>
      <w:r w:rsidR="00750091" w:rsidRPr="004554CA">
        <w:rPr>
          <w:rFonts w:ascii="Times New Roman" w:hAnsi="Times New Roman"/>
          <w:b/>
          <w:color w:val="FF0000"/>
          <w:sz w:val="28"/>
          <w:szCs w:val="28"/>
        </w:rPr>
        <w:t>.</w:t>
      </w:r>
      <w:proofErr w:type="gramEnd"/>
    </w:p>
    <w:p w14:paraId="20B4018D" w14:textId="2725B47D" w:rsidR="00D165E0" w:rsidRPr="00663F68" w:rsidRDefault="007447A1" w:rsidP="00663F68">
      <w:pPr>
        <w:widowControl w:val="0"/>
        <w:pBdr>
          <w:top w:val="nil"/>
          <w:left w:val="nil"/>
          <w:bottom w:val="nil"/>
          <w:right w:val="nil"/>
          <w:between w:val="nil"/>
        </w:pBdr>
        <w:tabs>
          <w:tab w:val="left" w:pos="1223"/>
          <w:tab w:val="left" w:pos="8041"/>
        </w:tabs>
        <w:spacing w:before="120" w:line="240" w:lineRule="auto"/>
        <w:ind w:left="1" w:hanging="3"/>
        <w:jc w:val="both"/>
        <w:rPr>
          <w:rFonts w:ascii="Times New Roman" w:hAnsi="Times New Roman"/>
          <w:color w:val="000000"/>
          <w:sz w:val="28"/>
          <w:szCs w:val="28"/>
        </w:rPr>
      </w:pPr>
      <w:r w:rsidRPr="00663F68">
        <w:rPr>
          <w:rFonts w:ascii="Times New Roman" w:hAnsi="Times New Roman"/>
          <w:color w:val="000000"/>
          <w:sz w:val="28"/>
          <w:szCs w:val="28"/>
        </w:rPr>
        <w:t xml:space="preserve">- </w:t>
      </w:r>
      <w:r w:rsidR="00663F68" w:rsidRPr="00663F68">
        <w:rPr>
          <w:rFonts w:ascii="Times New Roman" w:hAnsi="Times New Roman"/>
          <w:color w:val="000000"/>
          <w:sz w:val="28"/>
          <w:szCs w:val="28"/>
        </w:rPr>
        <w:t xml:space="preserve"> </w:t>
      </w:r>
      <w:r w:rsidRPr="00663F68">
        <w:rPr>
          <w:rFonts w:ascii="Times New Roman" w:hAnsi="Times New Roman"/>
          <w:color w:val="000000"/>
          <w:sz w:val="28"/>
          <w:szCs w:val="28"/>
        </w:rPr>
        <w:t>Ki</w:t>
      </w:r>
      <w:r w:rsidR="007B2472">
        <w:rPr>
          <w:rFonts w:ascii="Times New Roman" w:hAnsi="Times New Roman"/>
          <w:color w:val="000000"/>
          <w:sz w:val="28"/>
          <w:szCs w:val="28"/>
        </w:rPr>
        <w:t>ểm tra đánh giá cuối kỳ 1: từ 26/12/2022 – 07</w:t>
      </w:r>
      <w:r w:rsidRPr="00663F68">
        <w:rPr>
          <w:rFonts w:ascii="Times New Roman" w:hAnsi="Times New Roman"/>
          <w:color w:val="000000"/>
          <w:sz w:val="28"/>
          <w:szCs w:val="28"/>
        </w:rPr>
        <w:t>/1</w:t>
      </w:r>
      <w:r w:rsidR="007B2472">
        <w:rPr>
          <w:rFonts w:ascii="Times New Roman" w:hAnsi="Times New Roman"/>
          <w:color w:val="000000"/>
          <w:sz w:val="28"/>
          <w:szCs w:val="28"/>
        </w:rPr>
        <w:t>/2023</w:t>
      </w:r>
      <w:r w:rsidRPr="00663F68">
        <w:rPr>
          <w:rFonts w:ascii="Times New Roman" w:hAnsi="Times New Roman"/>
          <w:color w:val="000000"/>
          <w:sz w:val="28"/>
          <w:szCs w:val="28"/>
        </w:rPr>
        <w:t>.</w:t>
      </w:r>
      <w:r w:rsidR="00663F68">
        <w:rPr>
          <w:rFonts w:ascii="Times New Roman" w:hAnsi="Times New Roman"/>
          <w:color w:val="000000"/>
          <w:sz w:val="28"/>
          <w:szCs w:val="28"/>
        </w:rPr>
        <w:tab/>
      </w:r>
    </w:p>
    <w:p w14:paraId="34AC50CB" w14:textId="6C89DEF2" w:rsidR="00D165E0" w:rsidRPr="00663F68" w:rsidRDefault="007447A1" w:rsidP="0075009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b/>
          <w:color w:val="000000"/>
          <w:sz w:val="28"/>
          <w:szCs w:val="28"/>
        </w:rPr>
      </w:pPr>
      <w:r w:rsidRPr="00663F68">
        <w:rPr>
          <w:rFonts w:ascii="Times New Roman" w:hAnsi="Times New Roman"/>
          <w:color w:val="000000"/>
          <w:sz w:val="28"/>
          <w:szCs w:val="28"/>
        </w:rPr>
        <w:t xml:space="preserve">- </w:t>
      </w:r>
      <w:r w:rsidR="00663F68" w:rsidRPr="00663F68">
        <w:rPr>
          <w:rFonts w:ascii="Times New Roman" w:hAnsi="Times New Roman"/>
          <w:color w:val="000000"/>
          <w:sz w:val="28"/>
          <w:szCs w:val="28"/>
        </w:rPr>
        <w:t xml:space="preserve"> </w:t>
      </w:r>
      <w:r w:rsidRPr="00663F68">
        <w:rPr>
          <w:rFonts w:ascii="Times New Roman" w:hAnsi="Times New Roman"/>
          <w:color w:val="000000"/>
          <w:sz w:val="28"/>
          <w:szCs w:val="28"/>
        </w:rPr>
        <w:t>Kiểm tra đánh giá giữa kỳ 2: Sau tuần thứ 7 của học kỳ 2 (tuần 25 của năm học)</w:t>
      </w:r>
      <w:proofErr w:type="gramStart"/>
      <w:r w:rsidRPr="00663F68">
        <w:rPr>
          <w:rFonts w:ascii="Times New Roman" w:hAnsi="Times New Roman"/>
          <w:color w:val="000000"/>
          <w:sz w:val="28"/>
          <w:szCs w:val="28"/>
        </w:rPr>
        <w:t>.</w:t>
      </w:r>
      <w:r w:rsidR="00750091" w:rsidRPr="00663F68">
        <w:rPr>
          <w:rFonts w:ascii="Times New Roman" w:hAnsi="Times New Roman"/>
          <w:b/>
          <w:color w:val="000000"/>
          <w:sz w:val="28"/>
          <w:szCs w:val="28"/>
        </w:rPr>
        <w:t>.</w:t>
      </w:r>
      <w:proofErr w:type="gramEnd"/>
      <w:r w:rsidR="00750091" w:rsidRPr="00663F68">
        <w:rPr>
          <w:rFonts w:ascii="Times New Roman" w:hAnsi="Times New Roman"/>
          <w:b/>
          <w:color w:val="000000"/>
          <w:sz w:val="28"/>
          <w:szCs w:val="28"/>
        </w:rPr>
        <w:t xml:space="preserve"> </w:t>
      </w:r>
    </w:p>
    <w:p w14:paraId="51A45C07" w14:textId="0C50B17D" w:rsidR="00D165E0" w:rsidRPr="00663F68"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sidRPr="00663F68">
        <w:rPr>
          <w:rFonts w:ascii="Times New Roman" w:hAnsi="Times New Roman"/>
          <w:color w:val="000000"/>
          <w:sz w:val="28"/>
          <w:szCs w:val="28"/>
        </w:rPr>
        <w:t xml:space="preserve">- </w:t>
      </w:r>
      <w:r w:rsidR="00663F68" w:rsidRPr="00663F68">
        <w:rPr>
          <w:rFonts w:ascii="Times New Roman" w:hAnsi="Times New Roman"/>
          <w:color w:val="000000"/>
          <w:sz w:val="28"/>
          <w:szCs w:val="28"/>
        </w:rPr>
        <w:t xml:space="preserve"> </w:t>
      </w:r>
      <w:r w:rsidRPr="00663F68">
        <w:rPr>
          <w:rFonts w:ascii="Times New Roman" w:hAnsi="Times New Roman"/>
          <w:color w:val="000000"/>
          <w:sz w:val="28"/>
          <w:szCs w:val="28"/>
        </w:rPr>
        <w:t>Kiểm tra đánh</w:t>
      </w:r>
      <w:r w:rsidR="007B2472">
        <w:rPr>
          <w:rFonts w:ascii="Times New Roman" w:hAnsi="Times New Roman"/>
          <w:color w:val="000000"/>
          <w:sz w:val="28"/>
          <w:szCs w:val="28"/>
        </w:rPr>
        <w:t xml:space="preserve"> giá cuối kỳ 2: từ ngày 3/5 – 13/5/2023</w:t>
      </w:r>
      <w:r w:rsidRPr="00663F68">
        <w:rPr>
          <w:rFonts w:ascii="Times New Roman" w:hAnsi="Times New Roman"/>
          <w:color w:val="000000"/>
          <w:sz w:val="28"/>
          <w:szCs w:val="28"/>
        </w:rPr>
        <w:t xml:space="preserve">. </w:t>
      </w:r>
    </w:p>
    <w:p w14:paraId="296B620B"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3. Nội dung kiến thức, kỹ năng kiểm tra đánh giá của bài kiểm tra đánh giá định kỳ</w:t>
      </w:r>
    </w:p>
    <w:p w14:paraId="3F584063" w14:textId="4F80435F" w:rsidR="007B2472" w:rsidRPr="007B2472" w:rsidRDefault="007447A1" w:rsidP="007B2472">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Kiến thức, kỹ năng trong kiểm tra đánh giá định kỳ bài kiểm tra phải nằm trong các mức độ của “Hướng dẫn thực hiện chuẩn kiến thức, kĩ năng của chương trình giáo dục phổ thông” của Bộ Giáo dục và Đào tạo năm 2009 và nội dung được điều chỉnh bởi công văn </w:t>
      </w:r>
      <w:r w:rsidR="007B2472" w:rsidRPr="000C03BE">
        <w:rPr>
          <w:rFonts w:ascii="Times New Roman" w:hAnsi="Times New Roman"/>
          <w:i/>
          <w:iCs/>
          <w:color w:val="FF0000"/>
          <w:sz w:val="28"/>
          <w:szCs w:val="28"/>
        </w:rPr>
        <w:t>số 3280/BGDĐT-GDTrH ngày 27 tháng 8 năm 2020 của Bộ Giáo dục và Đào tạo về việc Hướng dẫn thực hiện điều chỉnh nội dung dạy học cấp THCS, THPT.</w:t>
      </w:r>
      <w:r w:rsidR="007B2472">
        <w:rPr>
          <w:rFonts w:ascii="Times New Roman" w:hAnsi="Times New Roman"/>
          <w:color w:val="000000"/>
          <w:sz w:val="28"/>
          <w:szCs w:val="28"/>
        </w:rPr>
        <w:t xml:space="preserve"> </w:t>
      </w:r>
      <w:proofErr w:type="gramStart"/>
      <w:r w:rsidR="007B2472">
        <w:rPr>
          <w:rFonts w:ascii="Times New Roman" w:hAnsi="Times New Roman"/>
          <w:color w:val="000000"/>
          <w:sz w:val="28"/>
          <w:szCs w:val="28"/>
        </w:rPr>
        <w:t>Ngữ liệu sử dụng trong bài kiểm tra đánh giá phải phục vụ cho chuẩn kiến thức kỹ năng (yêu cầu cần đạt) của bài kiểm tra đánh giá định kỳ.</w:t>
      </w:r>
      <w:proofErr w:type="gramEnd"/>
      <w:r w:rsidR="007B2472">
        <w:rPr>
          <w:rFonts w:ascii="Times New Roman" w:hAnsi="Times New Roman"/>
          <w:color w:val="000000"/>
          <w:sz w:val="28"/>
          <w:szCs w:val="28"/>
        </w:rPr>
        <w:t xml:space="preserve"> </w:t>
      </w:r>
    </w:p>
    <w:p w14:paraId="7F8508F7"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Nội dung kiểm tra, đánh giá định kỳ được thực hiện từ tuần đầu học kỳ đến tuần thực hiện bài kiểm tra đánh giá định kỳ của học kỳ đó. Bài kiểm tra đánh giá định kỳ phải đảm bảo kiểm tra theo diện rộng (ở mức độ nhận biết, và thông hiểu) của kiến thức và kỹ năng, đồng thời phải đảm bảo mức độ sâu, phân hóa (ở mức độ nhận thức vận dụng và vận dụng cao).</w:t>
      </w:r>
    </w:p>
    <w:p w14:paraId="2DB5E1E5"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4. Nội dung kiến thức, kỹ năng kiểm tra đánh giá định kỳ bằng hình thức khác</w:t>
      </w:r>
    </w:p>
    <w:p w14:paraId="35A7D2E7"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Kiểm tra đánh giá định kỳ bằng hình thức dự án học tập hoặc bài thực hành được thực hiện trong kế hoạch kiểm tra đánh giá của giáo viên được lãnh đạo nhà trường duyệt, được quy định trong quy chế kiểm tra đánh giá của nhà trường. </w:t>
      </w:r>
    </w:p>
    <w:p w14:paraId="0252B10D"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Giáo viên sử dụng kết quả đánh giá các dự án học tập hoặc bài thực hành quy đổi thành điểm kiểm tra đánh giá định kỳ phải đảm bảo các quy định sau:</w:t>
      </w:r>
    </w:p>
    <w:p w14:paraId="395EFDFD"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lastRenderedPageBreak/>
        <w:t>+ Các dự án học tập, bài thực hành được tổ chức thực hiện chuẩn kiến thức kỹ năng của môn học.</w:t>
      </w:r>
    </w:p>
    <w:p w14:paraId="0C42AA95"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Các dự án học tập và bài thực hành phải có đầy đủ tiêu chí đánh giá: Quá trình tiếp nhận nhiệm vụ, quá trình thực hiện nhiệm vụ và kết quả thực hiện nhiệm vụ học tập, kết quả đánh giá giữa học sinh với nhau và kết quả đánh giá của giáo viên với học sinh … Các tiêu chí được công bố cho học sinh trước khi thực hiện dự án học tập hoặc bài thực hành. </w:t>
      </w:r>
    </w:p>
    <w:p w14:paraId="7496CE2C"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Điểm số các dự án học tập, bài thực hành phải được quy đổi về thang điểm 10.</w:t>
      </w:r>
    </w:p>
    <w:p w14:paraId="58706917"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5. Hướng dẫn biên soạn đề kiểm tra</w:t>
      </w:r>
    </w:p>
    <w:p w14:paraId="6B7C81FA"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Để biên soạn đề kiểm tra cần thực hiện theo quy trình sau:</w:t>
      </w:r>
    </w:p>
    <w:p w14:paraId="22933FDE"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Bước 1: Xác định mục đích của đề kiểm tra</w:t>
      </w:r>
    </w:p>
    <w:p w14:paraId="0605FECB"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Người biên soạn đề kiểm tra cần căn cứ vào yêu cầu của việc kiểm tra, căn cứ chuẩn kiến thức kĩ năng của chương trình và thực tế học tập của học sinh để xây dựng mục đích của đề kiểm tra cho phù hợp. </w:t>
      </w:r>
    </w:p>
    <w:p w14:paraId="2F0C6EBD"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 xml:space="preserve"> Bước 2: Xác định hình thức đề kiểm tra</w:t>
      </w:r>
    </w:p>
    <w:p w14:paraId="0B011CF5"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Đề kiểm tra có các hình thức sau: Đề kiểm tra tự luận; Đề kiểm tra trắc nghiệm khách quan; đề kiểm tra kết hợp giữa trắc nghiệm và tự luận; đề kiểm tra thực hành, nộp sản phẩm..... </w:t>
      </w:r>
    </w:p>
    <w:p w14:paraId="44C0A3BE"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Mỗi hình thức đều có ưu điểm và hạn chế riêng nên cần kết hợp một cách hợp lý các hình thức sao cho phù hợp với nội dung kiểm tra và đặc trưng môn học để nâng cao hiệu quả, tạo điều kiện để đánh giá kết quả học tập của học sinh chính xác hơn. </w:t>
      </w:r>
    </w:p>
    <w:p w14:paraId="2D568777"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Bước 3: Thiết lập ma trận, bản đặc tả đề kiểm tra (chi tiết mục 6 văn bản này)</w:t>
      </w:r>
    </w:p>
    <w:p w14:paraId="6B97B918" w14:textId="2B1E37B4" w:rsidR="00D165E0" w:rsidRPr="00872C5D"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FF0000"/>
          <w:sz w:val="28"/>
          <w:szCs w:val="28"/>
        </w:rPr>
      </w:pPr>
      <w:r>
        <w:rPr>
          <w:rFonts w:ascii="Times New Roman" w:hAnsi="Times New Roman"/>
          <w:color w:val="000000"/>
          <w:sz w:val="28"/>
          <w:szCs w:val="28"/>
        </w:rPr>
        <w:t xml:space="preserve">- Lập một bảng có hai chiều, một chiều là nội dung hay mạch kiến thức chính cần kiểm tra đánh giá, một chiều là các cấp độ nhận thức của học sinh </w:t>
      </w:r>
      <w:proofErr w:type="gramStart"/>
      <w:r>
        <w:rPr>
          <w:rFonts w:ascii="Times New Roman" w:hAnsi="Times New Roman"/>
          <w:color w:val="000000"/>
          <w:sz w:val="28"/>
          <w:szCs w:val="28"/>
        </w:rPr>
        <w:t>theo</w:t>
      </w:r>
      <w:proofErr w:type="gramEnd"/>
      <w:r>
        <w:rPr>
          <w:rFonts w:ascii="Times New Roman" w:hAnsi="Times New Roman"/>
          <w:color w:val="000000"/>
          <w:sz w:val="28"/>
          <w:szCs w:val="28"/>
        </w:rPr>
        <w:t xml:space="preserve"> các cấp độ: nhận biết, thông hiểu, vận dụng và vận dụng cao (theo các tỉ lệ: 4:3:2:1 hoặc 3: 4: 2:1 hoặc 3.5: 3.5: 2: 1). </w:t>
      </w:r>
    </w:p>
    <w:p w14:paraId="36A4B7E5"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Trong mỗi ô là chuẩn kiến thức kĩ năng chương trình cần đánh giá, tỉ lệ % số điểm, số lượng câu hỏi và tổng số điểm của các câu hỏi. </w:t>
      </w:r>
    </w:p>
    <w:p w14:paraId="682F8E80"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Số lượng câu hỏi của từng ô phụ thuộc vào mức độ quan trọng của mỗi chuẩn cần đánh giá, lượng thời gian làm bài kiểm tra và số điểm quy định cho từng mạch kiến thức, từng cấp độ nhận thức.</w:t>
      </w:r>
    </w:p>
    <w:p w14:paraId="037ABB31"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Bước 4: Biên soạn câu hỏi theo ma trận, bản đặc tả</w:t>
      </w:r>
    </w:p>
    <w:p w14:paraId="166BEF7D"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Việc biên soạn câu hỏi theo ma trận cần đảm bảo nguyên tắc: mỗi câu hỏi chỉ kiểm tra một chuẩn hoặc một vấn đề, khái niệm; số lượng câu hỏi và tổng số câu hỏi do ma trận đề quy định.</w:t>
      </w:r>
    </w:p>
    <w:p w14:paraId="45CF5A16"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Để các câu hỏi biên soạn đạt chất lượng tốt</w:t>
      </w:r>
      <w:r>
        <w:rPr>
          <w:rFonts w:ascii="Times New Roman" w:hAnsi="Times New Roman"/>
          <w:color w:val="000000"/>
          <w:sz w:val="28"/>
          <w:szCs w:val="28"/>
        </w:rPr>
        <w:t xml:space="preserve">, cần </w:t>
      </w:r>
      <w:r>
        <w:rPr>
          <w:rFonts w:ascii="Times New Roman" w:hAnsi="Times New Roman"/>
          <w:b/>
          <w:color w:val="000000"/>
          <w:sz w:val="28"/>
          <w:szCs w:val="28"/>
        </w:rPr>
        <w:t>biên soạn câu hỏi thoả</w:t>
      </w:r>
      <w:r>
        <w:rPr>
          <w:rFonts w:ascii="Times New Roman" w:hAnsi="Times New Roman"/>
          <w:color w:val="000000"/>
          <w:sz w:val="28"/>
          <w:szCs w:val="28"/>
        </w:rPr>
        <w:t xml:space="preserve"> mãn các yêu cầu tại </w:t>
      </w:r>
      <w:r>
        <w:rPr>
          <w:rFonts w:ascii="Times New Roman" w:hAnsi="Times New Roman"/>
          <w:b/>
          <w:color w:val="000000"/>
          <w:sz w:val="28"/>
          <w:szCs w:val="28"/>
        </w:rPr>
        <w:t>mục 7</w:t>
      </w:r>
      <w:r>
        <w:rPr>
          <w:rFonts w:ascii="Times New Roman" w:hAnsi="Times New Roman"/>
          <w:color w:val="000000"/>
          <w:sz w:val="28"/>
          <w:szCs w:val="28"/>
        </w:rPr>
        <w:t xml:space="preserve"> của kế hoạch này.</w:t>
      </w:r>
    </w:p>
    <w:p w14:paraId="3EBFE95D"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Bước 5: Xây dựng hướng dẫn chấm (đáp án) và thang điểm</w:t>
      </w:r>
    </w:p>
    <w:p w14:paraId="636879C9"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Việc xây dựng hướng dẫn chấm (đáp án) và thang điểm đối với bài kiểm tra cần đảm bảo các yêu cầu:</w:t>
      </w:r>
    </w:p>
    <w:p w14:paraId="3A150E87"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lastRenderedPageBreak/>
        <w:t xml:space="preserve">+ Nội dung: khoa học và chính xác; </w:t>
      </w:r>
    </w:p>
    <w:p w14:paraId="54DB2A35"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Cách trình bày: cụ thể, chi tiết nhưng ngắn gọn và dễ hiểu;</w:t>
      </w:r>
    </w:p>
    <w:p w14:paraId="76EF12EF"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Phù hợp với ma trận đề kiểm tra.</w:t>
      </w:r>
    </w:p>
    <w:p w14:paraId="4CB6594D"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Bước 6: Xem xét lại việc biên soạn đề kiểm tra</w:t>
      </w:r>
    </w:p>
    <w:p w14:paraId="0A8CD031"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Sau khi biên soạn xong đề kiểm tra cần xem xét lại việc biên soạn đề kiểm tra, gồm các bước sau:</w:t>
      </w:r>
    </w:p>
    <w:p w14:paraId="571BACE2"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Đối chiếu từng câu hỏi với hướng dẫn chấm và thang điểm, phát hiện những sai sót hoặc thiếu chính xác của đề và đáp án. Điều chỉnh các từ ngữ, nội dung nếu thấy cần thiết để đảm bảo tính khoa học và chính xác.</w:t>
      </w:r>
    </w:p>
    <w:p w14:paraId="5BC44612"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Đối chiếu từng câu hỏi với ma trận đề, xem xét câu hỏi có phù hợp với: chuẩn cần đánh giá, cấp độ nhận thức cần đánh giá, số điểm, thời gian dự kiến.</w:t>
      </w:r>
    </w:p>
    <w:p w14:paraId="13C116EE"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Thử đề kiểm tra để tiếp tục điều chỉnh đề cho phù hợp với mục tiêu, chuẩn chương trình và đối tượng học sinh (nếu có điều kiện).</w:t>
      </w:r>
    </w:p>
    <w:p w14:paraId="71995BA2"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Hoàn thiện đề, hướng dẫn chấm và thang điểm.</w:t>
      </w:r>
    </w:p>
    <w:p w14:paraId="235D5861"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 xml:space="preserve">6. Các bước cơ bản thiết lập ma trận và đặc tả đề kiểm tra đánh giá </w:t>
      </w:r>
    </w:p>
    <w:p w14:paraId="4F1444E6"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 xml:space="preserve">Bước 1. </w:t>
      </w:r>
      <w:r>
        <w:rPr>
          <w:rFonts w:ascii="Times New Roman" w:hAnsi="Times New Roman"/>
          <w:color w:val="000000"/>
          <w:sz w:val="28"/>
          <w:szCs w:val="28"/>
        </w:rPr>
        <w:t>Liệt kê tên các chủ đề (nội dung, chương...) cần kiểm tra đánh giá.</w:t>
      </w:r>
      <w:r>
        <w:rPr>
          <w:rFonts w:ascii="Times New Roman" w:hAnsi="Times New Roman"/>
          <w:b/>
          <w:color w:val="000000"/>
          <w:sz w:val="28"/>
          <w:szCs w:val="28"/>
        </w:rPr>
        <w:t xml:space="preserve"> </w:t>
      </w:r>
    </w:p>
    <w:p w14:paraId="57A40638"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 xml:space="preserve">Bước 2. </w:t>
      </w:r>
      <w:r>
        <w:rPr>
          <w:rFonts w:ascii="Times New Roman" w:hAnsi="Times New Roman"/>
          <w:color w:val="000000"/>
          <w:sz w:val="28"/>
          <w:szCs w:val="28"/>
        </w:rPr>
        <w:t>Căn cứ chuẩn kiến thức kỹ năng (bản đặc tả các yêu cầu cần đạt) xác định các chuẩn cần đánh giá đối với mỗi cấp độ tư duy.</w:t>
      </w:r>
    </w:p>
    <w:p w14:paraId="4A8F63F1"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i/>
          <w:color w:val="000000"/>
          <w:sz w:val="28"/>
          <w:szCs w:val="28"/>
        </w:rPr>
        <w:t>- Lưu ý khi xác định các chuẩn cần đánh giá:</w:t>
      </w:r>
    </w:p>
    <w:p w14:paraId="79F9E6F8"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Chuẩn kiến thức và kỹ năng được chọn để đánh giá là chuẩn có </w:t>
      </w:r>
      <w:r>
        <w:rPr>
          <w:rFonts w:ascii="Times New Roman" w:hAnsi="Times New Roman"/>
          <w:i/>
          <w:color w:val="000000"/>
          <w:sz w:val="28"/>
          <w:szCs w:val="28"/>
        </w:rPr>
        <w:t>vai trò quan trọng</w:t>
      </w:r>
      <w:r>
        <w:rPr>
          <w:rFonts w:ascii="Times New Roman" w:hAnsi="Times New Roman"/>
          <w:color w:val="000000"/>
          <w:sz w:val="28"/>
          <w:szCs w:val="28"/>
        </w:rPr>
        <w:t xml:space="preserve"> trong chương trình môn học. Đó là chuẩn kiến thức và kỹ năng có thời lượng giảng dạy nhiều trong chương trình và làm cơ sở để hiểu được các chuẩn khác; </w:t>
      </w:r>
    </w:p>
    <w:p w14:paraId="031EB0CF"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Mỗi chủ đề (nội dung, chương...) đều phải có những chuẩn đại diện được chọn để đánh giá;</w:t>
      </w:r>
    </w:p>
    <w:p w14:paraId="4B719A4A"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Số lượng chuẩn cần đánh giá ở mỗi chủ đề (nội dung, chương...) tương ứng với thời lượng quy định trong phân phối chương trình dành cho chủ đề (nội dung, chương...)  đó. Nên để số lượng các </w:t>
      </w:r>
      <w:r>
        <w:rPr>
          <w:rFonts w:ascii="Times New Roman" w:hAnsi="Times New Roman"/>
          <w:i/>
          <w:color w:val="000000"/>
          <w:sz w:val="28"/>
          <w:szCs w:val="28"/>
        </w:rPr>
        <w:t>chuẩn kĩ năng và chuẩn đòi hỏi</w:t>
      </w:r>
      <w:r>
        <w:rPr>
          <w:rFonts w:ascii="Times New Roman" w:hAnsi="Times New Roman"/>
          <w:color w:val="000000"/>
          <w:sz w:val="28"/>
          <w:szCs w:val="28"/>
        </w:rPr>
        <w:t xml:space="preserve"> mức độ tư duy cao (vận dụng) nhiều hơn.</w:t>
      </w:r>
    </w:p>
    <w:tbl>
      <w:tblPr>
        <w:tblStyle w:val="a"/>
        <w:tblW w:w="9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8"/>
        <w:gridCol w:w="5662"/>
        <w:gridCol w:w="2818"/>
      </w:tblGrid>
      <w:tr w:rsidR="00D165E0" w:rsidRPr="00BA22BF" w14:paraId="5CEC1486" w14:textId="77777777">
        <w:tc>
          <w:tcPr>
            <w:tcW w:w="1338" w:type="dxa"/>
            <w:vAlign w:val="center"/>
          </w:tcPr>
          <w:p w14:paraId="6038DF5A" w14:textId="77777777" w:rsidR="00D165E0" w:rsidRPr="00BA22BF" w:rsidRDefault="007447A1">
            <w:pPr>
              <w:widowControl w:val="0"/>
              <w:pBdr>
                <w:top w:val="nil"/>
                <w:left w:val="nil"/>
                <w:bottom w:val="nil"/>
                <w:right w:val="nil"/>
                <w:between w:val="nil"/>
              </w:pBdr>
              <w:tabs>
                <w:tab w:val="left" w:pos="1223"/>
              </w:tabs>
              <w:spacing w:before="40" w:after="40" w:line="276" w:lineRule="auto"/>
              <w:ind w:left="1" w:hanging="3"/>
              <w:jc w:val="center"/>
              <w:rPr>
                <w:rFonts w:ascii="Times New Roman" w:hAnsi="Times New Roman"/>
                <w:color w:val="000000"/>
                <w:sz w:val="28"/>
                <w:szCs w:val="28"/>
              </w:rPr>
            </w:pPr>
            <w:r w:rsidRPr="00BA22BF">
              <w:rPr>
                <w:rFonts w:ascii="Times New Roman" w:hAnsi="Times New Roman"/>
                <w:b/>
                <w:color w:val="000000"/>
                <w:sz w:val="28"/>
                <w:szCs w:val="28"/>
              </w:rPr>
              <w:t>Mức độ</w:t>
            </w:r>
          </w:p>
        </w:tc>
        <w:tc>
          <w:tcPr>
            <w:tcW w:w="5663" w:type="dxa"/>
            <w:vAlign w:val="center"/>
          </w:tcPr>
          <w:p w14:paraId="00DD61B5" w14:textId="77777777" w:rsidR="00D165E0" w:rsidRPr="00BA22BF" w:rsidRDefault="007447A1">
            <w:pPr>
              <w:widowControl w:val="0"/>
              <w:pBdr>
                <w:top w:val="nil"/>
                <w:left w:val="nil"/>
                <w:bottom w:val="nil"/>
                <w:right w:val="nil"/>
                <w:between w:val="nil"/>
              </w:pBdr>
              <w:tabs>
                <w:tab w:val="left" w:pos="1223"/>
              </w:tabs>
              <w:spacing w:before="40" w:after="40" w:line="276" w:lineRule="auto"/>
              <w:ind w:left="1" w:hanging="3"/>
              <w:jc w:val="center"/>
              <w:rPr>
                <w:rFonts w:ascii="Times New Roman" w:hAnsi="Times New Roman"/>
                <w:color w:val="000000"/>
                <w:sz w:val="28"/>
                <w:szCs w:val="28"/>
              </w:rPr>
            </w:pPr>
            <w:r w:rsidRPr="00BA22BF">
              <w:rPr>
                <w:rFonts w:ascii="Times New Roman" w:hAnsi="Times New Roman"/>
                <w:b/>
                <w:color w:val="000000"/>
                <w:sz w:val="28"/>
                <w:szCs w:val="28"/>
              </w:rPr>
              <w:t>Mô tả</w:t>
            </w:r>
          </w:p>
        </w:tc>
        <w:tc>
          <w:tcPr>
            <w:tcW w:w="2818" w:type="dxa"/>
            <w:vAlign w:val="center"/>
          </w:tcPr>
          <w:p w14:paraId="47FA0058" w14:textId="77777777" w:rsidR="00D165E0" w:rsidRPr="00BA22BF" w:rsidRDefault="007447A1">
            <w:pPr>
              <w:widowControl w:val="0"/>
              <w:pBdr>
                <w:top w:val="nil"/>
                <w:left w:val="nil"/>
                <w:bottom w:val="nil"/>
                <w:right w:val="nil"/>
                <w:between w:val="nil"/>
              </w:pBdr>
              <w:tabs>
                <w:tab w:val="left" w:pos="1223"/>
              </w:tabs>
              <w:spacing w:before="40" w:after="40" w:line="276" w:lineRule="auto"/>
              <w:ind w:left="1" w:hanging="3"/>
              <w:jc w:val="center"/>
              <w:rPr>
                <w:rFonts w:ascii="Times New Roman" w:hAnsi="Times New Roman"/>
                <w:color w:val="000000"/>
                <w:sz w:val="28"/>
                <w:szCs w:val="28"/>
              </w:rPr>
            </w:pPr>
            <w:r w:rsidRPr="00BA22BF">
              <w:rPr>
                <w:rFonts w:ascii="Times New Roman" w:hAnsi="Times New Roman"/>
                <w:b/>
                <w:color w:val="000000"/>
                <w:sz w:val="28"/>
                <w:szCs w:val="28"/>
              </w:rPr>
              <w:t>Động từ thường dùng trong đặc tả và câu hỏi</w:t>
            </w:r>
          </w:p>
        </w:tc>
      </w:tr>
      <w:tr w:rsidR="00D165E0" w:rsidRPr="00BA22BF" w14:paraId="1918803C" w14:textId="77777777">
        <w:tc>
          <w:tcPr>
            <w:tcW w:w="1338" w:type="dxa"/>
            <w:vAlign w:val="center"/>
          </w:tcPr>
          <w:p w14:paraId="67DC34D7" w14:textId="77777777" w:rsidR="00D165E0" w:rsidRPr="00BA22BF" w:rsidRDefault="007447A1">
            <w:pPr>
              <w:widowControl w:val="0"/>
              <w:pBdr>
                <w:top w:val="nil"/>
                <w:left w:val="nil"/>
                <w:bottom w:val="nil"/>
                <w:right w:val="nil"/>
                <w:between w:val="nil"/>
              </w:pBdr>
              <w:tabs>
                <w:tab w:val="left" w:pos="1223"/>
              </w:tabs>
              <w:spacing w:before="40" w:after="40" w:line="276" w:lineRule="auto"/>
              <w:ind w:left="1" w:hanging="3"/>
              <w:jc w:val="center"/>
              <w:rPr>
                <w:rFonts w:ascii="Times New Roman" w:hAnsi="Times New Roman"/>
                <w:color w:val="000000"/>
                <w:sz w:val="28"/>
                <w:szCs w:val="28"/>
              </w:rPr>
            </w:pPr>
            <w:r w:rsidRPr="00BA22BF">
              <w:rPr>
                <w:rFonts w:ascii="Times New Roman" w:hAnsi="Times New Roman"/>
                <w:b/>
                <w:color w:val="000000"/>
                <w:sz w:val="28"/>
                <w:szCs w:val="28"/>
              </w:rPr>
              <w:t>Nhận biết</w:t>
            </w:r>
          </w:p>
        </w:tc>
        <w:tc>
          <w:tcPr>
            <w:tcW w:w="5663" w:type="dxa"/>
          </w:tcPr>
          <w:p w14:paraId="05E405FC" w14:textId="77777777" w:rsidR="00D165E0" w:rsidRPr="00BA22BF" w:rsidRDefault="007447A1">
            <w:pPr>
              <w:widowControl w:val="0"/>
              <w:pBdr>
                <w:top w:val="nil"/>
                <w:left w:val="nil"/>
                <w:bottom w:val="nil"/>
                <w:right w:val="nil"/>
                <w:between w:val="nil"/>
              </w:pBdr>
              <w:tabs>
                <w:tab w:val="left" w:pos="1223"/>
              </w:tabs>
              <w:spacing w:before="40" w:after="40" w:line="276" w:lineRule="auto"/>
              <w:ind w:left="1" w:hanging="3"/>
              <w:jc w:val="both"/>
              <w:rPr>
                <w:rFonts w:ascii="Times New Roman" w:hAnsi="Times New Roman"/>
                <w:color w:val="000000"/>
                <w:sz w:val="28"/>
                <w:szCs w:val="28"/>
              </w:rPr>
            </w:pPr>
            <w:r w:rsidRPr="00BA22BF">
              <w:rPr>
                <w:rFonts w:ascii="Times New Roman" w:hAnsi="Times New Roman"/>
                <w:color w:val="000000"/>
                <w:sz w:val="28"/>
                <w:szCs w:val="28"/>
              </w:rPr>
              <w:t>Học sinh nhớ các khái niệm cơ bản, có thể nêu lên hoặc nhận ra chúng khi được yêu cầu</w:t>
            </w:r>
          </w:p>
        </w:tc>
        <w:tc>
          <w:tcPr>
            <w:tcW w:w="2818" w:type="dxa"/>
          </w:tcPr>
          <w:p w14:paraId="17C63AEA" w14:textId="77777777" w:rsidR="00D165E0" w:rsidRPr="00BA22BF" w:rsidRDefault="007447A1">
            <w:pPr>
              <w:spacing w:before="40" w:after="40" w:line="276" w:lineRule="auto"/>
              <w:ind w:left="1" w:hanging="3"/>
              <w:jc w:val="both"/>
              <w:rPr>
                <w:sz w:val="28"/>
                <w:szCs w:val="28"/>
              </w:rPr>
            </w:pPr>
            <w:r w:rsidRPr="00BA22BF">
              <w:rPr>
                <w:i/>
                <w:sz w:val="28"/>
                <w:szCs w:val="28"/>
              </w:rPr>
              <w:t>Kể, liệt kê, nêu tên,</w:t>
            </w:r>
          </w:p>
          <w:p w14:paraId="2ACED67C" w14:textId="77777777" w:rsidR="00D165E0" w:rsidRPr="00BA22BF" w:rsidRDefault="007447A1">
            <w:pPr>
              <w:spacing w:before="40" w:after="40" w:line="276" w:lineRule="auto"/>
              <w:ind w:left="1" w:hanging="3"/>
              <w:jc w:val="both"/>
              <w:rPr>
                <w:sz w:val="28"/>
                <w:szCs w:val="28"/>
              </w:rPr>
            </w:pPr>
            <w:r w:rsidRPr="00BA22BF">
              <w:rPr>
                <w:i/>
                <w:sz w:val="28"/>
                <w:szCs w:val="28"/>
              </w:rPr>
              <w:t>xác định, viết, tìm,</w:t>
            </w:r>
          </w:p>
          <w:p w14:paraId="5C0724B8" w14:textId="77777777" w:rsidR="00D165E0" w:rsidRPr="00BA22BF" w:rsidRDefault="007447A1">
            <w:pPr>
              <w:widowControl w:val="0"/>
              <w:pBdr>
                <w:top w:val="nil"/>
                <w:left w:val="nil"/>
                <w:bottom w:val="nil"/>
                <w:right w:val="nil"/>
                <w:between w:val="nil"/>
              </w:pBdr>
              <w:tabs>
                <w:tab w:val="left" w:pos="1223"/>
              </w:tabs>
              <w:spacing w:before="40" w:after="40" w:line="276" w:lineRule="auto"/>
              <w:ind w:left="1" w:hanging="3"/>
              <w:jc w:val="both"/>
              <w:rPr>
                <w:rFonts w:ascii="Times New Roman" w:hAnsi="Times New Roman"/>
                <w:color w:val="000000"/>
                <w:sz w:val="28"/>
                <w:szCs w:val="28"/>
              </w:rPr>
            </w:pPr>
            <w:proofErr w:type="gramStart"/>
            <w:r w:rsidRPr="00BA22BF">
              <w:rPr>
                <w:rFonts w:ascii="Times New Roman" w:hAnsi="Times New Roman"/>
                <w:i/>
                <w:color w:val="000000"/>
                <w:sz w:val="28"/>
                <w:szCs w:val="28"/>
              </w:rPr>
              <w:t>nhận</w:t>
            </w:r>
            <w:proofErr w:type="gramEnd"/>
            <w:r w:rsidRPr="00BA22BF">
              <w:rPr>
                <w:rFonts w:ascii="Times New Roman" w:hAnsi="Times New Roman"/>
                <w:i/>
                <w:color w:val="000000"/>
                <w:sz w:val="28"/>
                <w:szCs w:val="28"/>
              </w:rPr>
              <w:t xml:space="preserve"> ra,…</w:t>
            </w:r>
          </w:p>
        </w:tc>
      </w:tr>
      <w:tr w:rsidR="00D165E0" w:rsidRPr="00BA22BF" w14:paraId="26B6BA82" w14:textId="77777777">
        <w:tc>
          <w:tcPr>
            <w:tcW w:w="1338" w:type="dxa"/>
            <w:vAlign w:val="center"/>
          </w:tcPr>
          <w:p w14:paraId="5BFC4C05" w14:textId="77777777" w:rsidR="00D165E0" w:rsidRPr="00BA22BF" w:rsidRDefault="007447A1">
            <w:pPr>
              <w:widowControl w:val="0"/>
              <w:pBdr>
                <w:top w:val="nil"/>
                <w:left w:val="nil"/>
                <w:bottom w:val="nil"/>
                <w:right w:val="nil"/>
                <w:between w:val="nil"/>
              </w:pBdr>
              <w:tabs>
                <w:tab w:val="left" w:pos="1223"/>
              </w:tabs>
              <w:spacing w:before="40" w:after="40" w:line="276" w:lineRule="auto"/>
              <w:ind w:left="1" w:hanging="3"/>
              <w:jc w:val="center"/>
              <w:rPr>
                <w:rFonts w:ascii="Times New Roman" w:hAnsi="Times New Roman"/>
                <w:color w:val="000000"/>
                <w:sz w:val="28"/>
                <w:szCs w:val="28"/>
              </w:rPr>
            </w:pPr>
            <w:r w:rsidRPr="00BA22BF">
              <w:rPr>
                <w:rFonts w:ascii="Times New Roman" w:hAnsi="Times New Roman"/>
                <w:b/>
                <w:color w:val="000000"/>
                <w:sz w:val="28"/>
                <w:szCs w:val="28"/>
              </w:rPr>
              <w:t>Thông hiểu</w:t>
            </w:r>
          </w:p>
        </w:tc>
        <w:tc>
          <w:tcPr>
            <w:tcW w:w="5663" w:type="dxa"/>
          </w:tcPr>
          <w:p w14:paraId="78FD4DEE" w14:textId="77777777" w:rsidR="00D165E0" w:rsidRPr="00BA22BF" w:rsidRDefault="007447A1">
            <w:pPr>
              <w:widowControl w:val="0"/>
              <w:pBdr>
                <w:top w:val="nil"/>
                <w:left w:val="nil"/>
                <w:bottom w:val="nil"/>
                <w:right w:val="nil"/>
                <w:between w:val="nil"/>
              </w:pBdr>
              <w:tabs>
                <w:tab w:val="left" w:pos="1223"/>
              </w:tabs>
              <w:spacing w:before="40" w:after="40" w:line="276" w:lineRule="auto"/>
              <w:ind w:left="1" w:hanging="3"/>
              <w:jc w:val="both"/>
              <w:rPr>
                <w:rFonts w:ascii="Times New Roman" w:hAnsi="Times New Roman"/>
                <w:color w:val="000000"/>
                <w:sz w:val="28"/>
                <w:szCs w:val="28"/>
              </w:rPr>
            </w:pPr>
            <w:r w:rsidRPr="00BA22BF">
              <w:rPr>
                <w:rFonts w:ascii="Times New Roman" w:hAnsi="Times New Roman"/>
                <w:color w:val="000000"/>
                <w:sz w:val="28"/>
                <w:szCs w:val="28"/>
              </w:rPr>
              <w:t>Học sinh hiểu các khái niệm cơ bản và có thể vận dụng chúng, khi chúng được thể hiện theo cách tương tự như cách giáo viên đã giảng hoặc như các ví dụ tiêu biểu về chúng trên lớp học.</w:t>
            </w:r>
          </w:p>
        </w:tc>
        <w:tc>
          <w:tcPr>
            <w:tcW w:w="2818" w:type="dxa"/>
          </w:tcPr>
          <w:p w14:paraId="28A395CE" w14:textId="77777777" w:rsidR="00D165E0" w:rsidRPr="00BA22BF" w:rsidRDefault="007447A1">
            <w:pPr>
              <w:widowControl w:val="0"/>
              <w:pBdr>
                <w:top w:val="nil"/>
                <w:left w:val="nil"/>
                <w:bottom w:val="nil"/>
                <w:right w:val="nil"/>
                <w:between w:val="nil"/>
              </w:pBdr>
              <w:tabs>
                <w:tab w:val="left" w:pos="1223"/>
              </w:tabs>
              <w:spacing w:before="40" w:after="40" w:line="276" w:lineRule="auto"/>
              <w:ind w:left="1" w:hanging="3"/>
              <w:jc w:val="both"/>
              <w:rPr>
                <w:rFonts w:ascii="Times New Roman" w:hAnsi="Times New Roman"/>
                <w:color w:val="000000"/>
                <w:sz w:val="28"/>
                <w:szCs w:val="28"/>
              </w:rPr>
            </w:pPr>
            <w:r w:rsidRPr="00BA22BF">
              <w:rPr>
                <w:rFonts w:ascii="Times New Roman" w:hAnsi="Times New Roman"/>
                <w:i/>
                <w:color w:val="000000"/>
                <w:sz w:val="28"/>
                <w:szCs w:val="28"/>
              </w:rPr>
              <w:t>Giải thích, diễn giải, phác thảo, thảo luận, phân biệt, dự đoán, khẳng định lại, so sánh, mô tả</w:t>
            </w:r>
            <w:proofErr w:type="gramStart"/>
            <w:r w:rsidRPr="00BA22BF">
              <w:rPr>
                <w:rFonts w:ascii="Times New Roman" w:hAnsi="Times New Roman"/>
                <w:i/>
                <w:color w:val="000000"/>
                <w:sz w:val="28"/>
                <w:szCs w:val="28"/>
              </w:rPr>
              <w:t>..</w:t>
            </w:r>
            <w:proofErr w:type="gramEnd"/>
          </w:p>
        </w:tc>
      </w:tr>
      <w:tr w:rsidR="00D165E0" w:rsidRPr="00BA22BF" w14:paraId="4BF2A66F" w14:textId="77777777">
        <w:tc>
          <w:tcPr>
            <w:tcW w:w="1338" w:type="dxa"/>
            <w:vAlign w:val="center"/>
          </w:tcPr>
          <w:p w14:paraId="4B1DC952" w14:textId="77777777" w:rsidR="00D165E0" w:rsidRPr="00BA22BF" w:rsidRDefault="007447A1">
            <w:pPr>
              <w:widowControl w:val="0"/>
              <w:pBdr>
                <w:top w:val="nil"/>
                <w:left w:val="nil"/>
                <w:bottom w:val="nil"/>
                <w:right w:val="nil"/>
                <w:between w:val="nil"/>
              </w:pBdr>
              <w:tabs>
                <w:tab w:val="left" w:pos="1223"/>
              </w:tabs>
              <w:spacing w:before="40" w:after="40" w:line="276" w:lineRule="auto"/>
              <w:ind w:left="1" w:hanging="3"/>
              <w:jc w:val="center"/>
              <w:rPr>
                <w:rFonts w:ascii="Times New Roman" w:hAnsi="Times New Roman"/>
                <w:color w:val="000000"/>
                <w:sz w:val="28"/>
                <w:szCs w:val="28"/>
              </w:rPr>
            </w:pPr>
            <w:r w:rsidRPr="00BA22BF">
              <w:rPr>
                <w:rFonts w:ascii="Times New Roman" w:hAnsi="Times New Roman"/>
                <w:b/>
                <w:color w:val="000000"/>
                <w:sz w:val="28"/>
                <w:szCs w:val="28"/>
              </w:rPr>
              <w:lastRenderedPageBreak/>
              <w:t>Vận dụng</w:t>
            </w:r>
          </w:p>
        </w:tc>
        <w:tc>
          <w:tcPr>
            <w:tcW w:w="5663" w:type="dxa"/>
          </w:tcPr>
          <w:p w14:paraId="50C11C30" w14:textId="77777777" w:rsidR="00D165E0" w:rsidRPr="00BA22BF" w:rsidRDefault="007447A1">
            <w:pPr>
              <w:widowControl w:val="0"/>
              <w:pBdr>
                <w:top w:val="nil"/>
                <w:left w:val="nil"/>
                <w:bottom w:val="nil"/>
                <w:right w:val="nil"/>
                <w:between w:val="nil"/>
              </w:pBdr>
              <w:tabs>
                <w:tab w:val="left" w:pos="1223"/>
              </w:tabs>
              <w:spacing w:before="40" w:after="40" w:line="276" w:lineRule="auto"/>
              <w:ind w:left="1" w:hanging="3"/>
              <w:jc w:val="both"/>
              <w:rPr>
                <w:rFonts w:ascii="Times New Roman" w:hAnsi="Times New Roman"/>
                <w:color w:val="000000"/>
                <w:sz w:val="28"/>
                <w:szCs w:val="28"/>
              </w:rPr>
            </w:pPr>
            <w:r w:rsidRPr="00BA22BF">
              <w:rPr>
                <w:rFonts w:ascii="Times New Roman" w:hAnsi="Times New Roman"/>
                <w:color w:val="000000"/>
                <w:sz w:val="28"/>
                <w:szCs w:val="28"/>
              </w:rPr>
              <w:t>Học sinh có thể hiểu được khái niệm ở một mức độ cao hơn “thông hiểu”, tạo ra được sự liên kết hợp lý giữa các khái niệm cơ bản và có thể vận dụng chúng để tổ chức lại các thông tin đã được trình bày giống với bài giảng của giáo viên hoặc trong sách giáo khoa.</w:t>
            </w:r>
          </w:p>
        </w:tc>
        <w:tc>
          <w:tcPr>
            <w:tcW w:w="2818" w:type="dxa"/>
          </w:tcPr>
          <w:p w14:paraId="1B634FA1" w14:textId="77777777" w:rsidR="00D165E0" w:rsidRPr="00BA22BF" w:rsidRDefault="007447A1">
            <w:pPr>
              <w:widowControl w:val="0"/>
              <w:pBdr>
                <w:top w:val="nil"/>
                <w:left w:val="nil"/>
                <w:bottom w:val="nil"/>
                <w:right w:val="nil"/>
                <w:between w:val="nil"/>
              </w:pBdr>
              <w:tabs>
                <w:tab w:val="left" w:pos="1223"/>
              </w:tabs>
              <w:spacing w:before="40" w:after="40" w:line="276" w:lineRule="auto"/>
              <w:ind w:left="1" w:hanging="3"/>
              <w:jc w:val="both"/>
              <w:rPr>
                <w:rFonts w:ascii="Times New Roman" w:hAnsi="Times New Roman"/>
                <w:color w:val="000000"/>
                <w:sz w:val="28"/>
                <w:szCs w:val="28"/>
              </w:rPr>
            </w:pPr>
            <w:r w:rsidRPr="00BA22BF">
              <w:rPr>
                <w:rFonts w:ascii="Times New Roman" w:hAnsi="Times New Roman"/>
                <w:i/>
                <w:color w:val="000000"/>
                <w:sz w:val="28"/>
                <w:szCs w:val="28"/>
              </w:rPr>
              <w:t>Giải quyết, thể hiện, sử dụng, làm rõ, xây dựng, hoàn thiện, xem xét, làm sáng tỏ</w:t>
            </w:r>
            <w:proofErr w:type="gramStart"/>
            <w:r w:rsidRPr="00BA22BF">
              <w:rPr>
                <w:rFonts w:ascii="Times New Roman" w:hAnsi="Times New Roman"/>
                <w:i/>
                <w:color w:val="000000"/>
                <w:sz w:val="28"/>
                <w:szCs w:val="28"/>
              </w:rPr>
              <w:t>..</w:t>
            </w:r>
            <w:proofErr w:type="gramEnd"/>
          </w:p>
        </w:tc>
      </w:tr>
      <w:tr w:rsidR="00D165E0" w:rsidRPr="00BA22BF" w14:paraId="17E33655" w14:textId="77777777">
        <w:tc>
          <w:tcPr>
            <w:tcW w:w="1338" w:type="dxa"/>
            <w:vAlign w:val="center"/>
          </w:tcPr>
          <w:p w14:paraId="36E7CD16" w14:textId="77777777" w:rsidR="00D165E0" w:rsidRPr="00BA22BF" w:rsidRDefault="007447A1">
            <w:pPr>
              <w:widowControl w:val="0"/>
              <w:pBdr>
                <w:top w:val="nil"/>
                <w:left w:val="nil"/>
                <w:bottom w:val="nil"/>
                <w:right w:val="nil"/>
                <w:between w:val="nil"/>
              </w:pBdr>
              <w:tabs>
                <w:tab w:val="left" w:pos="1223"/>
              </w:tabs>
              <w:spacing w:before="40" w:after="40" w:line="276" w:lineRule="auto"/>
              <w:ind w:left="1" w:hanging="3"/>
              <w:jc w:val="center"/>
              <w:rPr>
                <w:rFonts w:ascii="Times New Roman" w:hAnsi="Times New Roman"/>
                <w:color w:val="000000"/>
                <w:sz w:val="28"/>
                <w:szCs w:val="28"/>
              </w:rPr>
            </w:pPr>
            <w:r w:rsidRPr="00BA22BF">
              <w:rPr>
                <w:rFonts w:ascii="Times New Roman" w:hAnsi="Times New Roman"/>
                <w:b/>
                <w:color w:val="000000"/>
                <w:sz w:val="28"/>
                <w:szCs w:val="28"/>
              </w:rPr>
              <w:t>Vận dụng cao</w:t>
            </w:r>
          </w:p>
        </w:tc>
        <w:tc>
          <w:tcPr>
            <w:tcW w:w="5663" w:type="dxa"/>
          </w:tcPr>
          <w:p w14:paraId="75B399E2" w14:textId="77777777" w:rsidR="00D165E0" w:rsidRPr="00BA22BF" w:rsidRDefault="007447A1">
            <w:pPr>
              <w:widowControl w:val="0"/>
              <w:pBdr>
                <w:top w:val="nil"/>
                <w:left w:val="nil"/>
                <w:bottom w:val="nil"/>
                <w:right w:val="nil"/>
                <w:between w:val="nil"/>
              </w:pBdr>
              <w:tabs>
                <w:tab w:val="left" w:pos="1223"/>
              </w:tabs>
              <w:spacing w:before="40" w:after="40" w:line="276" w:lineRule="auto"/>
              <w:ind w:left="1" w:hanging="3"/>
              <w:jc w:val="both"/>
              <w:rPr>
                <w:rFonts w:ascii="Times New Roman" w:hAnsi="Times New Roman"/>
                <w:color w:val="000000"/>
                <w:sz w:val="28"/>
                <w:szCs w:val="28"/>
              </w:rPr>
            </w:pPr>
            <w:r w:rsidRPr="00BA22BF">
              <w:rPr>
                <w:rFonts w:ascii="Times New Roman" w:hAnsi="Times New Roman"/>
                <w:color w:val="000000"/>
                <w:sz w:val="28"/>
                <w:szCs w:val="28"/>
              </w:rPr>
              <w:t>Học sinh có thể sử dụng các kiến thức về môn học – chủ đề để giải quyết các vấn đề mới, không giống với những điều đã được học, hoặc trình bày trong sách giáo khoa, nhưng ở mức độ phù hợp nhiệm vụ, với kỹ năng và kiến thức được giảng dạy phù hợp với mức độ nhận thức này. Đây là những vấn đề, nhiệm vụ giống với các tình huống thực tiễn.</w:t>
            </w:r>
          </w:p>
        </w:tc>
        <w:tc>
          <w:tcPr>
            <w:tcW w:w="2818" w:type="dxa"/>
          </w:tcPr>
          <w:p w14:paraId="06236B97" w14:textId="77777777" w:rsidR="00D165E0" w:rsidRPr="00BA22BF" w:rsidRDefault="007447A1">
            <w:pPr>
              <w:widowControl w:val="0"/>
              <w:pBdr>
                <w:top w:val="nil"/>
                <w:left w:val="nil"/>
                <w:bottom w:val="nil"/>
                <w:right w:val="nil"/>
                <w:between w:val="nil"/>
              </w:pBdr>
              <w:tabs>
                <w:tab w:val="left" w:pos="1223"/>
              </w:tabs>
              <w:spacing w:before="40" w:after="40" w:line="276" w:lineRule="auto"/>
              <w:ind w:left="1" w:hanging="3"/>
              <w:jc w:val="both"/>
              <w:rPr>
                <w:rFonts w:ascii="Times New Roman" w:hAnsi="Times New Roman"/>
                <w:color w:val="000000"/>
                <w:sz w:val="28"/>
                <w:szCs w:val="28"/>
              </w:rPr>
            </w:pPr>
            <w:r w:rsidRPr="00BA22BF">
              <w:rPr>
                <w:rFonts w:ascii="Times New Roman" w:hAnsi="Times New Roman"/>
                <w:i/>
                <w:color w:val="000000"/>
                <w:sz w:val="28"/>
                <w:szCs w:val="28"/>
              </w:rPr>
              <w:t>Tạo ra, phát hiện ra, soạn thảo, dự báo, lập kế hoạch, xây dựng, thiết kế, tưởng tượng, đề xuất, định hình.</w:t>
            </w:r>
          </w:p>
        </w:tc>
      </w:tr>
    </w:tbl>
    <w:p w14:paraId="02A81062"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Bước 3.</w:t>
      </w:r>
      <w:r>
        <w:rPr>
          <w:rFonts w:ascii="Times New Roman" w:hAnsi="Times New Roman"/>
          <w:color w:val="000000"/>
          <w:sz w:val="28"/>
          <w:szCs w:val="28"/>
        </w:rPr>
        <w:t xml:space="preserve"> Quyết định phân phối tỉ lệ % tổng điểm cho mỗi chủ đề (nội dung, chương…).</w:t>
      </w:r>
    </w:p>
    <w:p w14:paraId="0489273E"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Căn cứ vào </w:t>
      </w:r>
      <w:r>
        <w:rPr>
          <w:rFonts w:ascii="Times New Roman" w:hAnsi="Times New Roman"/>
          <w:i/>
          <w:color w:val="000000"/>
          <w:sz w:val="28"/>
          <w:szCs w:val="28"/>
        </w:rPr>
        <w:t>mục đích của đề kiểm tra đánh giá</w:t>
      </w:r>
      <w:r>
        <w:rPr>
          <w:rFonts w:ascii="Times New Roman" w:hAnsi="Times New Roman"/>
          <w:color w:val="000000"/>
          <w:sz w:val="28"/>
          <w:szCs w:val="28"/>
        </w:rPr>
        <w:t xml:space="preserve">, căn cứ vào </w:t>
      </w:r>
      <w:r>
        <w:rPr>
          <w:rFonts w:ascii="Times New Roman" w:hAnsi="Times New Roman"/>
          <w:i/>
          <w:color w:val="000000"/>
          <w:sz w:val="28"/>
          <w:szCs w:val="28"/>
        </w:rPr>
        <w:t>mức độ quan trọng</w:t>
      </w:r>
      <w:r>
        <w:rPr>
          <w:rFonts w:ascii="Times New Roman" w:hAnsi="Times New Roman"/>
          <w:color w:val="000000"/>
          <w:sz w:val="28"/>
          <w:szCs w:val="28"/>
        </w:rPr>
        <w:t xml:space="preserve"> của mỗi chủ đề (nội dung, chương…) trong chương trình và </w:t>
      </w:r>
      <w:r>
        <w:rPr>
          <w:rFonts w:ascii="Times New Roman" w:hAnsi="Times New Roman"/>
          <w:i/>
          <w:color w:val="000000"/>
          <w:sz w:val="28"/>
          <w:szCs w:val="28"/>
        </w:rPr>
        <w:t>thời lượng thực hiện giảng dạy</w:t>
      </w:r>
      <w:r>
        <w:rPr>
          <w:rFonts w:ascii="Times New Roman" w:hAnsi="Times New Roman"/>
          <w:b/>
          <w:color w:val="000000"/>
          <w:sz w:val="28"/>
          <w:szCs w:val="28"/>
        </w:rPr>
        <w:t xml:space="preserve"> </w:t>
      </w:r>
      <w:r>
        <w:rPr>
          <w:rFonts w:ascii="Times New Roman" w:hAnsi="Times New Roman"/>
          <w:color w:val="000000"/>
          <w:sz w:val="28"/>
          <w:szCs w:val="28"/>
        </w:rPr>
        <w:t>trong chương trình để phân phối tỉ lệ % tổng điểm cho từng chủ đề.</w:t>
      </w:r>
    </w:p>
    <w:p w14:paraId="1CB32C60"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Bước 4.</w:t>
      </w:r>
      <w:r>
        <w:rPr>
          <w:rFonts w:ascii="Times New Roman" w:hAnsi="Times New Roman"/>
          <w:color w:val="000000"/>
          <w:sz w:val="28"/>
          <w:szCs w:val="28"/>
        </w:rPr>
        <w:t xml:space="preserve"> Quyết định tổng số điểm của bài kiểm tra, đánh giá định kỳ.</w:t>
      </w:r>
    </w:p>
    <w:p w14:paraId="20BA27D9"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Bước 5.</w:t>
      </w:r>
      <w:r>
        <w:rPr>
          <w:rFonts w:ascii="Times New Roman" w:hAnsi="Times New Roman"/>
          <w:color w:val="000000"/>
          <w:sz w:val="28"/>
          <w:szCs w:val="28"/>
        </w:rPr>
        <w:t xml:space="preserve"> Tính số điểm cho mỗi chủ đề (nội dung, chương…) tương ứng với tỉ lệ %.</w:t>
      </w:r>
    </w:p>
    <w:p w14:paraId="20977747" w14:textId="2AF0914B"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Đối với các đề 100% trắc nghiệm khách quan: các câu hỏi có số điểm bằng nhau. </w:t>
      </w:r>
      <w:r w:rsidRPr="004251D8">
        <w:rPr>
          <w:rFonts w:ascii="Times New Roman" w:hAnsi="Times New Roman"/>
          <w:sz w:val="28"/>
          <w:szCs w:val="28"/>
        </w:rPr>
        <w:t>Với thời gian kiểm tra 45 phút, số câu tối đa là 4</w:t>
      </w:r>
      <w:r w:rsidR="00F25764" w:rsidRPr="004251D8">
        <w:rPr>
          <w:rFonts w:ascii="Times New Roman" w:hAnsi="Times New Roman"/>
          <w:sz w:val="28"/>
          <w:szCs w:val="28"/>
        </w:rPr>
        <w:t>0</w:t>
      </w:r>
      <w:r w:rsidRPr="004251D8">
        <w:rPr>
          <w:rFonts w:ascii="Times New Roman" w:hAnsi="Times New Roman"/>
          <w:sz w:val="28"/>
          <w:szCs w:val="28"/>
        </w:rPr>
        <w:t xml:space="preserve"> </w:t>
      </w:r>
      <w:r>
        <w:rPr>
          <w:rFonts w:ascii="Times New Roman" w:hAnsi="Times New Roman"/>
          <w:color w:val="000000"/>
          <w:sz w:val="28"/>
          <w:szCs w:val="28"/>
        </w:rPr>
        <w:t>câu, mỗi câu 0,25 điểm.</w:t>
      </w:r>
    </w:p>
    <w:p w14:paraId="6DC7ACE7"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Đối với đề tự luận 100%, biên soạn câu hỏi theo nhiều ý, mỗi ý 0,25 điểm. Với thời gian 45 phút. </w:t>
      </w:r>
    </w:p>
    <w:p w14:paraId="204114C4"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Bước 6.</w:t>
      </w:r>
      <w:r>
        <w:rPr>
          <w:rFonts w:ascii="Times New Roman" w:hAnsi="Times New Roman"/>
          <w:color w:val="000000"/>
          <w:sz w:val="28"/>
          <w:szCs w:val="28"/>
        </w:rPr>
        <w:t xml:space="preserve"> Tính số điểm và quyết định số câu hỏi cho mỗi chuẩn tương ứng.</w:t>
      </w:r>
    </w:p>
    <w:p w14:paraId="7BC66237"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Căn cứ vào mục đích của đề kiểm tra để phân phối tỉ lệ % số điểm cho mỗi chuẩn cần đánh giá, ở mỗi chủ đề, theo hàng. Giữa ba cấp độ: nhận biết, thông hiểu, vận dụng theo thứ tự nên theo tỉ lệ phù hợp với chủ đề, nội dung và trình độ, năng lực của học sinh.</w:t>
      </w:r>
    </w:p>
    <w:p w14:paraId="04B2CEF8"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Căn cứ vào số điểm đã xác định ở </w:t>
      </w:r>
      <w:r>
        <w:rPr>
          <w:rFonts w:ascii="Times New Roman" w:hAnsi="Times New Roman"/>
          <w:b/>
          <w:color w:val="000000"/>
          <w:sz w:val="28"/>
          <w:szCs w:val="28"/>
        </w:rPr>
        <w:t>Bước 5</w:t>
      </w:r>
      <w:r>
        <w:rPr>
          <w:rFonts w:ascii="Times New Roman" w:hAnsi="Times New Roman"/>
          <w:color w:val="000000"/>
          <w:sz w:val="28"/>
          <w:szCs w:val="28"/>
        </w:rPr>
        <w:t xml:space="preserve"> để quyết định số điểm và câu hỏi tương ứng, trong đó mỗi câu hỏi dạng trắc nghiệm khách quan phải có số điểm bằng nhau. (0.25 điểm/câu).</w:t>
      </w:r>
    </w:p>
    <w:p w14:paraId="5ABAC4A7"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Nếu đề kiểm tra kết hợp cả hai hình thức trắc nghiệm khách quan và tự luận thì cần xác định tỉ lệ % tổng số điểm của mỗi một hình thức sao cho thích hợp.</w:t>
      </w:r>
    </w:p>
    <w:p w14:paraId="4A171C39"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Bước 7.</w:t>
      </w:r>
      <w:r>
        <w:rPr>
          <w:rFonts w:ascii="Times New Roman" w:hAnsi="Times New Roman"/>
          <w:color w:val="000000"/>
          <w:sz w:val="28"/>
          <w:szCs w:val="28"/>
        </w:rPr>
        <w:t xml:space="preserve"> Tính tổng số điểm và tổng số câu hỏi cho mỗi cột.</w:t>
      </w:r>
    </w:p>
    <w:p w14:paraId="73A2A393"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Bước 8.</w:t>
      </w:r>
      <w:r>
        <w:rPr>
          <w:rFonts w:ascii="Times New Roman" w:hAnsi="Times New Roman"/>
          <w:color w:val="000000"/>
          <w:sz w:val="28"/>
          <w:szCs w:val="28"/>
        </w:rPr>
        <w:t xml:space="preserve"> Tính tỉ lệ % tổng số điểm phân phối cho mỗi cột.</w:t>
      </w:r>
    </w:p>
    <w:p w14:paraId="416A3BAF"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Bước 9.</w:t>
      </w:r>
      <w:r>
        <w:rPr>
          <w:rFonts w:ascii="Times New Roman" w:hAnsi="Times New Roman"/>
          <w:color w:val="000000"/>
          <w:sz w:val="28"/>
          <w:szCs w:val="28"/>
        </w:rPr>
        <w:t xml:space="preserve"> Đánh giá lại ma trận và chỉnh sửa nếu thấy cần thiết. </w:t>
      </w:r>
    </w:p>
    <w:p w14:paraId="23807707"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7. Các yêu cầu về câu hỏi của đề kiểm tra đánh giá</w:t>
      </w:r>
    </w:p>
    <w:p w14:paraId="126301D7"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Pr>
          <w:rFonts w:ascii="Times New Roman" w:hAnsi="Times New Roman"/>
          <w:b/>
          <w:color w:val="000000"/>
          <w:sz w:val="28"/>
          <w:szCs w:val="28"/>
        </w:rPr>
        <w:t>7.1.</w:t>
      </w:r>
      <w:r>
        <w:rPr>
          <w:rFonts w:ascii="Times New Roman" w:hAnsi="Times New Roman"/>
          <w:color w:val="000000"/>
          <w:sz w:val="28"/>
          <w:szCs w:val="28"/>
        </w:rPr>
        <w:t xml:space="preserve"> </w:t>
      </w:r>
      <w:r>
        <w:rPr>
          <w:rFonts w:ascii="Times New Roman" w:hAnsi="Times New Roman"/>
          <w:i/>
          <w:color w:val="000000"/>
          <w:sz w:val="28"/>
          <w:szCs w:val="28"/>
        </w:rPr>
        <w:t>Các yêu cầu đối với câu hỏi có nhiều lựa chọn (trắc nghiệm khách quan)</w:t>
      </w: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b/>
          <w:i/>
          <w:color w:val="000000"/>
          <w:sz w:val="28"/>
          <w:szCs w:val="28"/>
        </w:rPr>
        <w:t xml:space="preserve">a. Một số nguyên tắc </w:t>
      </w:r>
      <w:proofErr w:type="gramStart"/>
      <w:r>
        <w:rPr>
          <w:rFonts w:ascii="Times New Roman" w:hAnsi="Times New Roman"/>
          <w:b/>
          <w:i/>
          <w:color w:val="000000"/>
          <w:sz w:val="28"/>
          <w:szCs w:val="28"/>
        </w:rPr>
        <w:t>chung</w:t>
      </w:r>
      <w:proofErr w:type="gramEnd"/>
      <w:r>
        <w:rPr>
          <w:rFonts w:ascii="Times New Roman" w:hAnsi="Times New Roman"/>
          <w:b/>
          <w:i/>
          <w:color w:val="000000"/>
          <w:sz w:val="28"/>
          <w:szCs w:val="28"/>
        </w:rPr>
        <w:t xml:space="preserve"> khi viết câu hỏi nhiều lựa chọn</w:t>
      </w:r>
    </w:p>
    <w:p w14:paraId="7B4A54B7"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Câu hỏi phải đánh giá những nội dung quan trọng của chương trình; mỗi câu hỏi phải đo một kết quả học tập quan trọng (mục tiêu xây dựng).</w:t>
      </w:r>
    </w:p>
    <w:p w14:paraId="6DA0F8D9"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Cần xác định đúng mục tiêu của việc kiểm tra, đánh giá để từ đó xây dựng câu hỏi cho phù hợp.</w:t>
      </w:r>
    </w:p>
    <w:p w14:paraId="53778D26" w14:textId="0118399D"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Câu hỏi tập </w:t>
      </w:r>
      <w:r w:rsidR="004251D8">
        <w:rPr>
          <w:rFonts w:ascii="Times New Roman" w:hAnsi="Times New Roman"/>
          <w:color w:val="000000"/>
          <w:sz w:val="28"/>
          <w:szCs w:val="28"/>
        </w:rPr>
        <w:t>trung vào một vấn đề duy nhất, t</w:t>
      </w:r>
      <w:r>
        <w:rPr>
          <w:rFonts w:ascii="Times New Roman" w:hAnsi="Times New Roman"/>
          <w:color w:val="000000"/>
          <w:sz w:val="28"/>
          <w:szCs w:val="28"/>
        </w:rPr>
        <w:t>ránh việc một câu trắc nghiệm này gợi ý cho một câu trắc nghiệm khác, giữa các câu độc lập với nhau.</w:t>
      </w:r>
    </w:p>
    <w:p w14:paraId="2C6ECF6F"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Câu hỏi không được sai sót về nội dung chuyên môn.</w:t>
      </w:r>
    </w:p>
    <w:p w14:paraId="3218ACFE"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Câu hỏi có nội dung phù hợp thuần phong mỹ tục Việt Nam. </w:t>
      </w:r>
    </w:p>
    <w:p w14:paraId="77B153AD"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Câu hỏi chưa được sử dụng cho mục đích thi hoặc kiểm tra đánh giá trước đó. </w:t>
      </w:r>
    </w:p>
    <w:p w14:paraId="68E41805"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Câu hỏi phải là mới; không sao chép nguyên dạng từ sách giáo khoa hoặc các nguồn tài liệu tham khảo; không sao chép từ các nguồn đã công bố bản in hoặc bản điện tử dưới mọi hình thức. </w:t>
      </w:r>
    </w:p>
    <w:p w14:paraId="117A618B"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Câu hỏi cần khai thác tối đa việc vận dụng các kiến thức để giải quyết các tình huống thực tế trong cuộc sống.</w:t>
      </w:r>
    </w:p>
    <w:p w14:paraId="1EFCD04A"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Tránh việc sử dụng sự khôi hài.</w:t>
      </w:r>
    </w:p>
    <w:p w14:paraId="63CF6299"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Tránh viết câu không phù hợp với thực tế.</w:t>
      </w:r>
    </w:p>
    <w:p w14:paraId="26067EDF"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Các ký hiệu, thuật ngữ sử dụng trong câu hỏi phải thống nhất.</w:t>
      </w:r>
    </w:p>
    <w:p w14:paraId="623DEB14"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b/>
          <w:i/>
          <w:color w:val="000000"/>
          <w:sz w:val="28"/>
          <w:szCs w:val="28"/>
        </w:rPr>
        <w:t>b. Về câu dẫn câu trắc nghiệm khách quan</w:t>
      </w:r>
    </w:p>
    <w:p w14:paraId="7C7055B3"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Câu dẫn phải đặt ra câu hỏi trực tiếp hoặc một vấn đề cụ thể.</w:t>
      </w:r>
    </w:p>
    <w:p w14:paraId="7C94A265"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Không trích dẫn nguyên văn những câu có sẵn trong sách giáo khoa.</w:t>
      </w:r>
    </w:p>
    <w:p w14:paraId="6D26EBF5"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Từ ngữ, cấu trúc của câu hỏi phải rõ ràng và dễ hiểu đối với mọi học sinh.</w:t>
      </w:r>
    </w:p>
    <w:p w14:paraId="09370C2B"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Đảm bảo rằng các hướng dẫn trong phần dẫn là rõ ràng và việc sử dụng từ ngữ cho phép thí sinh biết chính xác họ được yêu cầu làm cái gì. Câu nên xác định rõ ràng ý nghĩa muốn biểu đạt, từ dùng trong câu phải rõ ràng, chính xác, không có sai sót và không được lẫn lộn.</w:t>
      </w:r>
    </w:p>
    <w:p w14:paraId="1FDA9255"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Để nhấn mạnh vào kiến thức thu được nên trình bày câu dẫn theo định dạng câu hỏi thay vì định dạng hoàn chỉnh câu.</w:t>
      </w:r>
    </w:p>
    <w:p w14:paraId="1F2C9003"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Nếu phần dẫn có định dạng hoàn chỉnh câu, không nên tạo một chỗ trống ở giữa hay ở bắt đầu của phần câu dẫn.</w:t>
      </w:r>
    </w:p>
    <w:p w14:paraId="0B9D815C"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Tránh sự dài dòng trong phần dẫn. </w:t>
      </w:r>
    </w:p>
    <w:p w14:paraId="347857BA"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Nên trình bày phần dẫn ở thể khẳng định.</w:t>
      </w:r>
    </w:p>
    <w:p w14:paraId="07CA41FB"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Phần dẫn phải phù hợp với mức độ (nhận biết, thông hiểu, vận dụng thấp, vận dụng cao) theo ma trận đề quy định.</w:t>
      </w:r>
    </w:p>
    <w:p w14:paraId="7551F1A1"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b/>
          <w:i/>
          <w:color w:val="000000"/>
          <w:sz w:val="28"/>
          <w:szCs w:val="28"/>
        </w:rPr>
        <w:t xml:space="preserve">c. Về phương án lựa chọn </w:t>
      </w:r>
    </w:p>
    <w:p w14:paraId="63AF9736"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Phương án đúng của câu hỏi này phải độc lập với phương án đúng của các câu hỏi khác trong bài kiểm tra.</w:t>
      </w:r>
    </w:p>
    <w:p w14:paraId="6248D7D8"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lastRenderedPageBreak/>
        <w:t>- Mỗi câu hỏi chỉ có một phương án đúng, chính xác nhất.</w:t>
      </w:r>
    </w:p>
    <w:p w14:paraId="1F8D6285"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Cần cân nhắc khi sử dụng những phương án có hình thức hay ý nghĩa trái ngược nhau hoặc phủ định nhau. </w:t>
      </w:r>
    </w:p>
    <w:p w14:paraId="0E09551F"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Các phương án lựa chọn phải đồng nhất theo nội dung, ý nghĩa tránh tình trạng câu dẫn đề cập một vấn đề, nhưng các phương án lại đề cập đến một vấn đề khác. </w:t>
      </w:r>
    </w:p>
    <w:p w14:paraId="171340B5" w14:textId="7D5CB234"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Các phương án lựa chọn nên đồng nhất về mặt hình thức (độ dài, từ ngữ</w:t>
      </w:r>
      <w:proofErr w:type="gramStart"/>
      <w:r>
        <w:rPr>
          <w:rFonts w:ascii="Times New Roman" w:hAnsi="Times New Roman"/>
          <w:color w:val="000000"/>
          <w:sz w:val="28"/>
          <w:szCs w:val="28"/>
        </w:rPr>
        <w:t>,</w:t>
      </w:r>
      <w:r w:rsidR="00281A82">
        <w:rPr>
          <w:rFonts w:ascii="Times New Roman" w:hAnsi="Times New Roman"/>
          <w:color w:val="000000"/>
          <w:sz w:val="28"/>
          <w:szCs w:val="28"/>
        </w:rPr>
        <w:t>.</w:t>
      </w:r>
      <w:proofErr w:type="gramEnd"/>
      <w:r>
        <w:rPr>
          <w:rFonts w:ascii="Times New Roman" w:hAnsi="Times New Roman"/>
          <w:color w:val="000000"/>
          <w:sz w:val="28"/>
          <w:szCs w:val="28"/>
        </w:rPr>
        <w:t>).</w:t>
      </w:r>
    </w:p>
    <w:p w14:paraId="58A62D4E"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Tránh lặp lại một từ ngữ/thuật ngữ nhiều lần trong câu hỏi.</w:t>
      </w:r>
    </w:p>
    <w:p w14:paraId="7A24E319"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Không đưa ra phương án “Tất cả các đáp án trên đều đúng” hoặc “không có phương án nào đúng”.</w:t>
      </w:r>
    </w:p>
    <w:p w14:paraId="74292725" w14:textId="35BB2BAE"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Tránh các thuật ngữ mơ hồ, không có xác định cụ thể về mức độ như “thông thường”, “phần lớn”, “hầu hết</w:t>
      </w:r>
      <w:r w:rsidR="00281A82">
        <w:rPr>
          <w:rFonts w:ascii="Times New Roman" w:hAnsi="Times New Roman"/>
          <w:b/>
          <w:color w:val="000000"/>
          <w:sz w:val="28"/>
          <w:szCs w:val="28"/>
        </w:rPr>
        <w:t>”…</w:t>
      </w:r>
      <w:r>
        <w:rPr>
          <w:rFonts w:ascii="Times New Roman" w:hAnsi="Times New Roman"/>
          <w:b/>
          <w:color w:val="000000"/>
          <w:sz w:val="28"/>
          <w:szCs w:val="28"/>
        </w:rPr>
        <w:t xml:space="preserve"> hoặc các từ hạn định cụ thể như “luôn luôn”, “không bao giờ”, “tuyệt đối”…</w:t>
      </w:r>
    </w:p>
    <w:p w14:paraId="69CFBA63"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Nên viết các phương án nhiễu ở thể khẳng định.</w:t>
      </w:r>
    </w:p>
    <w:p w14:paraId="612E6338"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Mỗi phương án nhiễu phải hợp lý đối với những học sinh không nắm vững kiến thức.</w:t>
      </w:r>
    </w:p>
    <w:p w14:paraId="4BA153D4" w14:textId="2A398EA5"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Mỗi phương án sai nên xây dựng dựa trên các lỗi hay nhận hức sai lệch của học sinh.</w:t>
      </w:r>
    </w:p>
    <w:p w14:paraId="0719C8DB"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Phương án nhiễu không nên “sai” một cách quá lộ liễu. </w:t>
      </w:r>
    </w:p>
    <w:p w14:paraId="033B2F10"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Tránh sử dụng các cụm từ chưa đúng (sai ngữ pháp, kiến thức…): Hãy viết các phương án nhiễu là các phát biểu đúng, nhưng không trả lời cho câu hỏi. </w:t>
      </w:r>
    </w:p>
    <w:p w14:paraId="10892074"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Lưu ý đến các điểm liên hệ về văn phạm của phương án nhiễu có thể giúp học sinh nhận biết câu trả lời.</w:t>
      </w:r>
    </w:p>
    <w:p w14:paraId="77AEB8FD"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Phương án nhiễu có thể làm thay đổi mức độ của câu hỏi.</w:t>
      </w:r>
    </w:p>
    <w:p w14:paraId="04FBB142"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Các phương án nhiễu nên là các phương án mà ở đó ta dự đoán học sinh đã sai lầm trong tính toán hoặc nhận thức chưa đúng về nội dung của câu dẫn.</w:t>
      </w:r>
    </w:p>
    <w:p w14:paraId="46CBE175"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7.2.</w:t>
      </w:r>
      <w:r>
        <w:rPr>
          <w:rFonts w:ascii="Times New Roman" w:hAnsi="Times New Roman"/>
          <w:color w:val="000000"/>
          <w:sz w:val="28"/>
          <w:szCs w:val="28"/>
        </w:rPr>
        <w:t xml:space="preserve"> </w:t>
      </w:r>
      <w:r>
        <w:rPr>
          <w:rFonts w:ascii="Times New Roman" w:hAnsi="Times New Roman"/>
          <w:i/>
          <w:color w:val="000000"/>
          <w:sz w:val="28"/>
          <w:szCs w:val="28"/>
        </w:rPr>
        <w:t>Các yêu cầu đối với câu hỏi tự luận</w:t>
      </w:r>
    </w:p>
    <w:p w14:paraId="16950CFD"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Câu hỏi phải đánh giá nội dung quan trọng của chương trình.</w:t>
      </w:r>
    </w:p>
    <w:p w14:paraId="6F200453"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Câu hỏi phải phù hợp với các tiêu chí ra đề kiểm tra về mặt trình bày và số điểm tương ứng.</w:t>
      </w:r>
    </w:p>
    <w:p w14:paraId="3A52C9C1"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Câu hỏi yêu cầu học sinh phải vận dụng kiến thức vào các tình huống mới.</w:t>
      </w:r>
    </w:p>
    <w:p w14:paraId="1512D6A5"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Câu hỏi thể hiện rõ nội dung và cấp độ tư duy cần đánh giá.</w:t>
      </w:r>
    </w:p>
    <w:p w14:paraId="0EC13024"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Nội dung câu hỏi đặt ra một yêu cầu và các hướng dẫn cụ thể về cách thực hiện yêu cầu đó.</w:t>
      </w:r>
    </w:p>
    <w:p w14:paraId="24609166"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Yêu cầu của câu hỏi phù hợp với trình độ và nhận thức của học sinh.</w:t>
      </w:r>
    </w:p>
    <w:p w14:paraId="27B6B200"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Yêu cầu học sinh phải am hiểu nhiều hơn là ghi nhớ những khái niệm, thông tin.</w:t>
      </w:r>
    </w:p>
    <w:p w14:paraId="26D76977"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Ngôn ngữ sử dụng trong câu hỏi phải truyền tải được hết những yêu cầu của cán bộ ra đề đến học sinh.</w:t>
      </w:r>
    </w:p>
    <w:p w14:paraId="30F5CE4D"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Câu hỏi nên nêu rõ các vấn đề: độ dài của bài luận; mục đích bài luận; thời gian để </w:t>
      </w:r>
      <w:r>
        <w:rPr>
          <w:rFonts w:ascii="Times New Roman" w:hAnsi="Times New Roman"/>
          <w:color w:val="000000"/>
          <w:sz w:val="28"/>
          <w:szCs w:val="28"/>
        </w:rPr>
        <w:lastRenderedPageBreak/>
        <w:t>viết bài luận; các tiêu chí cần đạt.</w:t>
      </w:r>
    </w:p>
    <w:p w14:paraId="60F8322B" w14:textId="77777777" w:rsidR="00D165E0" w:rsidRDefault="007447A1">
      <w:pPr>
        <w:widowControl w:val="0"/>
        <w:pBdr>
          <w:top w:val="nil"/>
          <w:left w:val="nil"/>
          <w:bottom w:val="nil"/>
          <w:right w:val="nil"/>
          <w:between w:val="nil"/>
        </w:pBdr>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Nếu câu hỏi yêu cầu học sinh nêu quan điểm và chứng minh cho quan điểm của mình, câu hỏi cần nêu rõ: bài làm của học sinh sẽ được đánh giá dựa trên những lập luận logic mà học sinh đó đưa ra để chứng minh và bảo vệ quan điểm của mình chứ không chỉ đơn thuần là nêu quan điểm đó.</w:t>
      </w:r>
    </w:p>
    <w:p w14:paraId="2CA97F6D"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8.</w:t>
      </w:r>
      <w:r>
        <w:rPr>
          <w:rFonts w:ascii="Times New Roman" w:hAnsi="Times New Roman"/>
          <w:color w:val="000000"/>
          <w:sz w:val="28"/>
          <w:szCs w:val="28"/>
        </w:rPr>
        <w:t xml:space="preserve"> </w:t>
      </w:r>
      <w:r>
        <w:rPr>
          <w:rFonts w:ascii="Times New Roman" w:hAnsi="Times New Roman"/>
          <w:b/>
          <w:color w:val="000000"/>
          <w:sz w:val="28"/>
          <w:szCs w:val="28"/>
        </w:rPr>
        <w:t xml:space="preserve">Tổ chức kiểm tra đánh giá định </w:t>
      </w:r>
      <w:proofErr w:type="gramStart"/>
      <w:r>
        <w:rPr>
          <w:rFonts w:ascii="Times New Roman" w:hAnsi="Times New Roman"/>
          <w:b/>
          <w:color w:val="000000"/>
          <w:sz w:val="28"/>
          <w:szCs w:val="28"/>
        </w:rPr>
        <w:t>kỳ(</w:t>
      </w:r>
      <w:proofErr w:type="gramEnd"/>
      <w:r>
        <w:rPr>
          <w:rFonts w:ascii="Times New Roman" w:hAnsi="Times New Roman"/>
          <w:b/>
          <w:color w:val="000000"/>
          <w:sz w:val="28"/>
          <w:szCs w:val="28"/>
        </w:rPr>
        <w:t>giữa kỳ) trong nhà trường</w:t>
      </w:r>
    </w:p>
    <w:p w14:paraId="7D8A5056"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8.1.</w:t>
      </w:r>
      <w:r>
        <w:rPr>
          <w:rFonts w:ascii="Times New Roman" w:hAnsi="Times New Roman"/>
          <w:color w:val="000000"/>
          <w:sz w:val="28"/>
          <w:szCs w:val="28"/>
        </w:rPr>
        <w:t xml:space="preserve"> Việc phân công tổ chức kiểm tra đánh giá định kỳ</w:t>
      </w:r>
    </w:p>
    <w:p w14:paraId="3E38E7FB" w14:textId="6152B91F" w:rsidR="00D165E0" w:rsidRPr="004554CA"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b/>
          <w:color w:val="FF0000"/>
          <w:sz w:val="28"/>
          <w:szCs w:val="28"/>
        </w:rPr>
      </w:pPr>
      <w:r>
        <w:rPr>
          <w:rFonts w:ascii="Times New Roman" w:hAnsi="Times New Roman"/>
          <w:color w:val="000000"/>
          <w:sz w:val="28"/>
          <w:szCs w:val="28"/>
        </w:rPr>
        <w:t xml:space="preserve">- </w:t>
      </w:r>
      <w:r w:rsidRPr="004554CA">
        <w:rPr>
          <w:rFonts w:ascii="Times New Roman" w:hAnsi="Times New Roman"/>
          <w:color w:val="FF0000"/>
          <w:sz w:val="28"/>
          <w:szCs w:val="28"/>
        </w:rPr>
        <w:t>Thời g</w:t>
      </w:r>
      <w:r w:rsidR="007B2472" w:rsidRPr="004554CA">
        <w:rPr>
          <w:rFonts w:ascii="Times New Roman" w:hAnsi="Times New Roman"/>
          <w:color w:val="FF0000"/>
          <w:sz w:val="28"/>
          <w:szCs w:val="28"/>
        </w:rPr>
        <w:t xml:space="preserve">ian kiểm tra: Kiểm tra giữa kì </w:t>
      </w:r>
      <w:r w:rsidR="0048591F" w:rsidRPr="004554CA">
        <w:rPr>
          <w:rFonts w:ascii="Times New Roman" w:hAnsi="Times New Roman"/>
          <w:color w:val="FF0000"/>
          <w:sz w:val="28"/>
          <w:szCs w:val="28"/>
        </w:rPr>
        <w:t>I</w:t>
      </w:r>
      <w:r w:rsidRPr="004554CA">
        <w:rPr>
          <w:rFonts w:ascii="Times New Roman" w:hAnsi="Times New Roman"/>
          <w:color w:val="FF0000"/>
          <w:sz w:val="28"/>
          <w:szCs w:val="28"/>
        </w:rPr>
        <w:t xml:space="preserve"> tổ chức tập trung toàn trường </w:t>
      </w:r>
      <w:r w:rsidR="0048591F" w:rsidRPr="004554CA">
        <w:rPr>
          <w:rFonts w:ascii="Times New Roman" w:hAnsi="Times New Roman"/>
          <w:b/>
          <w:color w:val="FF0000"/>
          <w:sz w:val="28"/>
          <w:szCs w:val="28"/>
        </w:rPr>
        <w:t>vào 3</w:t>
      </w:r>
      <w:r w:rsidR="00483361" w:rsidRPr="004554CA">
        <w:rPr>
          <w:rFonts w:ascii="Times New Roman" w:hAnsi="Times New Roman"/>
          <w:b/>
          <w:color w:val="FF0000"/>
          <w:sz w:val="28"/>
          <w:szCs w:val="28"/>
        </w:rPr>
        <w:t xml:space="preserve"> ngày 7.11.22; 14.11.22</w:t>
      </w:r>
      <w:r w:rsidR="0048591F" w:rsidRPr="004554CA">
        <w:rPr>
          <w:rFonts w:ascii="Times New Roman" w:hAnsi="Times New Roman"/>
          <w:b/>
          <w:color w:val="FF0000"/>
          <w:sz w:val="28"/>
          <w:szCs w:val="28"/>
        </w:rPr>
        <w:t xml:space="preserve"> v</w:t>
      </w:r>
      <w:r w:rsidR="00483361" w:rsidRPr="004554CA">
        <w:rPr>
          <w:rFonts w:ascii="Times New Roman" w:hAnsi="Times New Roman"/>
          <w:b/>
          <w:color w:val="FF0000"/>
          <w:sz w:val="28"/>
          <w:szCs w:val="28"/>
        </w:rPr>
        <w:t>à 21.11</w:t>
      </w:r>
      <w:r w:rsidR="00E01F08" w:rsidRPr="004554CA">
        <w:rPr>
          <w:rFonts w:ascii="Times New Roman" w:hAnsi="Times New Roman"/>
          <w:b/>
          <w:color w:val="FF0000"/>
          <w:sz w:val="28"/>
          <w:szCs w:val="28"/>
        </w:rPr>
        <w:t>.22 cho</w:t>
      </w:r>
      <w:r w:rsidR="0048591F" w:rsidRPr="004554CA">
        <w:rPr>
          <w:rFonts w:ascii="Times New Roman" w:hAnsi="Times New Roman"/>
          <w:b/>
          <w:color w:val="FF0000"/>
          <w:sz w:val="28"/>
          <w:szCs w:val="28"/>
        </w:rPr>
        <w:t xml:space="preserve"> các môn Văn, Toán, Anh, KHTN và LS&amp;ĐL. Các môn còn lại kiểm tra </w:t>
      </w:r>
      <w:proofErr w:type="gramStart"/>
      <w:r w:rsidR="0048591F" w:rsidRPr="004554CA">
        <w:rPr>
          <w:rFonts w:ascii="Times New Roman" w:hAnsi="Times New Roman"/>
          <w:b/>
          <w:color w:val="FF0000"/>
          <w:sz w:val="28"/>
          <w:szCs w:val="28"/>
        </w:rPr>
        <w:t>theo</w:t>
      </w:r>
      <w:proofErr w:type="gramEnd"/>
      <w:r w:rsidR="0048591F" w:rsidRPr="004554CA">
        <w:rPr>
          <w:rFonts w:ascii="Times New Roman" w:hAnsi="Times New Roman"/>
          <w:b/>
          <w:color w:val="FF0000"/>
          <w:sz w:val="28"/>
          <w:szCs w:val="28"/>
        </w:rPr>
        <w:t xml:space="preserve"> TKB lớp từ</w:t>
      </w:r>
      <w:r w:rsidR="00483361" w:rsidRPr="004554CA">
        <w:rPr>
          <w:rFonts w:ascii="Times New Roman" w:hAnsi="Times New Roman"/>
          <w:b/>
          <w:color w:val="FF0000"/>
          <w:sz w:val="28"/>
          <w:szCs w:val="28"/>
        </w:rPr>
        <w:t xml:space="preserve"> 8.11.22 đến 19.11</w:t>
      </w:r>
      <w:r w:rsidR="00A72221" w:rsidRPr="004554CA">
        <w:rPr>
          <w:rFonts w:ascii="Times New Roman" w:hAnsi="Times New Roman"/>
          <w:b/>
          <w:color w:val="FF0000"/>
          <w:sz w:val="28"/>
          <w:szCs w:val="28"/>
        </w:rPr>
        <w:t xml:space="preserve">.22. </w:t>
      </w:r>
      <w:r w:rsidR="0048591F" w:rsidRPr="004554CA">
        <w:rPr>
          <w:rFonts w:ascii="Times New Roman" w:hAnsi="Times New Roman"/>
          <w:b/>
          <w:color w:val="FF0000"/>
          <w:sz w:val="28"/>
          <w:szCs w:val="28"/>
        </w:rPr>
        <w:t>Cụ thể</w:t>
      </w:r>
      <w:r w:rsidRPr="004554CA">
        <w:rPr>
          <w:rFonts w:ascii="Times New Roman" w:hAnsi="Times New Roman"/>
          <w:b/>
          <w:color w:val="FF0000"/>
          <w:sz w:val="28"/>
          <w:szCs w:val="28"/>
        </w:rPr>
        <w:t>:</w:t>
      </w:r>
    </w:p>
    <w:tbl>
      <w:tblPr>
        <w:tblStyle w:val="a0"/>
        <w:tblW w:w="9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170"/>
        <w:gridCol w:w="1710"/>
        <w:gridCol w:w="1260"/>
        <w:gridCol w:w="2070"/>
        <w:gridCol w:w="2241"/>
      </w:tblGrid>
      <w:tr w:rsidR="00A72221" w14:paraId="2D5124A1" w14:textId="77777777" w:rsidTr="00255AD3">
        <w:trPr>
          <w:jc w:val="center"/>
        </w:trPr>
        <w:tc>
          <w:tcPr>
            <w:tcW w:w="1368" w:type="dxa"/>
            <w:vAlign w:val="center"/>
          </w:tcPr>
          <w:p w14:paraId="78C38908" w14:textId="77777777" w:rsidR="00A72221" w:rsidRDefault="00A7222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color w:val="000000"/>
                <w:sz w:val="28"/>
                <w:szCs w:val="28"/>
              </w:rPr>
            </w:pPr>
            <w:r>
              <w:rPr>
                <w:rFonts w:ascii="Times New Roman" w:hAnsi="Times New Roman"/>
                <w:b/>
                <w:color w:val="000000"/>
                <w:sz w:val="28"/>
                <w:szCs w:val="28"/>
              </w:rPr>
              <w:t>Ngày</w:t>
            </w:r>
          </w:p>
        </w:tc>
        <w:tc>
          <w:tcPr>
            <w:tcW w:w="1170" w:type="dxa"/>
            <w:vAlign w:val="center"/>
          </w:tcPr>
          <w:p w14:paraId="006CF0C5" w14:textId="77777777" w:rsidR="00A72221" w:rsidRDefault="00A7222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color w:val="000000"/>
                <w:sz w:val="28"/>
                <w:szCs w:val="28"/>
              </w:rPr>
            </w:pPr>
            <w:r>
              <w:rPr>
                <w:rFonts w:ascii="Times New Roman" w:hAnsi="Times New Roman"/>
                <w:b/>
                <w:color w:val="000000"/>
                <w:sz w:val="28"/>
                <w:szCs w:val="28"/>
              </w:rPr>
              <w:t>Buổi</w:t>
            </w:r>
          </w:p>
        </w:tc>
        <w:tc>
          <w:tcPr>
            <w:tcW w:w="1710" w:type="dxa"/>
            <w:vAlign w:val="center"/>
          </w:tcPr>
          <w:p w14:paraId="6E5D6897" w14:textId="77777777" w:rsidR="00A72221" w:rsidRDefault="00A7222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color w:val="000000"/>
                <w:sz w:val="28"/>
                <w:szCs w:val="28"/>
              </w:rPr>
            </w:pPr>
            <w:r>
              <w:rPr>
                <w:rFonts w:ascii="Times New Roman" w:hAnsi="Times New Roman"/>
                <w:b/>
                <w:color w:val="000000"/>
                <w:sz w:val="28"/>
                <w:szCs w:val="28"/>
              </w:rPr>
              <w:t>Khối</w:t>
            </w:r>
          </w:p>
        </w:tc>
        <w:tc>
          <w:tcPr>
            <w:tcW w:w="1260" w:type="dxa"/>
            <w:vAlign w:val="center"/>
          </w:tcPr>
          <w:p w14:paraId="10825D73" w14:textId="77777777" w:rsidR="00A72221" w:rsidRDefault="00A7222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color w:val="000000"/>
                <w:sz w:val="28"/>
                <w:szCs w:val="28"/>
              </w:rPr>
            </w:pPr>
            <w:r>
              <w:rPr>
                <w:rFonts w:ascii="Times New Roman" w:hAnsi="Times New Roman"/>
                <w:b/>
                <w:color w:val="000000"/>
                <w:sz w:val="28"/>
                <w:szCs w:val="28"/>
              </w:rPr>
              <w:t>Môn</w:t>
            </w:r>
          </w:p>
        </w:tc>
        <w:tc>
          <w:tcPr>
            <w:tcW w:w="2070" w:type="dxa"/>
            <w:vAlign w:val="center"/>
          </w:tcPr>
          <w:p w14:paraId="7447B5B4" w14:textId="77777777" w:rsidR="00A72221" w:rsidRDefault="00A7222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color w:val="000000"/>
                <w:sz w:val="28"/>
                <w:szCs w:val="28"/>
              </w:rPr>
            </w:pPr>
            <w:r>
              <w:rPr>
                <w:rFonts w:ascii="Times New Roman" w:hAnsi="Times New Roman"/>
                <w:b/>
                <w:color w:val="000000"/>
                <w:sz w:val="28"/>
                <w:szCs w:val="28"/>
              </w:rPr>
              <w:t>Thời gian</w:t>
            </w:r>
          </w:p>
        </w:tc>
        <w:tc>
          <w:tcPr>
            <w:tcW w:w="2241" w:type="dxa"/>
            <w:vAlign w:val="center"/>
          </w:tcPr>
          <w:p w14:paraId="7E12ABAE" w14:textId="77777777" w:rsidR="00A72221" w:rsidRDefault="00A7222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color w:val="000000"/>
                <w:sz w:val="28"/>
                <w:szCs w:val="28"/>
              </w:rPr>
            </w:pPr>
            <w:r>
              <w:rPr>
                <w:rFonts w:ascii="Times New Roman" w:hAnsi="Times New Roman"/>
                <w:b/>
                <w:color w:val="000000"/>
                <w:sz w:val="28"/>
                <w:szCs w:val="28"/>
              </w:rPr>
              <w:t>Ghi chú</w:t>
            </w:r>
          </w:p>
        </w:tc>
      </w:tr>
      <w:tr w:rsidR="00CD327F" w14:paraId="2E9905A9" w14:textId="77777777" w:rsidTr="00255AD3">
        <w:trPr>
          <w:jc w:val="center"/>
        </w:trPr>
        <w:tc>
          <w:tcPr>
            <w:tcW w:w="1368" w:type="dxa"/>
            <w:vMerge w:val="restart"/>
            <w:vAlign w:val="center"/>
          </w:tcPr>
          <w:p w14:paraId="56FB5C46" w14:textId="01B98D27" w:rsidR="00CD327F" w:rsidRDefault="0048336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7.11</w:t>
            </w:r>
            <w:r w:rsidR="00CD327F">
              <w:rPr>
                <w:rFonts w:ascii="Times New Roman" w:hAnsi="Times New Roman"/>
                <w:b/>
                <w:color w:val="000000"/>
                <w:sz w:val="28"/>
                <w:szCs w:val="28"/>
              </w:rPr>
              <w:t>.22</w:t>
            </w:r>
          </w:p>
        </w:tc>
        <w:tc>
          <w:tcPr>
            <w:tcW w:w="1170" w:type="dxa"/>
            <w:vMerge w:val="restart"/>
            <w:vAlign w:val="center"/>
          </w:tcPr>
          <w:p w14:paraId="040FD51B" w14:textId="6A56BBE7"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Sáng</w:t>
            </w:r>
          </w:p>
        </w:tc>
        <w:tc>
          <w:tcPr>
            <w:tcW w:w="1710" w:type="dxa"/>
            <w:vAlign w:val="center"/>
          </w:tcPr>
          <w:p w14:paraId="6E6F20F5" w14:textId="1F97A2B5"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7, 9</w:t>
            </w:r>
          </w:p>
        </w:tc>
        <w:tc>
          <w:tcPr>
            <w:tcW w:w="1260" w:type="dxa"/>
            <w:vAlign w:val="center"/>
          </w:tcPr>
          <w:p w14:paraId="38504107" w14:textId="17C3D8A1"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Văn</w:t>
            </w:r>
          </w:p>
        </w:tc>
        <w:tc>
          <w:tcPr>
            <w:tcW w:w="2070" w:type="dxa"/>
            <w:vAlign w:val="center"/>
          </w:tcPr>
          <w:p w14:paraId="79DB8447" w14:textId="3517F00D" w:rsidR="00CD327F" w:rsidRDefault="0048336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7g00</w:t>
            </w:r>
            <w:r w:rsidR="00CD327F">
              <w:rPr>
                <w:rFonts w:ascii="Times New Roman" w:hAnsi="Times New Roman"/>
                <w:b/>
                <w:color w:val="000000"/>
                <w:sz w:val="28"/>
                <w:szCs w:val="28"/>
              </w:rPr>
              <w:t xml:space="preserve"> – 8g00</w:t>
            </w:r>
          </w:p>
        </w:tc>
        <w:tc>
          <w:tcPr>
            <w:tcW w:w="2241" w:type="dxa"/>
            <w:vAlign w:val="center"/>
          </w:tcPr>
          <w:p w14:paraId="756E96B8" w14:textId="2CA5544B"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Lấy tiết chào cờ để làm và GVCN sẽ coi KT</w:t>
            </w:r>
          </w:p>
        </w:tc>
      </w:tr>
      <w:tr w:rsidR="00CD327F" w14:paraId="38DEC5E9" w14:textId="77777777" w:rsidTr="00255AD3">
        <w:trPr>
          <w:jc w:val="center"/>
        </w:trPr>
        <w:tc>
          <w:tcPr>
            <w:tcW w:w="1368" w:type="dxa"/>
            <w:vMerge/>
            <w:vAlign w:val="center"/>
          </w:tcPr>
          <w:p w14:paraId="4DFD27A0" w14:textId="510D7FF2"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170" w:type="dxa"/>
            <w:vMerge/>
            <w:vAlign w:val="center"/>
          </w:tcPr>
          <w:p w14:paraId="03E61200" w14:textId="6D4F3C09"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710" w:type="dxa"/>
            <w:vAlign w:val="center"/>
          </w:tcPr>
          <w:p w14:paraId="2C4D3A8E" w14:textId="65C05C09"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7, 9</w:t>
            </w:r>
          </w:p>
        </w:tc>
        <w:tc>
          <w:tcPr>
            <w:tcW w:w="1260" w:type="dxa"/>
            <w:vAlign w:val="center"/>
          </w:tcPr>
          <w:p w14:paraId="29CC280A" w14:textId="0370009D"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Anh</w:t>
            </w:r>
          </w:p>
        </w:tc>
        <w:tc>
          <w:tcPr>
            <w:tcW w:w="2070" w:type="dxa"/>
            <w:vAlign w:val="center"/>
          </w:tcPr>
          <w:p w14:paraId="1828C1EE" w14:textId="0B350EF0" w:rsidR="00CD327F" w:rsidRDefault="0048336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8g05 – 9g05</w:t>
            </w:r>
          </w:p>
        </w:tc>
        <w:tc>
          <w:tcPr>
            <w:tcW w:w="2241" w:type="dxa"/>
            <w:vAlign w:val="center"/>
          </w:tcPr>
          <w:p w14:paraId="6EA48713" w14:textId="2F1C8F60"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Lấy tiết SHCN để làm và GVCN sẽ coi KT</w:t>
            </w:r>
          </w:p>
        </w:tc>
      </w:tr>
      <w:tr w:rsidR="00CD327F" w14:paraId="76C0D871" w14:textId="77777777" w:rsidTr="00255AD3">
        <w:trPr>
          <w:jc w:val="center"/>
        </w:trPr>
        <w:tc>
          <w:tcPr>
            <w:tcW w:w="1368" w:type="dxa"/>
            <w:vMerge/>
            <w:vAlign w:val="center"/>
          </w:tcPr>
          <w:p w14:paraId="26EABF2F" w14:textId="77777777"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170" w:type="dxa"/>
            <w:vMerge w:val="restart"/>
            <w:vAlign w:val="center"/>
          </w:tcPr>
          <w:p w14:paraId="16B538DB" w14:textId="27B1840F"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Chiều</w:t>
            </w:r>
          </w:p>
        </w:tc>
        <w:tc>
          <w:tcPr>
            <w:tcW w:w="1710" w:type="dxa"/>
            <w:vAlign w:val="center"/>
          </w:tcPr>
          <w:p w14:paraId="4152E7AD" w14:textId="32347BC8"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6</w:t>
            </w:r>
          </w:p>
        </w:tc>
        <w:tc>
          <w:tcPr>
            <w:tcW w:w="1260" w:type="dxa"/>
            <w:vAlign w:val="center"/>
          </w:tcPr>
          <w:p w14:paraId="248EA194" w14:textId="3FD0057F"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Văn</w:t>
            </w:r>
          </w:p>
        </w:tc>
        <w:tc>
          <w:tcPr>
            <w:tcW w:w="2070" w:type="dxa"/>
            <w:vAlign w:val="center"/>
          </w:tcPr>
          <w:p w14:paraId="0ED97A6B" w14:textId="5F2ED9E4"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15g10 – 16g10</w:t>
            </w:r>
          </w:p>
        </w:tc>
        <w:tc>
          <w:tcPr>
            <w:tcW w:w="2241" w:type="dxa"/>
            <w:vAlign w:val="center"/>
          </w:tcPr>
          <w:p w14:paraId="483A1192" w14:textId="69BE8F1A"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Lấy tiết chào cờ để làm và GVCN sẽ coi KT</w:t>
            </w:r>
          </w:p>
        </w:tc>
      </w:tr>
      <w:tr w:rsidR="00CD327F" w14:paraId="6E1AD86A" w14:textId="77777777" w:rsidTr="00255AD3">
        <w:trPr>
          <w:jc w:val="center"/>
        </w:trPr>
        <w:tc>
          <w:tcPr>
            <w:tcW w:w="1368" w:type="dxa"/>
            <w:vMerge/>
            <w:vAlign w:val="center"/>
          </w:tcPr>
          <w:p w14:paraId="17B7C0A0" w14:textId="77777777"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170" w:type="dxa"/>
            <w:vMerge/>
            <w:vAlign w:val="center"/>
          </w:tcPr>
          <w:p w14:paraId="7F6579CF" w14:textId="2AC719CB"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710" w:type="dxa"/>
            <w:vAlign w:val="center"/>
          </w:tcPr>
          <w:p w14:paraId="72FF0989" w14:textId="63928EB1"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6</w:t>
            </w:r>
          </w:p>
        </w:tc>
        <w:tc>
          <w:tcPr>
            <w:tcW w:w="1260" w:type="dxa"/>
            <w:vAlign w:val="center"/>
          </w:tcPr>
          <w:p w14:paraId="3D1DB90B" w14:textId="6D6D4C20"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Anh</w:t>
            </w:r>
          </w:p>
        </w:tc>
        <w:tc>
          <w:tcPr>
            <w:tcW w:w="2070" w:type="dxa"/>
            <w:vAlign w:val="center"/>
          </w:tcPr>
          <w:p w14:paraId="3850A09B" w14:textId="68E30B9D"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 xml:space="preserve">16g15 -17g15 </w:t>
            </w:r>
          </w:p>
        </w:tc>
        <w:tc>
          <w:tcPr>
            <w:tcW w:w="2241" w:type="dxa"/>
            <w:vAlign w:val="center"/>
          </w:tcPr>
          <w:p w14:paraId="082E2A56" w14:textId="0484EB99"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Lấy tiết SHCN để làm và GVCN sẽ coi KT</w:t>
            </w:r>
          </w:p>
        </w:tc>
      </w:tr>
      <w:tr w:rsidR="00CD327F" w14:paraId="214F79B7" w14:textId="77777777" w:rsidTr="00255AD3">
        <w:trPr>
          <w:jc w:val="center"/>
        </w:trPr>
        <w:tc>
          <w:tcPr>
            <w:tcW w:w="1368" w:type="dxa"/>
            <w:vMerge/>
            <w:vAlign w:val="center"/>
          </w:tcPr>
          <w:p w14:paraId="23D8567D" w14:textId="77777777"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170" w:type="dxa"/>
            <w:vMerge/>
            <w:vAlign w:val="center"/>
          </w:tcPr>
          <w:p w14:paraId="3D7AB6DA" w14:textId="77777777"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710" w:type="dxa"/>
            <w:vAlign w:val="center"/>
          </w:tcPr>
          <w:p w14:paraId="27C5A0F0" w14:textId="00FD2F09"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8</w:t>
            </w:r>
          </w:p>
        </w:tc>
        <w:tc>
          <w:tcPr>
            <w:tcW w:w="1260" w:type="dxa"/>
            <w:vAlign w:val="center"/>
          </w:tcPr>
          <w:p w14:paraId="63BBE590" w14:textId="4885D430"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Văn</w:t>
            </w:r>
          </w:p>
        </w:tc>
        <w:tc>
          <w:tcPr>
            <w:tcW w:w="2070" w:type="dxa"/>
            <w:vAlign w:val="center"/>
          </w:tcPr>
          <w:p w14:paraId="3A629F01" w14:textId="7E7D7B11" w:rsidR="00CD327F" w:rsidRDefault="0048336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15g10 – 16g1</w:t>
            </w:r>
            <w:r w:rsidR="00CD327F">
              <w:rPr>
                <w:rFonts w:ascii="Times New Roman" w:hAnsi="Times New Roman"/>
                <w:b/>
                <w:color w:val="000000"/>
                <w:sz w:val="28"/>
                <w:szCs w:val="28"/>
              </w:rPr>
              <w:t>0</w:t>
            </w:r>
          </w:p>
        </w:tc>
        <w:tc>
          <w:tcPr>
            <w:tcW w:w="2241" w:type="dxa"/>
            <w:vAlign w:val="center"/>
          </w:tcPr>
          <w:p w14:paraId="747AAD18" w14:textId="00F21402"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Lấy tiết chào cờ để làm và GVCN sẽ coi KT</w:t>
            </w:r>
          </w:p>
        </w:tc>
      </w:tr>
      <w:tr w:rsidR="00CD327F" w14:paraId="20A54277" w14:textId="77777777" w:rsidTr="00255AD3">
        <w:trPr>
          <w:jc w:val="center"/>
        </w:trPr>
        <w:tc>
          <w:tcPr>
            <w:tcW w:w="1368" w:type="dxa"/>
            <w:vMerge/>
            <w:vAlign w:val="center"/>
          </w:tcPr>
          <w:p w14:paraId="083B03AF" w14:textId="77777777"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170" w:type="dxa"/>
            <w:vMerge/>
            <w:vAlign w:val="center"/>
          </w:tcPr>
          <w:p w14:paraId="5B08F8BC" w14:textId="77777777"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710" w:type="dxa"/>
            <w:vAlign w:val="center"/>
          </w:tcPr>
          <w:p w14:paraId="023B2BED" w14:textId="7EF3A29F"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8</w:t>
            </w:r>
          </w:p>
        </w:tc>
        <w:tc>
          <w:tcPr>
            <w:tcW w:w="1260" w:type="dxa"/>
            <w:vAlign w:val="center"/>
          </w:tcPr>
          <w:p w14:paraId="3310DE98" w14:textId="59BD0369"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Anh</w:t>
            </w:r>
          </w:p>
        </w:tc>
        <w:tc>
          <w:tcPr>
            <w:tcW w:w="2070" w:type="dxa"/>
            <w:vAlign w:val="center"/>
          </w:tcPr>
          <w:p w14:paraId="2938293E" w14:textId="40173895" w:rsidR="00CD327F" w:rsidRDefault="0048336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16g15 – 17g1</w:t>
            </w:r>
            <w:r w:rsidR="00CD327F">
              <w:rPr>
                <w:rFonts w:ascii="Times New Roman" w:hAnsi="Times New Roman"/>
                <w:b/>
                <w:color w:val="000000"/>
                <w:sz w:val="28"/>
                <w:szCs w:val="28"/>
              </w:rPr>
              <w:t>5</w:t>
            </w:r>
          </w:p>
        </w:tc>
        <w:tc>
          <w:tcPr>
            <w:tcW w:w="2241" w:type="dxa"/>
            <w:vAlign w:val="center"/>
          </w:tcPr>
          <w:p w14:paraId="6A92E698" w14:textId="4D304B78"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Lấy tiết SHCN để làm và GVCN sẽ coi KT</w:t>
            </w:r>
          </w:p>
        </w:tc>
      </w:tr>
      <w:tr w:rsidR="009D59D1" w14:paraId="48FBAA6F" w14:textId="77777777" w:rsidTr="00255AD3">
        <w:trPr>
          <w:jc w:val="center"/>
        </w:trPr>
        <w:tc>
          <w:tcPr>
            <w:tcW w:w="1368" w:type="dxa"/>
            <w:vMerge w:val="restart"/>
            <w:vAlign w:val="center"/>
          </w:tcPr>
          <w:p w14:paraId="6FDDB73B" w14:textId="677AE256"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14.11.22</w:t>
            </w:r>
          </w:p>
        </w:tc>
        <w:tc>
          <w:tcPr>
            <w:tcW w:w="1170" w:type="dxa"/>
            <w:vMerge w:val="restart"/>
            <w:vAlign w:val="center"/>
          </w:tcPr>
          <w:p w14:paraId="27CB4680" w14:textId="5A9486AF"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Sáng</w:t>
            </w:r>
          </w:p>
        </w:tc>
        <w:tc>
          <w:tcPr>
            <w:tcW w:w="1710" w:type="dxa"/>
            <w:vAlign w:val="center"/>
          </w:tcPr>
          <w:p w14:paraId="3C5C5DEA" w14:textId="0EFFD6EC"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7.9</w:t>
            </w:r>
          </w:p>
        </w:tc>
        <w:tc>
          <w:tcPr>
            <w:tcW w:w="1260" w:type="dxa"/>
            <w:vAlign w:val="center"/>
          </w:tcPr>
          <w:p w14:paraId="3E8BA370" w14:textId="6F7561B8"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Toán</w:t>
            </w:r>
          </w:p>
        </w:tc>
        <w:tc>
          <w:tcPr>
            <w:tcW w:w="2070" w:type="dxa"/>
            <w:vAlign w:val="center"/>
          </w:tcPr>
          <w:p w14:paraId="0E09D9D4" w14:textId="0EA2DFDF"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7g00 – 8g00</w:t>
            </w:r>
          </w:p>
        </w:tc>
        <w:tc>
          <w:tcPr>
            <w:tcW w:w="2241" w:type="dxa"/>
            <w:vAlign w:val="center"/>
          </w:tcPr>
          <w:p w14:paraId="2AF66133" w14:textId="50B534C8"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Lấy tiết chào cờ để làm và GVCN sẽ coi KT</w:t>
            </w:r>
          </w:p>
        </w:tc>
      </w:tr>
      <w:tr w:rsidR="009D59D1" w14:paraId="31DD2133" w14:textId="77777777" w:rsidTr="00255AD3">
        <w:trPr>
          <w:jc w:val="center"/>
        </w:trPr>
        <w:tc>
          <w:tcPr>
            <w:tcW w:w="1368" w:type="dxa"/>
            <w:vMerge/>
            <w:vAlign w:val="center"/>
          </w:tcPr>
          <w:p w14:paraId="62271501" w14:textId="77777777"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170" w:type="dxa"/>
            <w:vMerge/>
            <w:vAlign w:val="center"/>
          </w:tcPr>
          <w:p w14:paraId="105DA40E" w14:textId="77777777"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710" w:type="dxa"/>
            <w:vAlign w:val="center"/>
          </w:tcPr>
          <w:p w14:paraId="736B6308" w14:textId="71570464"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7</w:t>
            </w:r>
          </w:p>
        </w:tc>
        <w:tc>
          <w:tcPr>
            <w:tcW w:w="1260" w:type="dxa"/>
            <w:vAlign w:val="center"/>
          </w:tcPr>
          <w:p w14:paraId="79C321B7" w14:textId="39C8FE4F"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LS&amp;ĐL</w:t>
            </w:r>
          </w:p>
        </w:tc>
        <w:tc>
          <w:tcPr>
            <w:tcW w:w="2070" w:type="dxa"/>
            <w:vAlign w:val="center"/>
          </w:tcPr>
          <w:p w14:paraId="4DF15467" w14:textId="4EBB540A"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8g05 – 9g05</w:t>
            </w:r>
          </w:p>
        </w:tc>
        <w:tc>
          <w:tcPr>
            <w:tcW w:w="2241" w:type="dxa"/>
            <w:vAlign w:val="center"/>
          </w:tcPr>
          <w:p w14:paraId="3E3FD50D" w14:textId="60153473"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Lấy tiết chào cờ để làm và GVCN sẽ coi KT</w:t>
            </w:r>
          </w:p>
        </w:tc>
      </w:tr>
      <w:tr w:rsidR="009D59D1" w14:paraId="170EAC3D" w14:textId="77777777" w:rsidTr="00255AD3">
        <w:trPr>
          <w:jc w:val="center"/>
        </w:trPr>
        <w:tc>
          <w:tcPr>
            <w:tcW w:w="1368" w:type="dxa"/>
            <w:vMerge/>
            <w:vAlign w:val="center"/>
          </w:tcPr>
          <w:p w14:paraId="2EF2AB16" w14:textId="77777777"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170" w:type="dxa"/>
            <w:vMerge w:val="restart"/>
            <w:vAlign w:val="center"/>
          </w:tcPr>
          <w:p w14:paraId="2E9A30AD" w14:textId="732929C3"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Chiều</w:t>
            </w:r>
          </w:p>
        </w:tc>
        <w:tc>
          <w:tcPr>
            <w:tcW w:w="1710" w:type="dxa"/>
            <w:vMerge w:val="restart"/>
            <w:vAlign w:val="center"/>
          </w:tcPr>
          <w:p w14:paraId="6C4A33D6" w14:textId="0D342623"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6</w:t>
            </w:r>
          </w:p>
        </w:tc>
        <w:tc>
          <w:tcPr>
            <w:tcW w:w="1260" w:type="dxa"/>
            <w:vAlign w:val="center"/>
          </w:tcPr>
          <w:p w14:paraId="75B39485" w14:textId="54DACE92"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Toán</w:t>
            </w:r>
          </w:p>
        </w:tc>
        <w:tc>
          <w:tcPr>
            <w:tcW w:w="2070" w:type="dxa"/>
            <w:vAlign w:val="center"/>
          </w:tcPr>
          <w:p w14:paraId="0555B538" w14:textId="4BB9B9AC"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15g10 – 16g10</w:t>
            </w:r>
          </w:p>
        </w:tc>
        <w:tc>
          <w:tcPr>
            <w:tcW w:w="2241" w:type="dxa"/>
            <w:vAlign w:val="center"/>
          </w:tcPr>
          <w:p w14:paraId="4415E568" w14:textId="2F14DAA5"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Lấy tiết chào cờ để làm và GVCN sẽ coi KT</w:t>
            </w:r>
          </w:p>
        </w:tc>
      </w:tr>
      <w:tr w:rsidR="009D59D1" w14:paraId="54E79182" w14:textId="77777777" w:rsidTr="00255AD3">
        <w:trPr>
          <w:jc w:val="center"/>
        </w:trPr>
        <w:tc>
          <w:tcPr>
            <w:tcW w:w="1368" w:type="dxa"/>
            <w:vMerge/>
            <w:vAlign w:val="center"/>
          </w:tcPr>
          <w:p w14:paraId="6A533FC1" w14:textId="77777777"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170" w:type="dxa"/>
            <w:vMerge/>
            <w:vAlign w:val="center"/>
          </w:tcPr>
          <w:p w14:paraId="16C1B146" w14:textId="77777777"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710" w:type="dxa"/>
            <w:vMerge/>
            <w:vAlign w:val="center"/>
          </w:tcPr>
          <w:p w14:paraId="1FBA7BF6" w14:textId="77777777"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260" w:type="dxa"/>
            <w:vAlign w:val="center"/>
          </w:tcPr>
          <w:p w14:paraId="50324251" w14:textId="4C991F7B"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LS&amp;ĐL</w:t>
            </w:r>
          </w:p>
        </w:tc>
        <w:tc>
          <w:tcPr>
            <w:tcW w:w="2070" w:type="dxa"/>
            <w:vAlign w:val="center"/>
          </w:tcPr>
          <w:p w14:paraId="3326EEE0" w14:textId="24A94FB0"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 xml:space="preserve">16g15 -17g15 </w:t>
            </w:r>
          </w:p>
        </w:tc>
        <w:tc>
          <w:tcPr>
            <w:tcW w:w="2241" w:type="dxa"/>
            <w:vAlign w:val="center"/>
          </w:tcPr>
          <w:p w14:paraId="77A6CBDB" w14:textId="0E62E716"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Lấy tiết SHCN để làm và GVCN sẽ coi KT</w:t>
            </w:r>
          </w:p>
        </w:tc>
      </w:tr>
      <w:tr w:rsidR="00CD327F" w14:paraId="4AAB5C09" w14:textId="77777777" w:rsidTr="00255AD3">
        <w:trPr>
          <w:jc w:val="center"/>
        </w:trPr>
        <w:tc>
          <w:tcPr>
            <w:tcW w:w="1368" w:type="dxa"/>
            <w:vMerge/>
            <w:vAlign w:val="center"/>
          </w:tcPr>
          <w:p w14:paraId="00C82B08" w14:textId="77777777"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170" w:type="dxa"/>
            <w:vMerge/>
            <w:vAlign w:val="center"/>
          </w:tcPr>
          <w:p w14:paraId="1A277A98" w14:textId="77777777"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710" w:type="dxa"/>
            <w:vAlign w:val="center"/>
          </w:tcPr>
          <w:p w14:paraId="7796E4E5" w14:textId="2AF69DE9"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8</w:t>
            </w:r>
          </w:p>
        </w:tc>
        <w:tc>
          <w:tcPr>
            <w:tcW w:w="1260" w:type="dxa"/>
            <w:vAlign w:val="center"/>
          </w:tcPr>
          <w:p w14:paraId="72D81C10" w14:textId="026C879D"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Toán</w:t>
            </w:r>
          </w:p>
        </w:tc>
        <w:tc>
          <w:tcPr>
            <w:tcW w:w="2070" w:type="dxa"/>
            <w:vAlign w:val="center"/>
          </w:tcPr>
          <w:p w14:paraId="67B98593" w14:textId="65BC86D5" w:rsidR="00CD327F"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15g10 – 16g1</w:t>
            </w:r>
            <w:r w:rsidR="00CD327F">
              <w:rPr>
                <w:rFonts w:ascii="Times New Roman" w:hAnsi="Times New Roman"/>
                <w:b/>
                <w:color w:val="000000"/>
                <w:sz w:val="28"/>
                <w:szCs w:val="28"/>
              </w:rPr>
              <w:t>0</w:t>
            </w:r>
          </w:p>
        </w:tc>
        <w:tc>
          <w:tcPr>
            <w:tcW w:w="2241" w:type="dxa"/>
            <w:vAlign w:val="center"/>
          </w:tcPr>
          <w:p w14:paraId="53464AAB" w14:textId="461DB963" w:rsidR="00CD327F" w:rsidRDefault="00CD327F"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Lấy tiết chào cờ để làm và GVCN sẽ coi KT</w:t>
            </w:r>
          </w:p>
        </w:tc>
      </w:tr>
      <w:tr w:rsidR="009D59D1" w14:paraId="113C2B5B" w14:textId="77777777" w:rsidTr="00255AD3">
        <w:trPr>
          <w:jc w:val="center"/>
        </w:trPr>
        <w:tc>
          <w:tcPr>
            <w:tcW w:w="1368" w:type="dxa"/>
            <w:vMerge w:val="restart"/>
            <w:vAlign w:val="center"/>
          </w:tcPr>
          <w:p w14:paraId="1861AE5F" w14:textId="1EEE5100"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21.11.22</w:t>
            </w:r>
          </w:p>
        </w:tc>
        <w:tc>
          <w:tcPr>
            <w:tcW w:w="1170" w:type="dxa"/>
            <w:vAlign w:val="center"/>
          </w:tcPr>
          <w:p w14:paraId="766B3EB6" w14:textId="5B4B80ED"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Sáng</w:t>
            </w:r>
          </w:p>
        </w:tc>
        <w:tc>
          <w:tcPr>
            <w:tcW w:w="1710" w:type="dxa"/>
            <w:vAlign w:val="center"/>
          </w:tcPr>
          <w:p w14:paraId="0B51C1E8" w14:textId="7A9DFBC1"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7</w:t>
            </w:r>
          </w:p>
        </w:tc>
        <w:tc>
          <w:tcPr>
            <w:tcW w:w="1260" w:type="dxa"/>
            <w:vAlign w:val="center"/>
          </w:tcPr>
          <w:p w14:paraId="5A88A970" w14:textId="602A9ECB"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KHTN</w:t>
            </w:r>
          </w:p>
        </w:tc>
        <w:tc>
          <w:tcPr>
            <w:tcW w:w="2070" w:type="dxa"/>
            <w:vAlign w:val="center"/>
          </w:tcPr>
          <w:p w14:paraId="47D90474" w14:textId="57731BE6"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7g00 – 8g00</w:t>
            </w:r>
          </w:p>
        </w:tc>
        <w:tc>
          <w:tcPr>
            <w:tcW w:w="2241" w:type="dxa"/>
            <w:vAlign w:val="center"/>
          </w:tcPr>
          <w:p w14:paraId="6B8CBD04" w14:textId="289AB0F5"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Lấy tiết chào cờ để làm và GVCN sẽ coi KT</w:t>
            </w:r>
          </w:p>
        </w:tc>
      </w:tr>
      <w:tr w:rsidR="009D59D1" w14:paraId="5C938553" w14:textId="77777777" w:rsidTr="00255AD3">
        <w:trPr>
          <w:jc w:val="center"/>
        </w:trPr>
        <w:tc>
          <w:tcPr>
            <w:tcW w:w="1368" w:type="dxa"/>
            <w:vMerge/>
            <w:vAlign w:val="center"/>
          </w:tcPr>
          <w:p w14:paraId="2E3439FD" w14:textId="77777777"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p>
        </w:tc>
        <w:tc>
          <w:tcPr>
            <w:tcW w:w="1170" w:type="dxa"/>
            <w:vAlign w:val="center"/>
          </w:tcPr>
          <w:p w14:paraId="24A16379" w14:textId="496282B8"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Chiều</w:t>
            </w:r>
          </w:p>
        </w:tc>
        <w:tc>
          <w:tcPr>
            <w:tcW w:w="1710" w:type="dxa"/>
            <w:vAlign w:val="center"/>
          </w:tcPr>
          <w:p w14:paraId="5E71D426" w14:textId="30B6A2A4"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6</w:t>
            </w:r>
          </w:p>
        </w:tc>
        <w:tc>
          <w:tcPr>
            <w:tcW w:w="1260" w:type="dxa"/>
            <w:vAlign w:val="center"/>
          </w:tcPr>
          <w:p w14:paraId="4FE4A2AD" w14:textId="698A3E0D"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KHTN</w:t>
            </w:r>
          </w:p>
        </w:tc>
        <w:tc>
          <w:tcPr>
            <w:tcW w:w="2070" w:type="dxa"/>
            <w:vAlign w:val="center"/>
          </w:tcPr>
          <w:p w14:paraId="11419DC5" w14:textId="777B55B5"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15g10 – 16g10</w:t>
            </w:r>
          </w:p>
        </w:tc>
        <w:tc>
          <w:tcPr>
            <w:tcW w:w="2241" w:type="dxa"/>
            <w:vAlign w:val="center"/>
          </w:tcPr>
          <w:p w14:paraId="1D4E36A8" w14:textId="5193EA8D" w:rsidR="009D59D1" w:rsidRDefault="009D59D1" w:rsidP="0016068F">
            <w:pPr>
              <w:widowControl w:val="0"/>
              <w:pBdr>
                <w:top w:val="nil"/>
                <w:left w:val="nil"/>
                <w:bottom w:val="nil"/>
                <w:right w:val="nil"/>
                <w:between w:val="nil"/>
              </w:pBdr>
              <w:tabs>
                <w:tab w:val="left" w:pos="1223"/>
              </w:tabs>
              <w:spacing w:before="120" w:line="240" w:lineRule="auto"/>
              <w:ind w:left="1" w:hanging="3"/>
              <w:jc w:val="center"/>
              <w:rPr>
                <w:rFonts w:ascii="Times New Roman" w:hAnsi="Times New Roman"/>
                <w:b/>
                <w:color w:val="000000"/>
                <w:sz w:val="28"/>
                <w:szCs w:val="28"/>
              </w:rPr>
            </w:pPr>
            <w:r>
              <w:rPr>
                <w:rFonts w:ascii="Times New Roman" w:hAnsi="Times New Roman"/>
                <w:b/>
                <w:color w:val="000000"/>
                <w:sz w:val="28"/>
                <w:szCs w:val="28"/>
              </w:rPr>
              <w:t>Lấy tiết chào cờ để làm và GVCN sẽ coi KT</w:t>
            </w:r>
          </w:p>
        </w:tc>
      </w:tr>
    </w:tbl>
    <w:p w14:paraId="201A71B9" w14:textId="7AD84CCF" w:rsidR="00E01F08" w:rsidRDefault="00E01F08" w:rsidP="0073720E">
      <w:pPr>
        <w:widowControl w:val="0"/>
        <w:pBdr>
          <w:top w:val="nil"/>
          <w:left w:val="nil"/>
          <w:bottom w:val="nil"/>
          <w:right w:val="nil"/>
          <w:between w:val="nil"/>
        </w:pBdr>
        <w:tabs>
          <w:tab w:val="left" w:pos="1223"/>
        </w:tabs>
        <w:spacing w:before="120" w:line="240" w:lineRule="auto"/>
        <w:ind w:leftChars="0" w:left="1" w:firstLineChars="0" w:firstLine="0"/>
        <w:jc w:val="both"/>
        <w:rPr>
          <w:rFonts w:ascii="Times New Roman" w:hAnsi="Times New Roman"/>
          <w:b/>
          <w:color w:val="000000"/>
          <w:sz w:val="28"/>
          <w:szCs w:val="28"/>
        </w:rPr>
      </w:pPr>
      <w:r>
        <w:rPr>
          <w:rFonts w:ascii="Times New Roman" w:hAnsi="Times New Roman"/>
          <w:color w:val="000000"/>
          <w:sz w:val="28"/>
          <w:szCs w:val="28"/>
        </w:rPr>
        <w:t xml:space="preserve">Đối với các môn kiểm tra tập trung này Tổ Chuyên môn thống nhất nội dung và hình thức đề kiểm tra: Có thể là 100% Tự luận, trắc nghiệm hoặc kết hợp giữa Tự luận và trắc nghiệm (50 – 50). </w:t>
      </w:r>
      <w:proofErr w:type="gramStart"/>
      <w:r>
        <w:rPr>
          <w:rFonts w:ascii="Times New Roman" w:hAnsi="Times New Roman"/>
          <w:color w:val="000000"/>
          <w:sz w:val="28"/>
          <w:szCs w:val="28"/>
        </w:rPr>
        <w:t>Sau khi thồng nhất TTCM sẽ phân công các thành viên soạn và nộp đề để TTCM duyệt.</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TTCM sau khi duyệt đề xong sẽ nộp về CBQL, mỗi khối nôp 2 đề cùng với Hướng dẫn chấm.</w:t>
      </w:r>
      <w:proofErr w:type="gramEnd"/>
      <w:r>
        <w:rPr>
          <w:rFonts w:ascii="Times New Roman" w:hAnsi="Times New Roman"/>
          <w:color w:val="000000"/>
          <w:sz w:val="28"/>
          <w:szCs w:val="28"/>
        </w:rPr>
        <w:t xml:space="preserve"> </w:t>
      </w:r>
      <w:proofErr w:type="gramStart"/>
      <w:r w:rsidR="00A25B0B">
        <w:rPr>
          <w:rFonts w:ascii="Times New Roman" w:hAnsi="Times New Roman"/>
          <w:b/>
          <w:color w:val="000000"/>
          <w:sz w:val="28"/>
          <w:szCs w:val="28"/>
        </w:rPr>
        <w:t>Hạn chót nộp đề là 31.10</w:t>
      </w:r>
      <w:r w:rsidRPr="00E01F08">
        <w:rPr>
          <w:rFonts w:ascii="Times New Roman" w:hAnsi="Times New Roman"/>
          <w:b/>
          <w:color w:val="000000"/>
          <w:sz w:val="28"/>
          <w:szCs w:val="28"/>
        </w:rPr>
        <w:t>.22</w:t>
      </w:r>
      <w:r>
        <w:rPr>
          <w:rFonts w:ascii="Times New Roman" w:hAnsi="Times New Roman"/>
          <w:b/>
          <w:color w:val="000000"/>
          <w:sz w:val="28"/>
          <w:szCs w:val="28"/>
        </w:rPr>
        <w:t>.</w:t>
      </w:r>
      <w:proofErr w:type="gramEnd"/>
    </w:p>
    <w:p w14:paraId="3B203922" w14:textId="67040400" w:rsidR="00A72221" w:rsidRPr="00255AD3" w:rsidRDefault="00255AD3">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b/>
          <w:color w:val="000000"/>
          <w:sz w:val="28"/>
          <w:szCs w:val="28"/>
        </w:rPr>
      </w:pPr>
      <w:r w:rsidRPr="00255AD3">
        <w:rPr>
          <w:rFonts w:ascii="Times New Roman" w:hAnsi="Times New Roman"/>
          <w:b/>
          <w:color w:val="000000"/>
          <w:sz w:val="28"/>
          <w:szCs w:val="28"/>
        </w:rPr>
        <w:t>Các môn còn lại kiểm tra như sau</w:t>
      </w:r>
      <w:r w:rsidR="00E01F08">
        <w:rPr>
          <w:rFonts w:ascii="Times New Roman" w:hAnsi="Times New Roman"/>
          <w:b/>
          <w:color w:val="000000"/>
          <w:sz w:val="28"/>
          <w:szCs w:val="28"/>
        </w:rPr>
        <w:t>:</w:t>
      </w:r>
    </w:p>
    <w:p w14:paraId="28286206" w14:textId="15C02189" w:rsidR="00D165E0" w:rsidRDefault="00A25B0B">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a. Tuần lễ 7.11.22 – 13.11</w:t>
      </w:r>
      <w:r w:rsidR="00255AD3">
        <w:rPr>
          <w:rFonts w:ascii="Times New Roman" w:hAnsi="Times New Roman"/>
          <w:b/>
          <w:color w:val="000000"/>
          <w:sz w:val="28"/>
          <w:szCs w:val="28"/>
        </w:rPr>
        <w:t>.22</w:t>
      </w:r>
      <w:r w:rsidR="007447A1">
        <w:rPr>
          <w:rFonts w:ascii="Times New Roman" w:hAnsi="Times New Roman"/>
          <w:b/>
          <w:color w:val="000000"/>
          <w:sz w:val="28"/>
          <w:szCs w:val="28"/>
        </w:rPr>
        <w:t>:</w:t>
      </w:r>
    </w:p>
    <w:p w14:paraId="304551DA" w14:textId="3BF3C80C" w:rsidR="00D165E0" w:rsidRPr="004554CA"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b/>
          <w:color w:val="FF0000"/>
          <w:sz w:val="28"/>
          <w:szCs w:val="28"/>
        </w:rPr>
      </w:pPr>
      <w:r>
        <w:rPr>
          <w:rFonts w:ascii="Times New Roman" w:hAnsi="Times New Roman"/>
          <w:b/>
          <w:color w:val="000000"/>
          <w:sz w:val="28"/>
          <w:szCs w:val="28"/>
        </w:rPr>
        <w:t xml:space="preserve">  </w:t>
      </w:r>
      <w:r>
        <w:rPr>
          <w:rFonts w:ascii="Times New Roman" w:hAnsi="Times New Roman"/>
          <w:color w:val="000000"/>
          <w:sz w:val="28"/>
          <w:szCs w:val="28"/>
        </w:rPr>
        <w:t xml:space="preserve">+ </w:t>
      </w:r>
      <w:r w:rsidRPr="004554CA">
        <w:rPr>
          <w:rFonts w:ascii="Times New Roman" w:hAnsi="Times New Roman"/>
          <w:b/>
          <w:color w:val="FF0000"/>
          <w:sz w:val="28"/>
          <w:szCs w:val="28"/>
        </w:rPr>
        <w:t>Thời gian</w:t>
      </w:r>
      <w:r w:rsidR="00A25B0B" w:rsidRPr="004554CA">
        <w:rPr>
          <w:rFonts w:ascii="Times New Roman" w:hAnsi="Times New Roman"/>
          <w:b/>
          <w:color w:val="FF0000"/>
          <w:sz w:val="28"/>
          <w:szCs w:val="28"/>
        </w:rPr>
        <w:t>: Từ 7.11.2022 đến 13.11</w:t>
      </w:r>
      <w:r w:rsidR="00255AD3" w:rsidRPr="004554CA">
        <w:rPr>
          <w:rFonts w:ascii="Times New Roman" w:hAnsi="Times New Roman"/>
          <w:b/>
          <w:color w:val="FF0000"/>
          <w:sz w:val="28"/>
          <w:szCs w:val="28"/>
        </w:rPr>
        <w:t>.2022</w:t>
      </w:r>
      <w:r w:rsidRPr="004554CA">
        <w:rPr>
          <w:rFonts w:ascii="Times New Roman" w:hAnsi="Times New Roman"/>
          <w:b/>
          <w:color w:val="FF0000"/>
          <w:sz w:val="28"/>
          <w:szCs w:val="28"/>
        </w:rPr>
        <w:t xml:space="preserve"> kiểm tra giữa kì các môn Thể dục, Âm nhạc, Mĩ thuật, Công nghệ khối 6, 7, 8, 9; Tin học 6, 7 và Hoạt động trải nghiệm </w:t>
      </w:r>
      <w:r w:rsidR="007C79C2" w:rsidRPr="004554CA">
        <w:rPr>
          <w:rFonts w:ascii="Times New Roman" w:hAnsi="Times New Roman"/>
          <w:b/>
          <w:color w:val="FF0000"/>
          <w:sz w:val="28"/>
          <w:szCs w:val="28"/>
        </w:rPr>
        <w:t>hướng nghiệp 6</w:t>
      </w:r>
      <w:r w:rsidR="00A25B0B" w:rsidRPr="004554CA">
        <w:rPr>
          <w:rFonts w:ascii="Times New Roman" w:hAnsi="Times New Roman"/>
          <w:b/>
          <w:color w:val="FF0000"/>
          <w:sz w:val="28"/>
          <w:szCs w:val="28"/>
        </w:rPr>
        <w:t>, 7</w:t>
      </w:r>
      <w:r w:rsidR="007C79C2" w:rsidRPr="004554CA">
        <w:rPr>
          <w:rFonts w:ascii="Times New Roman" w:hAnsi="Times New Roman"/>
          <w:b/>
          <w:color w:val="FF0000"/>
          <w:sz w:val="28"/>
          <w:szCs w:val="28"/>
        </w:rPr>
        <w:t>, Nghề 8, GDCD khối 6, 7, 8, 9, GDĐP 6</w:t>
      </w:r>
    </w:p>
    <w:p w14:paraId="6E61F195" w14:textId="76E170C5" w:rsidR="00D165E0" w:rsidRDefault="0063702E">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w:t>
      </w:r>
      <w:r w:rsidR="007447A1">
        <w:rPr>
          <w:rFonts w:ascii="Times New Roman" w:hAnsi="Times New Roman"/>
          <w:color w:val="000000"/>
          <w:sz w:val="28"/>
          <w:szCs w:val="28"/>
        </w:rPr>
        <w:t xml:space="preserve">+ </w:t>
      </w:r>
      <w:r w:rsidR="007447A1" w:rsidRPr="0063702E">
        <w:rPr>
          <w:rFonts w:ascii="Times New Roman" w:hAnsi="Times New Roman"/>
          <w:b/>
          <w:color w:val="000000"/>
          <w:sz w:val="28"/>
          <w:szCs w:val="28"/>
        </w:rPr>
        <w:t>Hình thức đề kiểm tra</w:t>
      </w:r>
      <w:r w:rsidR="007447A1">
        <w:rPr>
          <w:rFonts w:ascii="Times New Roman" w:hAnsi="Times New Roman"/>
          <w:color w:val="000000"/>
          <w:sz w:val="28"/>
          <w:szCs w:val="28"/>
        </w:rPr>
        <w:t xml:space="preserve">: </w:t>
      </w:r>
      <w:r w:rsidR="007C79C2">
        <w:rPr>
          <w:rFonts w:ascii="Times New Roman" w:hAnsi="Times New Roman"/>
          <w:color w:val="000000"/>
          <w:sz w:val="28"/>
          <w:szCs w:val="28"/>
        </w:rPr>
        <w:t xml:space="preserve">Trực tiếp </w:t>
      </w:r>
      <w:proofErr w:type="gramStart"/>
      <w:r w:rsidR="007C79C2">
        <w:rPr>
          <w:rFonts w:ascii="Times New Roman" w:hAnsi="Times New Roman"/>
          <w:color w:val="000000"/>
          <w:sz w:val="28"/>
          <w:szCs w:val="28"/>
        </w:rPr>
        <w:t>theo</w:t>
      </w:r>
      <w:proofErr w:type="gramEnd"/>
      <w:r w:rsidR="007C79C2">
        <w:rPr>
          <w:rFonts w:ascii="Times New Roman" w:hAnsi="Times New Roman"/>
          <w:color w:val="000000"/>
          <w:sz w:val="28"/>
          <w:szCs w:val="28"/>
        </w:rPr>
        <w:t xml:space="preserve"> TKB của lớp</w:t>
      </w:r>
    </w:p>
    <w:p w14:paraId="3E7DD5B8" w14:textId="4490AE0D" w:rsidR="00D165E0" w:rsidRDefault="007447A1">
      <w:pPr>
        <w:widowControl w:val="0"/>
        <w:numPr>
          <w:ilvl w:val="0"/>
          <w:numId w:val="3"/>
        </w:numPr>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Môn Thể dục:</w:t>
      </w:r>
      <w:r w:rsidR="007C79C2">
        <w:rPr>
          <w:rFonts w:ascii="Times New Roman" w:hAnsi="Times New Roman"/>
          <w:color w:val="000000"/>
          <w:sz w:val="28"/>
          <w:szCs w:val="28"/>
        </w:rPr>
        <w:t xml:space="preserve"> Học sinh kiểm tra thực hành </w:t>
      </w:r>
      <w:proofErr w:type="gramStart"/>
      <w:r w:rsidR="007C79C2">
        <w:rPr>
          <w:rFonts w:ascii="Times New Roman" w:hAnsi="Times New Roman"/>
          <w:color w:val="000000"/>
          <w:sz w:val="28"/>
          <w:szCs w:val="28"/>
        </w:rPr>
        <w:t>theo</w:t>
      </w:r>
      <w:proofErr w:type="gramEnd"/>
      <w:r w:rsidR="007C79C2">
        <w:rPr>
          <w:rFonts w:ascii="Times New Roman" w:hAnsi="Times New Roman"/>
          <w:color w:val="000000"/>
          <w:sz w:val="28"/>
          <w:szCs w:val="28"/>
        </w:rPr>
        <w:t xml:space="preserve"> TKB lớp</w:t>
      </w:r>
      <w:r>
        <w:rPr>
          <w:rFonts w:ascii="Times New Roman" w:hAnsi="Times New Roman"/>
          <w:color w:val="000000"/>
          <w:sz w:val="28"/>
          <w:szCs w:val="28"/>
        </w:rPr>
        <w:t>.</w:t>
      </w:r>
    </w:p>
    <w:p w14:paraId="7C7CBF98" w14:textId="0ABF6A10" w:rsidR="00D165E0" w:rsidRDefault="007447A1">
      <w:pPr>
        <w:widowControl w:val="0"/>
        <w:numPr>
          <w:ilvl w:val="0"/>
          <w:numId w:val="3"/>
        </w:numPr>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Môn Mĩ thuật</w:t>
      </w:r>
      <w:r>
        <w:rPr>
          <w:rFonts w:ascii="Times New Roman" w:hAnsi="Times New Roman"/>
          <w:color w:val="000000"/>
          <w:sz w:val="28"/>
          <w:szCs w:val="28"/>
        </w:rPr>
        <w:t xml:space="preserve">: </w:t>
      </w:r>
      <w:r w:rsidR="007C79C2">
        <w:rPr>
          <w:rFonts w:ascii="Times New Roman" w:hAnsi="Times New Roman"/>
          <w:color w:val="000000"/>
          <w:sz w:val="28"/>
          <w:szCs w:val="28"/>
        </w:rPr>
        <w:t xml:space="preserve">Học sinh kiểm tra thực hành </w:t>
      </w:r>
      <w:proofErr w:type="gramStart"/>
      <w:r w:rsidR="007C79C2">
        <w:rPr>
          <w:rFonts w:ascii="Times New Roman" w:hAnsi="Times New Roman"/>
          <w:color w:val="000000"/>
          <w:sz w:val="28"/>
          <w:szCs w:val="28"/>
        </w:rPr>
        <w:t>theo</w:t>
      </w:r>
      <w:proofErr w:type="gramEnd"/>
      <w:r w:rsidR="007C79C2">
        <w:rPr>
          <w:rFonts w:ascii="Times New Roman" w:hAnsi="Times New Roman"/>
          <w:color w:val="000000"/>
          <w:sz w:val="28"/>
          <w:szCs w:val="28"/>
        </w:rPr>
        <w:t xml:space="preserve"> TKB lớp.</w:t>
      </w:r>
    </w:p>
    <w:p w14:paraId="47B5BE49" w14:textId="4A6A3DC6" w:rsidR="00D165E0" w:rsidRDefault="007447A1" w:rsidP="007C79C2">
      <w:pPr>
        <w:widowControl w:val="0"/>
        <w:numPr>
          <w:ilvl w:val="0"/>
          <w:numId w:val="3"/>
        </w:numPr>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sidRPr="007C79C2">
        <w:rPr>
          <w:rFonts w:ascii="Times New Roman" w:hAnsi="Times New Roman"/>
          <w:b/>
          <w:color w:val="000000"/>
          <w:sz w:val="28"/>
          <w:szCs w:val="28"/>
        </w:rPr>
        <w:t>Môn Âm nhạc</w:t>
      </w:r>
      <w:r w:rsidRPr="007C79C2">
        <w:rPr>
          <w:rFonts w:ascii="Times New Roman" w:hAnsi="Times New Roman"/>
          <w:color w:val="000000"/>
          <w:sz w:val="28"/>
          <w:szCs w:val="28"/>
        </w:rPr>
        <w:t xml:space="preserve">: </w:t>
      </w:r>
      <w:r w:rsidR="007C79C2">
        <w:rPr>
          <w:rFonts w:ascii="Times New Roman" w:hAnsi="Times New Roman"/>
          <w:color w:val="000000"/>
          <w:sz w:val="28"/>
          <w:szCs w:val="28"/>
        </w:rPr>
        <w:t xml:space="preserve">Học sinh kiểm tra thực hành </w:t>
      </w:r>
      <w:proofErr w:type="gramStart"/>
      <w:r w:rsidR="007C79C2">
        <w:rPr>
          <w:rFonts w:ascii="Times New Roman" w:hAnsi="Times New Roman"/>
          <w:color w:val="000000"/>
          <w:sz w:val="28"/>
          <w:szCs w:val="28"/>
        </w:rPr>
        <w:t>theo</w:t>
      </w:r>
      <w:proofErr w:type="gramEnd"/>
      <w:r w:rsidR="007C79C2">
        <w:rPr>
          <w:rFonts w:ascii="Times New Roman" w:hAnsi="Times New Roman"/>
          <w:color w:val="000000"/>
          <w:sz w:val="28"/>
          <w:szCs w:val="28"/>
        </w:rPr>
        <w:t xml:space="preserve"> TKB lớp.</w:t>
      </w:r>
    </w:p>
    <w:p w14:paraId="34868139" w14:textId="76E44977" w:rsidR="006C0785" w:rsidRDefault="006C0785" w:rsidP="007C79C2">
      <w:pPr>
        <w:widowControl w:val="0"/>
        <w:numPr>
          <w:ilvl w:val="0"/>
          <w:numId w:val="3"/>
        </w:numPr>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Môn HĐTNHN</w:t>
      </w:r>
      <w:r w:rsidRPr="006C0785">
        <w:rPr>
          <w:rFonts w:ascii="Times New Roman" w:hAnsi="Times New Roman"/>
          <w:color w:val="000000"/>
          <w:sz w:val="28"/>
          <w:szCs w:val="28"/>
        </w:rPr>
        <w:t>:</w:t>
      </w:r>
      <w:r>
        <w:rPr>
          <w:rFonts w:ascii="Times New Roman" w:hAnsi="Times New Roman"/>
          <w:color w:val="000000"/>
          <w:sz w:val="28"/>
          <w:szCs w:val="28"/>
        </w:rPr>
        <w:t xml:space="preserve"> Học sinh kiểm tra thực hành theo TKB lớp (có thể chọn nội dung HĐGDTCĐ để cho HS thực hành tạo nên sản phẩm của cá nhân và GVBM đánh giá mức độ hoàn thành)</w:t>
      </w:r>
    </w:p>
    <w:p w14:paraId="2EE35291" w14:textId="4300D9F0" w:rsidR="006C0785" w:rsidRPr="00FE4B21" w:rsidRDefault="006C0785" w:rsidP="00FE4B21">
      <w:pPr>
        <w:widowControl w:val="0"/>
        <w:numPr>
          <w:ilvl w:val="0"/>
          <w:numId w:val="3"/>
        </w:numPr>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Môn GDĐP</w:t>
      </w:r>
      <w:r w:rsidRPr="006C0785">
        <w:rPr>
          <w:rFonts w:ascii="Times New Roman" w:hAnsi="Times New Roman"/>
          <w:color w:val="000000"/>
          <w:sz w:val="28"/>
          <w:szCs w:val="28"/>
        </w:rPr>
        <w:t>:</w:t>
      </w:r>
      <w:r>
        <w:rPr>
          <w:rFonts w:ascii="Times New Roman" w:hAnsi="Times New Roman"/>
          <w:color w:val="000000"/>
          <w:sz w:val="28"/>
          <w:szCs w:val="28"/>
        </w:rPr>
        <w:t xml:space="preserve"> </w:t>
      </w:r>
      <w:r w:rsidR="00FE4B21">
        <w:rPr>
          <w:rFonts w:ascii="Times New Roman" w:hAnsi="Times New Roman"/>
          <w:color w:val="000000"/>
          <w:sz w:val="28"/>
          <w:szCs w:val="28"/>
        </w:rPr>
        <w:t xml:space="preserve">Học sinh kiểm tra thực hành </w:t>
      </w:r>
      <w:proofErr w:type="gramStart"/>
      <w:r w:rsidR="00FE4B21">
        <w:rPr>
          <w:rFonts w:ascii="Times New Roman" w:hAnsi="Times New Roman"/>
          <w:color w:val="000000"/>
          <w:sz w:val="28"/>
          <w:szCs w:val="28"/>
        </w:rPr>
        <w:t>theo</w:t>
      </w:r>
      <w:proofErr w:type="gramEnd"/>
      <w:r w:rsidR="00FE4B21">
        <w:rPr>
          <w:rFonts w:ascii="Times New Roman" w:hAnsi="Times New Roman"/>
          <w:color w:val="000000"/>
          <w:sz w:val="28"/>
          <w:szCs w:val="28"/>
        </w:rPr>
        <w:t xml:space="preserve"> TKB lớp (có thể chọn nội dung trong chủ đề đã dạy để cho HS thực hành tạo nên sản phẩm của cá nhân và GVBM đánh giá mức độ hoàn thành)</w:t>
      </w:r>
      <w:r w:rsidR="004251D8">
        <w:rPr>
          <w:rFonts w:ascii="Times New Roman" w:hAnsi="Times New Roman"/>
          <w:color w:val="000000"/>
          <w:sz w:val="28"/>
          <w:szCs w:val="28"/>
        </w:rPr>
        <w:t xml:space="preserve">. Riêng </w:t>
      </w:r>
      <w:proofErr w:type="gramStart"/>
      <w:r w:rsidR="004251D8">
        <w:rPr>
          <w:rFonts w:ascii="Times New Roman" w:hAnsi="Times New Roman"/>
          <w:color w:val="000000"/>
          <w:sz w:val="28"/>
          <w:szCs w:val="28"/>
        </w:rPr>
        <w:t>GDD(</w:t>
      </w:r>
      <w:proofErr w:type="gramEnd"/>
      <w:r w:rsidR="004251D8">
        <w:rPr>
          <w:rFonts w:ascii="Times New Roman" w:hAnsi="Times New Roman"/>
          <w:color w:val="000000"/>
          <w:sz w:val="28"/>
          <w:szCs w:val="28"/>
        </w:rPr>
        <w:t>P 7 chưa kiểm tra.</w:t>
      </w:r>
    </w:p>
    <w:p w14:paraId="11180080" w14:textId="42656232" w:rsidR="006C0785" w:rsidRDefault="007447A1" w:rsidP="006C0785">
      <w:pPr>
        <w:widowControl w:val="0"/>
        <w:numPr>
          <w:ilvl w:val="0"/>
          <w:numId w:val="3"/>
        </w:numPr>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 xml:space="preserve">Môn Công nghệ, </w:t>
      </w:r>
      <w:r w:rsidRPr="006C0785">
        <w:rPr>
          <w:rFonts w:ascii="Times New Roman" w:hAnsi="Times New Roman"/>
          <w:b/>
          <w:color w:val="000000"/>
          <w:sz w:val="28"/>
          <w:szCs w:val="28"/>
        </w:rPr>
        <w:t>Tin học</w:t>
      </w:r>
      <w:r w:rsidR="007C79C2" w:rsidRPr="006C0785">
        <w:rPr>
          <w:rFonts w:ascii="Times New Roman" w:hAnsi="Times New Roman"/>
          <w:b/>
          <w:color w:val="000000"/>
          <w:sz w:val="28"/>
          <w:szCs w:val="28"/>
        </w:rPr>
        <w:t xml:space="preserve"> 6</w:t>
      </w:r>
      <w:proofErr w:type="gramStart"/>
      <w:r w:rsidR="007C79C2" w:rsidRPr="006C0785">
        <w:rPr>
          <w:rFonts w:ascii="Times New Roman" w:hAnsi="Times New Roman"/>
          <w:b/>
          <w:color w:val="000000"/>
          <w:sz w:val="28"/>
          <w:szCs w:val="28"/>
        </w:rPr>
        <w:t>,7</w:t>
      </w:r>
      <w:proofErr w:type="gramEnd"/>
      <w:r w:rsidR="007C79C2" w:rsidRPr="006C0785">
        <w:rPr>
          <w:rFonts w:ascii="Times New Roman" w:hAnsi="Times New Roman"/>
          <w:b/>
          <w:color w:val="000000"/>
          <w:sz w:val="28"/>
          <w:szCs w:val="28"/>
        </w:rPr>
        <w:t>, Nghề 8, GDCD</w:t>
      </w:r>
      <w:r>
        <w:rPr>
          <w:rFonts w:ascii="Times New Roman" w:hAnsi="Times New Roman"/>
          <w:color w:val="000000"/>
          <w:sz w:val="28"/>
          <w:szCs w:val="28"/>
        </w:rPr>
        <w:t xml:space="preserve">: </w:t>
      </w:r>
      <w:r w:rsidR="007C79C2">
        <w:rPr>
          <w:rFonts w:ascii="Times New Roman" w:hAnsi="Times New Roman"/>
          <w:color w:val="000000"/>
          <w:sz w:val="28"/>
          <w:szCs w:val="28"/>
        </w:rPr>
        <w:t xml:space="preserve">Tổ Chuyên môn thống nhất nội dung và hình thức đề kiểm tra: </w:t>
      </w:r>
      <w:r w:rsidR="00FE4B21">
        <w:rPr>
          <w:rFonts w:ascii="Times New Roman" w:hAnsi="Times New Roman"/>
          <w:color w:val="000000"/>
          <w:sz w:val="28"/>
          <w:szCs w:val="28"/>
        </w:rPr>
        <w:t xml:space="preserve">Có thể là </w:t>
      </w:r>
      <w:r w:rsidR="007C79C2">
        <w:rPr>
          <w:rFonts w:ascii="Times New Roman" w:hAnsi="Times New Roman"/>
          <w:color w:val="000000"/>
          <w:sz w:val="28"/>
          <w:szCs w:val="28"/>
        </w:rPr>
        <w:t>100% Tự luận, trắc nghiệm hoặc kết hợp giữa Tự luận và trắc nghiệm (50 – 50)</w:t>
      </w:r>
      <w:r w:rsidR="006C0785">
        <w:rPr>
          <w:rFonts w:ascii="Times New Roman" w:hAnsi="Times New Roman"/>
          <w:color w:val="000000"/>
          <w:sz w:val="28"/>
          <w:szCs w:val="28"/>
        </w:rPr>
        <w:t xml:space="preserve">. Sau khi thồng nhất </w:t>
      </w:r>
      <w:r w:rsidR="001D5DB8">
        <w:rPr>
          <w:rFonts w:ascii="Times New Roman" w:hAnsi="Times New Roman"/>
          <w:color w:val="000000"/>
          <w:sz w:val="28"/>
          <w:szCs w:val="28"/>
        </w:rPr>
        <w:t xml:space="preserve">TTCM </w:t>
      </w:r>
      <w:r w:rsidR="006C0785">
        <w:rPr>
          <w:rFonts w:ascii="Times New Roman" w:hAnsi="Times New Roman"/>
          <w:color w:val="000000"/>
          <w:sz w:val="28"/>
          <w:szCs w:val="28"/>
        </w:rPr>
        <w:t>sẽ phân công các thành viên soạn và nộp đề để TTCM duyệt. TTCM sau khi duyệt đề xong sẽ nộp về CBQL, mỗi khối nôp 4 đề cùng với H</w:t>
      </w:r>
      <w:r w:rsidR="001D5DB8">
        <w:rPr>
          <w:rFonts w:ascii="Times New Roman" w:hAnsi="Times New Roman"/>
          <w:color w:val="000000"/>
          <w:sz w:val="28"/>
          <w:szCs w:val="28"/>
        </w:rPr>
        <w:t>ướng dẫ</w:t>
      </w:r>
      <w:r w:rsidR="006C0785">
        <w:rPr>
          <w:rFonts w:ascii="Times New Roman" w:hAnsi="Times New Roman"/>
          <w:color w:val="000000"/>
          <w:sz w:val="28"/>
          <w:szCs w:val="28"/>
        </w:rPr>
        <w:t>n chấm.</w:t>
      </w:r>
    </w:p>
    <w:p w14:paraId="48F3932E" w14:textId="7B3B7F10" w:rsidR="00D165E0" w:rsidRDefault="007447A1" w:rsidP="006C0785">
      <w:pPr>
        <w:widowControl w:val="0"/>
        <w:pBdr>
          <w:top w:val="nil"/>
          <w:left w:val="nil"/>
          <w:bottom w:val="nil"/>
          <w:right w:val="nil"/>
          <w:between w:val="nil"/>
        </w:pBdr>
        <w:tabs>
          <w:tab w:val="left" w:pos="1223"/>
        </w:tabs>
        <w:spacing w:before="120" w:line="240" w:lineRule="auto"/>
        <w:ind w:leftChars="0" w:left="-2" w:firstLineChars="0" w:firstLine="0"/>
        <w:jc w:val="both"/>
        <w:rPr>
          <w:rFonts w:ascii="Times New Roman" w:hAnsi="Times New Roman"/>
          <w:color w:val="000000"/>
          <w:sz w:val="28"/>
          <w:szCs w:val="28"/>
        </w:rPr>
      </w:pPr>
      <w:r>
        <w:rPr>
          <w:rFonts w:ascii="Times New Roman" w:hAnsi="Times New Roman"/>
          <w:b/>
          <w:color w:val="000000"/>
          <w:sz w:val="28"/>
          <w:szCs w:val="28"/>
        </w:rPr>
        <w:t xml:space="preserve">  + Phân công soạn đề: </w:t>
      </w:r>
      <w:r w:rsidR="006C0785">
        <w:rPr>
          <w:rFonts w:ascii="Times New Roman" w:hAnsi="Times New Roman"/>
          <w:b/>
          <w:color w:val="000000"/>
          <w:sz w:val="28"/>
          <w:szCs w:val="28"/>
        </w:rPr>
        <w:tab/>
      </w:r>
    </w:p>
    <w:p w14:paraId="43622ED7" w14:textId="66ECCC92" w:rsidR="00D165E0" w:rsidRDefault="007447A1">
      <w:pPr>
        <w:widowControl w:val="0"/>
        <w:numPr>
          <w:ilvl w:val="0"/>
          <w:numId w:val="3"/>
        </w:numPr>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 xml:space="preserve">Môn Thể dục, Âm nhạc, Mĩ </w:t>
      </w:r>
      <w:proofErr w:type="gramStart"/>
      <w:r>
        <w:rPr>
          <w:rFonts w:ascii="Times New Roman" w:hAnsi="Times New Roman"/>
          <w:b/>
          <w:color w:val="000000"/>
          <w:sz w:val="28"/>
          <w:szCs w:val="28"/>
        </w:rPr>
        <w:t>thuật</w:t>
      </w:r>
      <w:r w:rsidR="00FE4B21">
        <w:rPr>
          <w:rFonts w:ascii="Times New Roman" w:hAnsi="Times New Roman"/>
          <w:b/>
          <w:color w:val="000000"/>
          <w:sz w:val="28"/>
          <w:szCs w:val="28"/>
        </w:rPr>
        <w:t xml:space="preserve">  </w:t>
      </w:r>
      <w:r>
        <w:rPr>
          <w:rFonts w:ascii="Times New Roman" w:hAnsi="Times New Roman"/>
          <w:b/>
          <w:color w:val="000000"/>
          <w:sz w:val="28"/>
          <w:szCs w:val="28"/>
        </w:rPr>
        <w:t>:</w:t>
      </w:r>
      <w:proofErr w:type="gramEnd"/>
      <w:r>
        <w:rPr>
          <w:rFonts w:ascii="Times New Roman" w:hAnsi="Times New Roman"/>
          <w:b/>
          <w:color w:val="000000"/>
          <w:sz w:val="28"/>
          <w:szCs w:val="28"/>
        </w:rPr>
        <w:t xml:space="preserve"> </w:t>
      </w:r>
      <w:r>
        <w:rPr>
          <w:rFonts w:ascii="Times New Roman" w:hAnsi="Times New Roman"/>
          <w:color w:val="000000"/>
          <w:sz w:val="28"/>
          <w:szCs w:val="28"/>
        </w:rPr>
        <w:t>TTCM thống nhất nội dung kiểm tra trong tổ và nộp</w:t>
      </w:r>
      <w:r w:rsidR="00A25B0B">
        <w:rPr>
          <w:rFonts w:ascii="Times New Roman" w:hAnsi="Times New Roman"/>
          <w:color w:val="000000"/>
          <w:sz w:val="28"/>
          <w:szCs w:val="28"/>
        </w:rPr>
        <w:t xml:space="preserve"> sang cô Trang, thầy Khang</w:t>
      </w:r>
      <w:r>
        <w:rPr>
          <w:rFonts w:ascii="Times New Roman" w:hAnsi="Times New Roman"/>
          <w:color w:val="000000"/>
          <w:sz w:val="28"/>
          <w:szCs w:val="28"/>
        </w:rPr>
        <w:t xml:space="preserve"> file đề kiểm tra gồm 2 đề: 1 đề chính thức và 1 đề dự phòng</w:t>
      </w:r>
      <w:r w:rsidR="00A25B0B">
        <w:rPr>
          <w:rFonts w:ascii="Times New Roman" w:hAnsi="Times New Roman"/>
          <w:b/>
          <w:color w:val="000000"/>
          <w:sz w:val="28"/>
          <w:szCs w:val="28"/>
        </w:rPr>
        <w:t>. Hạn chót nộp đề cho CBQL là 31.10</w:t>
      </w:r>
      <w:r w:rsidR="00FE4B21">
        <w:rPr>
          <w:rFonts w:ascii="Times New Roman" w:hAnsi="Times New Roman"/>
          <w:b/>
          <w:color w:val="000000"/>
          <w:sz w:val="28"/>
          <w:szCs w:val="28"/>
        </w:rPr>
        <w:t>.2022.</w:t>
      </w:r>
    </w:p>
    <w:p w14:paraId="28ABD3DC" w14:textId="2EEA047C" w:rsidR="00D165E0" w:rsidRPr="00281A82" w:rsidRDefault="007447A1">
      <w:pPr>
        <w:widowControl w:val="0"/>
        <w:numPr>
          <w:ilvl w:val="0"/>
          <w:numId w:val="3"/>
        </w:numPr>
        <w:pBdr>
          <w:top w:val="nil"/>
          <w:left w:val="nil"/>
          <w:bottom w:val="nil"/>
          <w:right w:val="nil"/>
          <w:between w:val="nil"/>
        </w:pBdr>
        <w:tabs>
          <w:tab w:val="left" w:pos="1223"/>
        </w:tabs>
        <w:spacing w:before="120" w:line="240" w:lineRule="auto"/>
        <w:ind w:left="1" w:hanging="3"/>
        <w:jc w:val="both"/>
        <w:rPr>
          <w:rFonts w:ascii="Times New Roman" w:hAnsi="Times New Roman"/>
          <w:sz w:val="28"/>
          <w:szCs w:val="28"/>
        </w:rPr>
      </w:pPr>
      <w:r>
        <w:rPr>
          <w:rFonts w:ascii="Times New Roman" w:hAnsi="Times New Roman"/>
          <w:b/>
          <w:color w:val="000000"/>
          <w:sz w:val="28"/>
          <w:szCs w:val="28"/>
        </w:rPr>
        <w:t>Môn  Công nghệ, Tin học 6, 7</w:t>
      </w:r>
      <w:r w:rsidR="00FE4B21">
        <w:rPr>
          <w:rFonts w:ascii="Times New Roman" w:hAnsi="Times New Roman"/>
          <w:b/>
          <w:color w:val="000000"/>
          <w:sz w:val="28"/>
          <w:szCs w:val="28"/>
        </w:rPr>
        <w:t>, Nghề 8, GDCD</w:t>
      </w:r>
      <w:r>
        <w:rPr>
          <w:rFonts w:ascii="Times New Roman" w:hAnsi="Times New Roman"/>
          <w:b/>
          <w:color w:val="000000"/>
          <w:sz w:val="28"/>
          <w:szCs w:val="28"/>
        </w:rPr>
        <w:t xml:space="preserve">: </w:t>
      </w:r>
      <w:r>
        <w:rPr>
          <w:rFonts w:ascii="Times New Roman" w:hAnsi="Times New Roman"/>
          <w:color w:val="000000"/>
          <w:sz w:val="28"/>
          <w:szCs w:val="28"/>
        </w:rPr>
        <w:t>Tổ trưởng tổ Công nghệ và Tin học</w:t>
      </w:r>
      <w:r w:rsidR="001D5DB8">
        <w:rPr>
          <w:rFonts w:ascii="Times New Roman" w:hAnsi="Times New Roman"/>
          <w:color w:val="000000"/>
          <w:sz w:val="28"/>
          <w:szCs w:val="28"/>
        </w:rPr>
        <w:t>, GDCD</w:t>
      </w:r>
      <w:r>
        <w:rPr>
          <w:rFonts w:ascii="Times New Roman" w:hAnsi="Times New Roman"/>
          <w:color w:val="000000"/>
          <w:sz w:val="28"/>
          <w:szCs w:val="28"/>
        </w:rPr>
        <w:t xml:space="preserve"> triển khai đến tổ viên dạy các khối lớp, </w:t>
      </w:r>
      <w:r w:rsidR="00FE4B21">
        <w:rPr>
          <w:rFonts w:ascii="Times New Roman" w:hAnsi="Times New Roman"/>
          <w:color w:val="000000"/>
          <w:sz w:val="28"/>
          <w:szCs w:val="28"/>
        </w:rPr>
        <w:t>phân công tổ viên soạn đề</w:t>
      </w:r>
      <w:r w:rsidRPr="00281A82">
        <w:rPr>
          <w:rFonts w:ascii="Times New Roman" w:hAnsi="Times New Roman"/>
          <w:sz w:val="28"/>
          <w:szCs w:val="28"/>
        </w:rPr>
        <w:t>, TTCM duyệ</w:t>
      </w:r>
      <w:r w:rsidR="00FE4B21">
        <w:rPr>
          <w:rFonts w:ascii="Times New Roman" w:hAnsi="Times New Roman"/>
          <w:sz w:val="28"/>
          <w:szCs w:val="28"/>
        </w:rPr>
        <w:t>t đề và nộp sang CBQL mỗi khối 4 đề cùng hướng dẫn chấm</w:t>
      </w:r>
      <w:r w:rsidRPr="00281A82">
        <w:rPr>
          <w:rFonts w:ascii="Times New Roman" w:hAnsi="Times New Roman"/>
          <w:sz w:val="28"/>
          <w:szCs w:val="28"/>
        </w:rPr>
        <w:t xml:space="preserve">. </w:t>
      </w:r>
      <w:r w:rsidR="00FE4B21">
        <w:rPr>
          <w:rFonts w:ascii="Times New Roman" w:hAnsi="Times New Roman"/>
          <w:b/>
          <w:sz w:val="28"/>
          <w:szCs w:val="28"/>
        </w:rPr>
        <w:t xml:space="preserve">Hạn </w:t>
      </w:r>
      <w:r w:rsidR="00A25B0B">
        <w:rPr>
          <w:rFonts w:ascii="Times New Roman" w:hAnsi="Times New Roman"/>
          <w:b/>
          <w:sz w:val="28"/>
          <w:szCs w:val="28"/>
        </w:rPr>
        <w:lastRenderedPageBreak/>
        <w:t>chót nộp đề cho CBQL là 31.10</w:t>
      </w:r>
      <w:r w:rsidR="00FE4B21">
        <w:rPr>
          <w:rFonts w:ascii="Times New Roman" w:hAnsi="Times New Roman"/>
          <w:b/>
          <w:sz w:val="28"/>
          <w:szCs w:val="28"/>
        </w:rPr>
        <w:t>.2022</w:t>
      </w:r>
    </w:p>
    <w:p w14:paraId="62EB6C05" w14:textId="237AC9A7" w:rsidR="00D165E0" w:rsidRDefault="007447A1">
      <w:pPr>
        <w:widowControl w:val="0"/>
        <w:numPr>
          <w:ilvl w:val="0"/>
          <w:numId w:val="3"/>
        </w:numPr>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Môn HĐTNHN 6</w:t>
      </w:r>
      <w:proofErr w:type="gramStart"/>
      <w:r w:rsidR="00A25B0B">
        <w:rPr>
          <w:rFonts w:ascii="Times New Roman" w:hAnsi="Times New Roman"/>
          <w:b/>
          <w:color w:val="000000"/>
          <w:sz w:val="28"/>
          <w:szCs w:val="28"/>
        </w:rPr>
        <w:t>,7</w:t>
      </w:r>
      <w:proofErr w:type="gramEnd"/>
      <w:r w:rsidR="00FE4B21">
        <w:rPr>
          <w:rFonts w:ascii="Times New Roman" w:hAnsi="Times New Roman"/>
          <w:b/>
          <w:color w:val="000000"/>
          <w:sz w:val="28"/>
          <w:szCs w:val="28"/>
        </w:rPr>
        <w:t>, GDĐP 6</w:t>
      </w:r>
      <w:r w:rsidR="00FE4B21">
        <w:rPr>
          <w:rFonts w:ascii="Times New Roman" w:hAnsi="Times New Roman"/>
          <w:color w:val="000000"/>
          <w:sz w:val="28"/>
          <w:szCs w:val="28"/>
        </w:rPr>
        <w:t>: tất cả quí thầy cô giảng dạy bộ môn đều soạn đề và nộp về cho CBQL gồm đề và Hướng dẫn chấm.</w:t>
      </w:r>
      <w:r>
        <w:rPr>
          <w:rFonts w:ascii="Times New Roman" w:hAnsi="Times New Roman"/>
          <w:color w:val="000000"/>
          <w:sz w:val="28"/>
          <w:szCs w:val="28"/>
        </w:rPr>
        <w:t xml:space="preserve"> </w:t>
      </w:r>
      <w:r>
        <w:rPr>
          <w:rFonts w:ascii="Times New Roman" w:hAnsi="Times New Roman"/>
          <w:b/>
          <w:color w:val="000000"/>
          <w:sz w:val="28"/>
          <w:szCs w:val="28"/>
        </w:rPr>
        <w:t>Hạn chót nộp đề cho CBQ</w:t>
      </w:r>
      <w:r w:rsidR="00A25B0B">
        <w:rPr>
          <w:rFonts w:ascii="Times New Roman" w:hAnsi="Times New Roman"/>
          <w:b/>
          <w:color w:val="000000"/>
          <w:sz w:val="28"/>
          <w:szCs w:val="28"/>
        </w:rPr>
        <w:t>L là 31.10</w:t>
      </w:r>
      <w:r w:rsidR="001D5DB8">
        <w:rPr>
          <w:rFonts w:ascii="Times New Roman" w:hAnsi="Times New Roman"/>
          <w:b/>
          <w:color w:val="000000"/>
          <w:sz w:val="28"/>
          <w:szCs w:val="28"/>
        </w:rPr>
        <w:t>.2022</w:t>
      </w:r>
    </w:p>
    <w:p w14:paraId="7C9BF87E" w14:textId="209A5389"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 xml:space="preserve">      b. </w:t>
      </w:r>
      <w:r w:rsidR="00A25B0B">
        <w:rPr>
          <w:rFonts w:ascii="Times New Roman" w:hAnsi="Times New Roman"/>
          <w:b/>
          <w:color w:val="000000"/>
          <w:sz w:val="28"/>
          <w:szCs w:val="28"/>
        </w:rPr>
        <w:t>Tuần lễ 14.11.22 – 19.11</w:t>
      </w:r>
      <w:r w:rsidR="001D5DB8">
        <w:rPr>
          <w:rFonts w:ascii="Times New Roman" w:hAnsi="Times New Roman"/>
          <w:b/>
          <w:color w:val="000000"/>
          <w:sz w:val="28"/>
          <w:szCs w:val="28"/>
        </w:rPr>
        <w:t>.22</w:t>
      </w:r>
      <w:r>
        <w:rPr>
          <w:rFonts w:ascii="Times New Roman" w:hAnsi="Times New Roman"/>
          <w:b/>
          <w:color w:val="000000"/>
          <w:sz w:val="28"/>
          <w:szCs w:val="28"/>
        </w:rPr>
        <w:t>:</w:t>
      </w:r>
    </w:p>
    <w:p w14:paraId="06990392" w14:textId="06FDF8FD"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 xml:space="preserve">+ Thời gian: </w:t>
      </w:r>
      <w:r w:rsidR="00A25B0B" w:rsidRPr="00B55E43">
        <w:rPr>
          <w:rFonts w:ascii="Times New Roman" w:hAnsi="Times New Roman"/>
          <w:b/>
          <w:color w:val="000000"/>
          <w:sz w:val="28"/>
          <w:szCs w:val="28"/>
        </w:rPr>
        <w:t>Từ 14.11.2022 đến 19.11</w:t>
      </w:r>
      <w:r w:rsidR="001D5DB8" w:rsidRPr="00B55E43">
        <w:rPr>
          <w:rFonts w:ascii="Times New Roman" w:hAnsi="Times New Roman"/>
          <w:b/>
          <w:color w:val="000000"/>
          <w:sz w:val="28"/>
          <w:szCs w:val="28"/>
        </w:rPr>
        <w:t>.2022 kiểm tra giữa kì các môn</w:t>
      </w:r>
      <w:r w:rsidRPr="00B55E43">
        <w:rPr>
          <w:rFonts w:ascii="Times New Roman" w:hAnsi="Times New Roman"/>
          <w:b/>
          <w:color w:val="000000"/>
          <w:sz w:val="28"/>
          <w:szCs w:val="28"/>
        </w:rPr>
        <w:t xml:space="preserve"> Lí</w:t>
      </w:r>
      <w:r w:rsidR="00A25B0B" w:rsidRPr="00B55E43">
        <w:rPr>
          <w:rFonts w:ascii="Times New Roman" w:hAnsi="Times New Roman"/>
          <w:b/>
          <w:color w:val="000000"/>
          <w:sz w:val="28"/>
          <w:szCs w:val="28"/>
        </w:rPr>
        <w:t xml:space="preserve"> </w:t>
      </w:r>
      <w:r w:rsidR="001D5DB8" w:rsidRPr="00B55E43">
        <w:rPr>
          <w:rFonts w:ascii="Times New Roman" w:hAnsi="Times New Roman"/>
          <w:b/>
          <w:color w:val="000000"/>
          <w:sz w:val="28"/>
          <w:szCs w:val="28"/>
        </w:rPr>
        <w:t>8,9;</w:t>
      </w:r>
      <w:r w:rsidRPr="00B55E43">
        <w:rPr>
          <w:rFonts w:ascii="Times New Roman" w:hAnsi="Times New Roman"/>
          <w:b/>
          <w:color w:val="000000"/>
          <w:sz w:val="28"/>
          <w:szCs w:val="28"/>
        </w:rPr>
        <w:t xml:space="preserve"> Sinh</w:t>
      </w:r>
      <w:r w:rsidR="00A25B0B" w:rsidRPr="00B55E43">
        <w:rPr>
          <w:rFonts w:ascii="Times New Roman" w:hAnsi="Times New Roman"/>
          <w:b/>
          <w:color w:val="000000"/>
          <w:sz w:val="28"/>
          <w:szCs w:val="28"/>
        </w:rPr>
        <w:t xml:space="preserve"> </w:t>
      </w:r>
      <w:r w:rsidR="001D5DB8" w:rsidRPr="00B55E43">
        <w:rPr>
          <w:rFonts w:ascii="Times New Roman" w:hAnsi="Times New Roman"/>
          <w:b/>
          <w:color w:val="000000"/>
          <w:sz w:val="28"/>
          <w:szCs w:val="28"/>
        </w:rPr>
        <w:t>8,9;</w:t>
      </w:r>
      <w:r w:rsidRPr="00B55E43">
        <w:rPr>
          <w:rFonts w:ascii="Times New Roman" w:hAnsi="Times New Roman"/>
          <w:b/>
          <w:color w:val="000000"/>
          <w:sz w:val="28"/>
          <w:szCs w:val="28"/>
        </w:rPr>
        <w:t xml:space="preserve"> Sử</w:t>
      </w:r>
      <w:r w:rsidR="00A25B0B" w:rsidRPr="00B55E43">
        <w:rPr>
          <w:rFonts w:ascii="Times New Roman" w:hAnsi="Times New Roman"/>
          <w:b/>
          <w:color w:val="000000"/>
          <w:sz w:val="28"/>
          <w:szCs w:val="28"/>
        </w:rPr>
        <w:t xml:space="preserve"> </w:t>
      </w:r>
      <w:r w:rsidR="001D5DB8" w:rsidRPr="00B55E43">
        <w:rPr>
          <w:rFonts w:ascii="Times New Roman" w:hAnsi="Times New Roman"/>
          <w:b/>
          <w:color w:val="000000"/>
          <w:sz w:val="28"/>
          <w:szCs w:val="28"/>
        </w:rPr>
        <w:t>8, 9;</w:t>
      </w:r>
      <w:r w:rsidR="00A25B0B" w:rsidRPr="00B55E43">
        <w:rPr>
          <w:rFonts w:ascii="Times New Roman" w:hAnsi="Times New Roman"/>
          <w:b/>
          <w:color w:val="000000"/>
          <w:sz w:val="28"/>
          <w:szCs w:val="28"/>
        </w:rPr>
        <w:t xml:space="preserve"> Địa</w:t>
      </w:r>
      <w:r w:rsidRPr="00B55E43">
        <w:rPr>
          <w:rFonts w:ascii="Times New Roman" w:hAnsi="Times New Roman"/>
          <w:b/>
          <w:color w:val="000000"/>
          <w:sz w:val="28"/>
          <w:szCs w:val="28"/>
        </w:rPr>
        <w:t xml:space="preserve"> 8, 9; Hó</w:t>
      </w:r>
      <w:r w:rsidR="001D5DB8" w:rsidRPr="00B55E43">
        <w:rPr>
          <w:rFonts w:ascii="Times New Roman" w:hAnsi="Times New Roman"/>
          <w:b/>
          <w:color w:val="000000"/>
          <w:sz w:val="28"/>
          <w:szCs w:val="28"/>
        </w:rPr>
        <w:t>a 8, 9;</w:t>
      </w:r>
      <w:r w:rsidRPr="00B55E43">
        <w:rPr>
          <w:rFonts w:ascii="Times New Roman" w:hAnsi="Times New Roman"/>
          <w:b/>
          <w:color w:val="000000"/>
          <w:sz w:val="28"/>
          <w:szCs w:val="28"/>
        </w:rPr>
        <w:t>.</w:t>
      </w:r>
      <w:r>
        <w:rPr>
          <w:rFonts w:ascii="Times New Roman" w:hAnsi="Times New Roman"/>
          <w:color w:val="000000"/>
          <w:sz w:val="28"/>
          <w:szCs w:val="28"/>
        </w:rPr>
        <w:t xml:space="preserve"> </w:t>
      </w:r>
    </w:p>
    <w:p w14:paraId="372AAD04" w14:textId="001DF063"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 Hình thức đề kiểm tra</w:t>
      </w:r>
      <w:r>
        <w:rPr>
          <w:rFonts w:ascii="Times New Roman" w:hAnsi="Times New Roman"/>
          <w:color w:val="000000"/>
          <w:sz w:val="28"/>
          <w:szCs w:val="28"/>
        </w:rPr>
        <w:t xml:space="preserve">: Học sinh làm bài kiểm tra giữa kì </w:t>
      </w:r>
      <w:r w:rsidR="001D5DB8">
        <w:rPr>
          <w:rFonts w:ascii="Times New Roman" w:hAnsi="Times New Roman"/>
          <w:color w:val="000000"/>
          <w:sz w:val="28"/>
          <w:szCs w:val="28"/>
        </w:rPr>
        <w:t xml:space="preserve">trực tiếp </w:t>
      </w:r>
      <w:proofErr w:type="gramStart"/>
      <w:r w:rsidR="001D5DB8">
        <w:rPr>
          <w:rFonts w:ascii="Times New Roman" w:hAnsi="Times New Roman"/>
          <w:color w:val="000000"/>
          <w:sz w:val="28"/>
          <w:szCs w:val="28"/>
        </w:rPr>
        <w:t>theo</w:t>
      </w:r>
      <w:proofErr w:type="gramEnd"/>
      <w:r w:rsidR="001D5DB8">
        <w:rPr>
          <w:rFonts w:ascii="Times New Roman" w:hAnsi="Times New Roman"/>
          <w:color w:val="000000"/>
          <w:sz w:val="28"/>
          <w:szCs w:val="28"/>
        </w:rPr>
        <w:t xml:space="preserve"> TKB tại lớp.</w:t>
      </w:r>
    </w:p>
    <w:p w14:paraId="716EA7D1" w14:textId="319C6239" w:rsidR="001D5DB8" w:rsidRPr="00E01F08" w:rsidRDefault="0063702E" w:rsidP="0063702E">
      <w:pPr>
        <w:widowControl w:val="0"/>
        <w:pBdr>
          <w:top w:val="nil"/>
          <w:left w:val="nil"/>
          <w:bottom w:val="nil"/>
          <w:right w:val="nil"/>
          <w:between w:val="nil"/>
        </w:pBdr>
        <w:tabs>
          <w:tab w:val="left" w:pos="1223"/>
        </w:tabs>
        <w:spacing w:before="120" w:line="240" w:lineRule="auto"/>
        <w:ind w:leftChars="0" w:left="1" w:firstLineChars="0" w:firstLine="0"/>
        <w:jc w:val="both"/>
        <w:rPr>
          <w:rFonts w:ascii="Times New Roman" w:hAnsi="Times New Roman"/>
          <w:color w:val="000000"/>
          <w:sz w:val="28"/>
          <w:szCs w:val="28"/>
        </w:rPr>
      </w:pPr>
      <w:r>
        <w:rPr>
          <w:rFonts w:ascii="Times New Roman" w:hAnsi="Times New Roman"/>
          <w:b/>
          <w:color w:val="000000"/>
          <w:sz w:val="28"/>
          <w:szCs w:val="28"/>
        </w:rPr>
        <w:t>+ Phân công soạ</w:t>
      </w:r>
      <w:r w:rsidR="001D5DB8">
        <w:rPr>
          <w:rFonts w:ascii="Times New Roman" w:hAnsi="Times New Roman"/>
          <w:b/>
          <w:color w:val="000000"/>
          <w:sz w:val="28"/>
          <w:szCs w:val="28"/>
        </w:rPr>
        <w:t>n đề</w:t>
      </w:r>
      <w:r w:rsidR="001D5DB8" w:rsidRPr="001D5DB8">
        <w:rPr>
          <w:rFonts w:ascii="Times New Roman" w:hAnsi="Times New Roman"/>
          <w:color w:val="000000"/>
          <w:sz w:val="28"/>
          <w:szCs w:val="28"/>
        </w:rPr>
        <w:t>:</w:t>
      </w:r>
      <w:r w:rsidR="001D5DB8">
        <w:rPr>
          <w:rFonts w:ascii="Times New Roman" w:hAnsi="Times New Roman"/>
          <w:color w:val="000000"/>
          <w:sz w:val="28"/>
          <w:szCs w:val="28"/>
        </w:rPr>
        <w:t xml:space="preserve"> Tổ Chuyên môn thống nhất nội dung và hình thức đề kiểm tra: Có thể là 100% Tự luận, trắc nghiệm hoặc kết hợp giữa Tự luận và trắc nghiệm (50 – 50). </w:t>
      </w:r>
      <w:proofErr w:type="gramStart"/>
      <w:r w:rsidR="001D5DB8">
        <w:rPr>
          <w:rFonts w:ascii="Times New Roman" w:hAnsi="Times New Roman"/>
          <w:color w:val="000000"/>
          <w:sz w:val="28"/>
          <w:szCs w:val="28"/>
        </w:rPr>
        <w:t>Sau khi thồng nhất TTCM sẽ phân công các thành viên soạn và nộp đề để TTCM duyệt.</w:t>
      </w:r>
      <w:proofErr w:type="gramEnd"/>
      <w:r w:rsidR="001D5DB8">
        <w:rPr>
          <w:rFonts w:ascii="Times New Roman" w:hAnsi="Times New Roman"/>
          <w:color w:val="000000"/>
          <w:sz w:val="28"/>
          <w:szCs w:val="28"/>
        </w:rPr>
        <w:t xml:space="preserve"> </w:t>
      </w:r>
      <w:proofErr w:type="gramStart"/>
      <w:r w:rsidR="001D5DB8">
        <w:rPr>
          <w:rFonts w:ascii="Times New Roman" w:hAnsi="Times New Roman"/>
          <w:color w:val="000000"/>
          <w:sz w:val="28"/>
          <w:szCs w:val="28"/>
        </w:rPr>
        <w:t>TTCM sau khi duyệt đề xong sẽ nộp về CBQL, mỗi khối nôp 4 đề cùng với Hướng dẫn chấm.</w:t>
      </w:r>
      <w:proofErr w:type="gramEnd"/>
      <w:r w:rsidR="001D5DB8">
        <w:rPr>
          <w:rFonts w:ascii="Times New Roman" w:hAnsi="Times New Roman"/>
          <w:color w:val="000000"/>
          <w:sz w:val="28"/>
          <w:szCs w:val="28"/>
        </w:rPr>
        <w:t xml:space="preserve"> </w:t>
      </w:r>
      <w:proofErr w:type="gramStart"/>
      <w:r w:rsidR="00A25B0B">
        <w:rPr>
          <w:rFonts w:ascii="Times New Roman" w:hAnsi="Times New Roman"/>
          <w:b/>
          <w:color w:val="000000"/>
          <w:sz w:val="28"/>
          <w:szCs w:val="28"/>
        </w:rPr>
        <w:t>Hạn chót nộp đề cho CBQL là 5.11</w:t>
      </w:r>
      <w:r w:rsidR="00E01F08">
        <w:rPr>
          <w:rFonts w:ascii="Times New Roman" w:hAnsi="Times New Roman"/>
          <w:b/>
          <w:color w:val="000000"/>
          <w:sz w:val="28"/>
          <w:szCs w:val="28"/>
        </w:rPr>
        <w:t>.2022</w:t>
      </w:r>
      <w:r w:rsidR="00E01F08">
        <w:rPr>
          <w:rFonts w:ascii="Times New Roman" w:hAnsi="Times New Roman"/>
          <w:color w:val="000000"/>
          <w:sz w:val="28"/>
          <w:szCs w:val="28"/>
        </w:rPr>
        <w:t>.</w:t>
      </w:r>
      <w:proofErr w:type="gramEnd"/>
    </w:p>
    <w:p w14:paraId="2BBA7D1E" w14:textId="77777777"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9. Triển khai một số nhiệm vụ chuyên môn khác</w:t>
      </w:r>
    </w:p>
    <w:p w14:paraId="2C5EC03E" w14:textId="4451D88F"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 xml:space="preserve">        </w:t>
      </w:r>
      <w:r w:rsidR="00242266">
        <w:rPr>
          <w:rFonts w:ascii="Times New Roman" w:hAnsi="Times New Roman"/>
          <w:color w:val="000000"/>
          <w:sz w:val="28"/>
          <w:szCs w:val="28"/>
        </w:rPr>
        <w:t>- Các tổ tiếp tục</w:t>
      </w:r>
      <w:r>
        <w:rPr>
          <w:rFonts w:ascii="Times New Roman" w:hAnsi="Times New Roman"/>
          <w:color w:val="000000"/>
          <w:sz w:val="28"/>
          <w:szCs w:val="28"/>
        </w:rPr>
        <w:t xml:space="preserve"> Bồi dưỡng </w:t>
      </w:r>
      <w:r w:rsidR="00242266">
        <w:rPr>
          <w:rFonts w:ascii="Times New Roman" w:hAnsi="Times New Roman"/>
          <w:color w:val="000000"/>
          <w:sz w:val="28"/>
          <w:szCs w:val="28"/>
        </w:rPr>
        <w:t xml:space="preserve">đội tuyển </w:t>
      </w:r>
      <w:r>
        <w:rPr>
          <w:rFonts w:ascii="Times New Roman" w:hAnsi="Times New Roman"/>
          <w:color w:val="000000"/>
          <w:sz w:val="28"/>
          <w:szCs w:val="28"/>
        </w:rPr>
        <w:t>học sinh giỏi lớp 9 năm học 2</w:t>
      </w:r>
      <w:r w:rsidR="00A25B0B">
        <w:rPr>
          <w:rFonts w:ascii="Times New Roman" w:hAnsi="Times New Roman"/>
          <w:color w:val="000000"/>
          <w:sz w:val="28"/>
          <w:szCs w:val="28"/>
        </w:rPr>
        <w:t>022 – 2023</w:t>
      </w:r>
      <w:r w:rsidR="00242266">
        <w:rPr>
          <w:rFonts w:ascii="Times New Roman" w:hAnsi="Times New Roman"/>
          <w:color w:val="000000"/>
          <w:sz w:val="28"/>
          <w:szCs w:val="28"/>
        </w:rPr>
        <w:t xml:space="preserve"> của bộ môn để cac em tham gia kì thi cấp thành phố, dự kiến vào cuối tháng 3 năm 2022</w:t>
      </w:r>
      <w:r>
        <w:rPr>
          <w:rFonts w:ascii="Times New Roman" w:hAnsi="Times New Roman"/>
          <w:color w:val="000000"/>
          <w:sz w:val="28"/>
          <w:szCs w:val="28"/>
        </w:rPr>
        <w:t xml:space="preserve">. </w:t>
      </w:r>
    </w:p>
    <w:p w14:paraId="0433683D" w14:textId="439FDA8E" w:rsidR="00D165E0" w:rsidRDefault="007447A1" w:rsidP="00A25B0B">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 Các tổ tiếp tục thực hiện báo cáo bộ môn </w:t>
      </w:r>
      <w:proofErr w:type="gramStart"/>
      <w:r>
        <w:rPr>
          <w:rFonts w:ascii="Times New Roman" w:hAnsi="Times New Roman"/>
          <w:color w:val="000000"/>
          <w:sz w:val="28"/>
          <w:szCs w:val="28"/>
        </w:rPr>
        <w:t>theo</w:t>
      </w:r>
      <w:proofErr w:type="gramEnd"/>
      <w:r>
        <w:rPr>
          <w:rFonts w:ascii="Times New Roman" w:hAnsi="Times New Roman"/>
          <w:color w:val="000000"/>
          <w:sz w:val="28"/>
          <w:szCs w:val="28"/>
        </w:rPr>
        <w:t xml:space="preserve"> tháng gửi cho CBQ</w:t>
      </w:r>
      <w:r>
        <w:rPr>
          <w:sz w:val="28"/>
          <w:szCs w:val="28"/>
        </w:rPr>
        <w:t>L</w:t>
      </w:r>
      <w:r>
        <w:rPr>
          <w:rFonts w:ascii="Times New Roman" w:hAnsi="Times New Roman"/>
          <w:color w:val="000000"/>
          <w:sz w:val="28"/>
          <w:szCs w:val="28"/>
        </w:rPr>
        <w:t xml:space="preserve"> vào ngày 25 hàng tháng.</w:t>
      </w:r>
    </w:p>
    <w:p w14:paraId="055FDFE6" w14:textId="3BE6B32D" w:rsidR="000C16E4" w:rsidRDefault="0063702E">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w:t>
      </w:r>
      <w:r w:rsidR="00A25B0B">
        <w:rPr>
          <w:rFonts w:ascii="Times New Roman" w:hAnsi="Times New Roman"/>
          <w:color w:val="000000"/>
          <w:sz w:val="28"/>
          <w:szCs w:val="28"/>
        </w:rPr>
        <w:t>- Năm học 2022 – 2023</w:t>
      </w:r>
      <w:r w:rsidR="004554CA">
        <w:rPr>
          <w:rFonts w:ascii="Times New Roman" w:hAnsi="Times New Roman"/>
          <w:color w:val="000000"/>
          <w:sz w:val="28"/>
          <w:szCs w:val="28"/>
        </w:rPr>
        <w:t>, hiện tại trường chúng ta có 32</w:t>
      </w:r>
      <w:r w:rsidR="000C16E4">
        <w:rPr>
          <w:rFonts w:ascii="Times New Roman" w:hAnsi="Times New Roman"/>
          <w:color w:val="000000"/>
          <w:sz w:val="28"/>
          <w:szCs w:val="28"/>
        </w:rPr>
        <w:t xml:space="preserve"> học sinh học hòa nhập</w:t>
      </w:r>
    </w:p>
    <w:tbl>
      <w:tblPr>
        <w:tblW w:w="10023"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2005"/>
        <w:gridCol w:w="842"/>
        <w:gridCol w:w="844"/>
        <w:gridCol w:w="699"/>
        <w:gridCol w:w="848"/>
        <w:gridCol w:w="846"/>
        <w:gridCol w:w="1108"/>
        <w:gridCol w:w="847"/>
        <w:gridCol w:w="1174"/>
      </w:tblGrid>
      <w:tr w:rsidR="00B55E43" w:rsidRPr="009412AA" w14:paraId="204B170D" w14:textId="77777777" w:rsidTr="007869FA">
        <w:tc>
          <w:tcPr>
            <w:tcW w:w="810" w:type="dxa"/>
            <w:vMerge w:val="restart"/>
          </w:tcPr>
          <w:p w14:paraId="21849DC3" w14:textId="77777777" w:rsidR="00B55E43" w:rsidRPr="009412AA" w:rsidRDefault="00B55E43" w:rsidP="00B55E43">
            <w:pPr>
              <w:ind w:left="1" w:hanging="3"/>
              <w:jc w:val="center"/>
              <w:rPr>
                <w:rFonts w:ascii="Times New Roman" w:hAnsi="Times New Roman"/>
                <w:sz w:val="28"/>
                <w:szCs w:val="28"/>
              </w:rPr>
            </w:pPr>
          </w:p>
          <w:p w14:paraId="77A50533" w14:textId="77777777" w:rsidR="00B55E43" w:rsidRPr="009412AA" w:rsidRDefault="00B55E43" w:rsidP="00B55E43">
            <w:pPr>
              <w:ind w:left="1" w:hanging="3"/>
              <w:jc w:val="center"/>
              <w:rPr>
                <w:rFonts w:ascii="Times New Roman" w:hAnsi="Times New Roman"/>
                <w:sz w:val="28"/>
                <w:szCs w:val="28"/>
              </w:rPr>
            </w:pPr>
          </w:p>
          <w:p w14:paraId="10C55AAF"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STT</w:t>
            </w:r>
          </w:p>
        </w:tc>
        <w:tc>
          <w:tcPr>
            <w:tcW w:w="2005" w:type="dxa"/>
            <w:vMerge w:val="restart"/>
          </w:tcPr>
          <w:p w14:paraId="7E34A770" w14:textId="77777777" w:rsidR="00B55E43" w:rsidRPr="009412AA" w:rsidRDefault="00B55E43" w:rsidP="00B55E43">
            <w:pPr>
              <w:ind w:left="1" w:hanging="3"/>
              <w:jc w:val="center"/>
              <w:rPr>
                <w:rFonts w:ascii="Times New Roman" w:hAnsi="Times New Roman"/>
                <w:sz w:val="28"/>
                <w:szCs w:val="28"/>
              </w:rPr>
            </w:pPr>
          </w:p>
          <w:p w14:paraId="450878E9" w14:textId="77777777" w:rsidR="00B55E43" w:rsidRPr="009412AA" w:rsidRDefault="00B55E43" w:rsidP="00B55E43">
            <w:pPr>
              <w:ind w:left="1" w:hanging="3"/>
              <w:jc w:val="center"/>
              <w:rPr>
                <w:rFonts w:ascii="Times New Roman" w:hAnsi="Times New Roman"/>
                <w:sz w:val="28"/>
                <w:szCs w:val="28"/>
              </w:rPr>
            </w:pPr>
          </w:p>
          <w:p w14:paraId="71135AFB"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Họ và tên</w:t>
            </w:r>
          </w:p>
        </w:tc>
        <w:tc>
          <w:tcPr>
            <w:tcW w:w="842" w:type="dxa"/>
            <w:vMerge w:val="restart"/>
          </w:tcPr>
          <w:p w14:paraId="0E96554F" w14:textId="77777777" w:rsidR="00B55E43" w:rsidRPr="009412AA" w:rsidRDefault="00B55E43" w:rsidP="00B55E43">
            <w:pPr>
              <w:ind w:left="1" w:hanging="3"/>
              <w:jc w:val="center"/>
              <w:rPr>
                <w:rFonts w:ascii="Times New Roman" w:hAnsi="Times New Roman"/>
                <w:sz w:val="28"/>
                <w:szCs w:val="28"/>
              </w:rPr>
            </w:pPr>
          </w:p>
          <w:p w14:paraId="38537092" w14:textId="77777777" w:rsidR="00B55E43" w:rsidRPr="009412AA" w:rsidRDefault="00B55E43" w:rsidP="00B55E43">
            <w:pPr>
              <w:ind w:left="1" w:hanging="3"/>
              <w:jc w:val="center"/>
              <w:rPr>
                <w:rFonts w:ascii="Times New Roman" w:hAnsi="Times New Roman"/>
                <w:sz w:val="28"/>
                <w:szCs w:val="28"/>
              </w:rPr>
            </w:pPr>
          </w:p>
          <w:p w14:paraId="741265B5"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Lớp</w:t>
            </w:r>
          </w:p>
        </w:tc>
        <w:tc>
          <w:tcPr>
            <w:tcW w:w="844" w:type="dxa"/>
            <w:vMerge w:val="restart"/>
          </w:tcPr>
          <w:p w14:paraId="00D4B456" w14:textId="77777777" w:rsidR="00B55E43" w:rsidRPr="009412AA" w:rsidRDefault="00B55E43" w:rsidP="00B55E43">
            <w:pPr>
              <w:ind w:left="1" w:hanging="3"/>
              <w:jc w:val="center"/>
              <w:rPr>
                <w:rFonts w:ascii="Times New Roman" w:hAnsi="Times New Roman"/>
                <w:sz w:val="28"/>
                <w:szCs w:val="28"/>
              </w:rPr>
            </w:pPr>
          </w:p>
          <w:p w14:paraId="7B170A26" w14:textId="77777777" w:rsidR="00B55E43" w:rsidRPr="009412AA" w:rsidRDefault="00B55E43" w:rsidP="00B55E43">
            <w:pPr>
              <w:ind w:left="1" w:hanging="3"/>
              <w:jc w:val="center"/>
              <w:rPr>
                <w:rFonts w:ascii="Times New Roman" w:hAnsi="Times New Roman"/>
                <w:sz w:val="28"/>
                <w:szCs w:val="28"/>
              </w:rPr>
            </w:pPr>
          </w:p>
          <w:p w14:paraId="3DED5BE0"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Nam</w:t>
            </w:r>
          </w:p>
        </w:tc>
        <w:tc>
          <w:tcPr>
            <w:tcW w:w="5522" w:type="dxa"/>
            <w:gridSpan w:val="6"/>
          </w:tcPr>
          <w:p w14:paraId="55EA805B"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Dạng tật</w:t>
            </w:r>
          </w:p>
        </w:tc>
      </w:tr>
      <w:tr w:rsidR="00B55E43" w:rsidRPr="009412AA" w14:paraId="51FCF9EA" w14:textId="77777777" w:rsidTr="007869FA">
        <w:tc>
          <w:tcPr>
            <w:tcW w:w="810" w:type="dxa"/>
            <w:vMerge/>
          </w:tcPr>
          <w:p w14:paraId="7BC00817" w14:textId="77777777" w:rsidR="00B55E43" w:rsidRPr="009412AA" w:rsidRDefault="00B55E43" w:rsidP="00B55E43">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2005" w:type="dxa"/>
            <w:vMerge/>
          </w:tcPr>
          <w:p w14:paraId="1103474E" w14:textId="77777777" w:rsidR="00B55E43" w:rsidRPr="009412AA" w:rsidRDefault="00B55E43" w:rsidP="00B55E43">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842" w:type="dxa"/>
            <w:vMerge/>
          </w:tcPr>
          <w:p w14:paraId="45D33302" w14:textId="77777777" w:rsidR="00B55E43" w:rsidRPr="009412AA" w:rsidRDefault="00B55E43" w:rsidP="00B55E43">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844" w:type="dxa"/>
            <w:vMerge/>
          </w:tcPr>
          <w:p w14:paraId="5258ABFE" w14:textId="77777777" w:rsidR="00B55E43" w:rsidRPr="009412AA" w:rsidRDefault="00B55E43" w:rsidP="00B55E43">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699" w:type="dxa"/>
            <w:vAlign w:val="center"/>
          </w:tcPr>
          <w:p w14:paraId="2ECB0811"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K. thị</w:t>
            </w:r>
          </w:p>
        </w:tc>
        <w:tc>
          <w:tcPr>
            <w:tcW w:w="848" w:type="dxa"/>
            <w:vAlign w:val="center"/>
          </w:tcPr>
          <w:p w14:paraId="3E013105"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K. thính</w:t>
            </w:r>
          </w:p>
        </w:tc>
        <w:tc>
          <w:tcPr>
            <w:tcW w:w="846" w:type="dxa"/>
            <w:vAlign w:val="center"/>
          </w:tcPr>
          <w:p w14:paraId="4EC2532C"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CPT TT</w:t>
            </w:r>
          </w:p>
        </w:tc>
        <w:tc>
          <w:tcPr>
            <w:tcW w:w="1108" w:type="dxa"/>
            <w:vAlign w:val="center"/>
          </w:tcPr>
          <w:p w14:paraId="0FFDAE55"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Tật VĐ</w:t>
            </w:r>
          </w:p>
        </w:tc>
        <w:tc>
          <w:tcPr>
            <w:tcW w:w="847" w:type="dxa"/>
            <w:vAlign w:val="center"/>
          </w:tcPr>
          <w:p w14:paraId="1215A336"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ĐA TẬT</w:t>
            </w:r>
          </w:p>
        </w:tc>
        <w:tc>
          <w:tcPr>
            <w:tcW w:w="1174" w:type="dxa"/>
            <w:vAlign w:val="center"/>
          </w:tcPr>
          <w:p w14:paraId="63230829"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TẬT KHÁC</w:t>
            </w:r>
          </w:p>
        </w:tc>
      </w:tr>
      <w:tr w:rsidR="00B55E43" w:rsidRPr="009412AA" w14:paraId="1FAEF33F" w14:textId="77777777" w:rsidTr="007869FA">
        <w:tc>
          <w:tcPr>
            <w:tcW w:w="810" w:type="dxa"/>
          </w:tcPr>
          <w:p w14:paraId="710C6ADC"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1</w:t>
            </w:r>
          </w:p>
        </w:tc>
        <w:tc>
          <w:tcPr>
            <w:tcW w:w="2005" w:type="dxa"/>
            <w:vAlign w:val="center"/>
          </w:tcPr>
          <w:p w14:paraId="046C667F" w14:textId="77777777" w:rsidR="00B55E43" w:rsidRPr="00A06CB4" w:rsidRDefault="00B55E43" w:rsidP="00B55E43">
            <w:pPr>
              <w:ind w:left="1" w:hanging="3"/>
              <w:rPr>
                <w:rFonts w:ascii="Times New Roman" w:hAnsi="Times New Roman"/>
                <w:color w:val="0070C0"/>
                <w:sz w:val="28"/>
                <w:szCs w:val="28"/>
              </w:rPr>
            </w:pPr>
            <w:r w:rsidRPr="00A06CB4">
              <w:rPr>
                <w:rFonts w:ascii="Times New Roman" w:hAnsi="Times New Roman"/>
                <w:color w:val="0070C0"/>
                <w:sz w:val="28"/>
                <w:szCs w:val="28"/>
              </w:rPr>
              <w:t>Lê Kiến Quốc</w:t>
            </w:r>
          </w:p>
        </w:tc>
        <w:tc>
          <w:tcPr>
            <w:tcW w:w="842" w:type="dxa"/>
            <w:vAlign w:val="center"/>
          </w:tcPr>
          <w:p w14:paraId="4DA4D141" w14:textId="77777777" w:rsidR="00B55E43" w:rsidRPr="00A06CB4" w:rsidRDefault="00B55E43" w:rsidP="00B55E43">
            <w:pPr>
              <w:ind w:left="1" w:hanging="3"/>
              <w:jc w:val="center"/>
              <w:rPr>
                <w:rFonts w:ascii="Times New Roman" w:hAnsi="Times New Roman"/>
                <w:color w:val="0070C0"/>
                <w:sz w:val="28"/>
                <w:szCs w:val="28"/>
              </w:rPr>
            </w:pPr>
            <w:r w:rsidRPr="00A06CB4">
              <w:rPr>
                <w:rFonts w:ascii="Times New Roman" w:hAnsi="Times New Roman"/>
                <w:b/>
                <w:color w:val="0070C0"/>
                <w:sz w:val="28"/>
                <w:szCs w:val="28"/>
              </w:rPr>
              <w:t>9.5</w:t>
            </w:r>
          </w:p>
        </w:tc>
        <w:tc>
          <w:tcPr>
            <w:tcW w:w="844" w:type="dxa"/>
            <w:vAlign w:val="center"/>
          </w:tcPr>
          <w:p w14:paraId="46FC9084"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x</w:t>
            </w:r>
          </w:p>
        </w:tc>
        <w:tc>
          <w:tcPr>
            <w:tcW w:w="699" w:type="dxa"/>
            <w:vAlign w:val="center"/>
          </w:tcPr>
          <w:p w14:paraId="6240F2FD" w14:textId="77777777" w:rsidR="00B55E43" w:rsidRPr="009412AA" w:rsidRDefault="00B55E43" w:rsidP="00B55E43">
            <w:pPr>
              <w:ind w:left="1" w:hanging="3"/>
              <w:jc w:val="center"/>
              <w:rPr>
                <w:rFonts w:ascii="Times New Roman" w:hAnsi="Times New Roman"/>
                <w:sz w:val="28"/>
                <w:szCs w:val="28"/>
              </w:rPr>
            </w:pPr>
          </w:p>
        </w:tc>
        <w:tc>
          <w:tcPr>
            <w:tcW w:w="848" w:type="dxa"/>
            <w:vAlign w:val="center"/>
          </w:tcPr>
          <w:p w14:paraId="70B6C859"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2F30E283" w14:textId="77777777" w:rsidR="00B55E43" w:rsidRPr="009412AA" w:rsidRDefault="00B55E43" w:rsidP="00B55E43">
            <w:pPr>
              <w:ind w:left="1" w:hanging="3"/>
              <w:jc w:val="center"/>
              <w:rPr>
                <w:rFonts w:ascii="Times New Roman" w:hAnsi="Times New Roman"/>
                <w:sz w:val="28"/>
                <w:szCs w:val="28"/>
              </w:rPr>
            </w:pPr>
            <w:r w:rsidRPr="009412AA">
              <w:rPr>
                <w:rFonts w:ascii="Times New Roman" w:eastAsia="Calibri" w:hAnsi="Times New Roman"/>
                <w:sz w:val="28"/>
                <w:szCs w:val="28"/>
              </w:rPr>
              <w:t>x</w:t>
            </w:r>
          </w:p>
        </w:tc>
        <w:tc>
          <w:tcPr>
            <w:tcW w:w="1108" w:type="dxa"/>
            <w:vAlign w:val="center"/>
          </w:tcPr>
          <w:p w14:paraId="016E8FE3" w14:textId="77777777" w:rsidR="00B55E43" w:rsidRPr="008C1AA8" w:rsidRDefault="00B55E43" w:rsidP="00B55E43">
            <w:pPr>
              <w:ind w:left="1" w:hanging="3"/>
              <w:jc w:val="center"/>
              <w:rPr>
                <w:rFonts w:ascii="Times New Roman" w:hAnsi="Times New Roman"/>
                <w:b/>
                <w:color w:val="FF0000"/>
                <w:sz w:val="28"/>
                <w:szCs w:val="28"/>
              </w:rPr>
            </w:pPr>
            <w:r w:rsidRPr="008C1AA8">
              <w:rPr>
                <w:rFonts w:ascii="Times New Roman" w:hAnsi="Times New Roman"/>
                <w:b/>
                <w:color w:val="FF0000"/>
                <w:sz w:val="28"/>
                <w:szCs w:val="28"/>
              </w:rPr>
              <w:t>R</w:t>
            </w:r>
          </w:p>
        </w:tc>
        <w:tc>
          <w:tcPr>
            <w:tcW w:w="847" w:type="dxa"/>
            <w:vAlign w:val="center"/>
          </w:tcPr>
          <w:p w14:paraId="0992B835" w14:textId="77777777" w:rsidR="00B55E43" w:rsidRPr="009412AA" w:rsidRDefault="00B55E43" w:rsidP="00B55E43">
            <w:pPr>
              <w:ind w:left="1" w:hanging="3"/>
              <w:jc w:val="center"/>
              <w:rPr>
                <w:rFonts w:ascii="Times New Roman" w:hAnsi="Times New Roman"/>
                <w:sz w:val="28"/>
                <w:szCs w:val="28"/>
              </w:rPr>
            </w:pPr>
          </w:p>
        </w:tc>
        <w:tc>
          <w:tcPr>
            <w:tcW w:w="1174" w:type="dxa"/>
            <w:vAlign w:val="center"/>
          </w:tcPr>
          <w:p w14:paraId="5CB17A55" w14:textId="77777777" w:rsidR="00B55E43" w:rsidRPr="009412AA" w:rsidRDefault="00B55E43" w:rsidP="00B55E43">
            <w:pPr>
              <w:ind w:left="1" w:hanging="3"/>
              <w:jc w:val="center"/>
              <w:rPr>
                <w:rFonts w:ascii="Times New Roman" w:hAnsi="Times New Roman"/>
                <w:sz w:val="28"/>
                <w:szCs w:val="28"/>
              </w:rPr>
            </w:pPr>
          </w:p>
        </w:tc>
      </w:tr>
      <w:tr w:rsidR="00B55E43" w:rsidRPr="009412AA" w14:paraId="52B39C68" w14:textId="77777777" w:rsidTr="007869FA">
        <w:tc>
          <w:tcPr>
            <w:tcW w:w="810" w:type="dxa"/>
          </w:tcPr>
          <w:p w14:paraId="15B68A50"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2</w:t>
            </w:r>
          </w:p>
        </w:tc>
        <w:tc>
          <w:tcPr>
            <w:tcW w:w="2005" w:type="dxa"/>
            <w:vAlign w:val="center"/>
          </w:tcPr>
          <w:p w14:paraId="16E4CB0C" w14:textId="77777777" w:rsidR="00B55E43" w:rsidRPr="009412AA" w:rsidRDefault="00B55E43" w:rsidP="00B55E43">
            <w:pPr>
              <w:ind w:left="1" w:hanging="3"/>
              <w:rPr>
                <w:rFonts w:ascii="Times New Roman" w:hAnsi="Times New Roman"/>
                <w:sz w:val="28"/>
                <w:szCs w:val="28"/>
              </w:rPr>
            </w:pPr>
            <w:r w:rsidRPr="009412AA">
              <w:rPr>
                <w:rFonts w:ascii="Times New Roman" w:hAnsi="Times New Roman"/>
                <w:sz w:val="28"/>
                <w:szCs w:val="28"/>
              </w:rPr>
              <w:t>Nguyễn Thị Thùy Dương</w:t>
            </w:r>
          </w:p>
        </w:tc>
        <w:tc>
          <w:tcPr>
            <w:tcW w:w="842" w:type="dxa"/>
            <w:vAlign w:val="center"/>
          </w:tcPr>
          <w:p w14:paraId="624E56BC"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9,7</w:t>
            </w:r>
          </w:p>
        </w:tc>
        <w:tc>
          <w:tcPr>
            <w:tcW w:w="844" w:type="dxa"/>
            <w:vAlign w:val="center"/>
          </w:tcPr>
          <w:p w14:paraId="72626028" w14:textId="77777777" w:rsidR="00B55E43" w:rsidRPr="009412AA" w:rsidRDefault="00B55E43" w:rsidP="00B55E43">
            <w:pPr>
              <w:ind w:left="1" w:hanging="3"/>
              <w:jc w:val="center"/>
              <w:rPr>
                <w:rFonts w:ascii="Times New Roman" w:hAnsi="Times New Roman"/>
                <w:sz w:val="28"/>
                <w:szCs w:val="28"/>
              </w:rPr>
            </w:pPr>
          </w:p>
        </w:tc>
        <w:tc>
          <w:tcPr>
            <w:tcW w:w="699" w:type="dxa"/>
            <w:vAlign w:val="center"/>
          </w:tcPr>
          <w:p w14:paraId="430FD405" w14:textId="77777777" w:rsidR="00B55E43" w:rsidRPr="009412AA" w:rsidRDefault="00B55E43" w:rsidP="00B55E43">
            <w:pPr>
              <w:ind w:left="1" w:hanging="3"/>
              <w:jc w:val="center"/>
              <w:rPr>
                <w:rFonts w:ascii="Times New Roman" w:hAnsi="Times New Roman"/>
                <w:sz w:val="28"/>
                <w:szCs w:val="28"/>
              </w:rPr>
            </w:pPr>
          </w:p>
        </w:tc>
        <w:tc>
          <w:tcPr>
            <w:tcW w:w="848" w:type="dxa"/>
            <w:vAlign w:val="center"/>
          </w:tcPr>
          <w:p w14:paraId="51459676"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75AA141E" w14:textId="77777777" w:rsidR="00B55E43" w:rsidRPr="009412AA" w:rsidRDefault="00B55E43" w:rsidP="00B55E43">
            <w:pPr>
              <w:ind w:left="1" w:hanging="3"/>
              <w:jc w:val="center"/>
              <w:rPr>
                <w:rFonts w:ascii="Times New Roman" w:hAnsi="Times New Roman"/>
                <w:sz w:val="28"/>
                <w:szCs w:val="28"/>
              </w:rPr>
            </w:pPr>
            <w:r w:rsidRPr="009412AA">
              <w:rPr>
                <w:rFonts w:ascii="Times New Roman" w:eastAsia="Calibri" w:hAnsi="Times New Roman"/>
                <w:sz w:val="28"/>
                <w:szCs w:val="28"/>
              </w:rPr>
              <w:t>x</w:t>
            </w:r>
          </w:p>
        </w:tc>
        <w:tc>
          <w:tcPr>
            <w:tcW w:w="1108" w:type="dxa"/>
            <w:vAlign w:val="center"/>
          </w:tcPr>
          <w:p w14:paraId="18D2A847" w14:textId="77777777" w:rsidR="00B55E43" w:rsidRPr="009432C6" w:rsidRDefault="00B55E43" w:rsidP="00B55E43">
            <w:pPr>
              <w:ind w:left="1" w:hanging="3"/>
              <w:jc w:val="center"/>
              <w:rPr>
                <w:rFonts w:ascii="Times New Roman" w:hAnsi="Times New Roman"/>
                <w:b/>
                <w:color w:val="FF0000"/>
                <w:sz w:val="28"/>
                <w:szCs w:val="28"/>
              </w:rPr>
            </w:pPr>
            <w:r w:rsidRPr="009432C6">
              <w:rPr>
                <w:rFonts w:ascii="Times New Roman" w:hAnsi="Times New Roman"/>
                <w:b/>
                <w:color w:val="FF0000"/>
                <w:sz w:val="28"/>
                <w:szCs w:val="28"/>
              </w:rPr>
              <w:t>R</w:t>
            </w:r>
          </w:p>
        </w:tc>
        <w:tc>
          <w:tcPr>
            <w:tcW w:w="847" w:type="dxa"/>
            <w:vAlign w:val="center"/>
          </w:tcPr>
          <w:p w14:paraId="648E7C7D" w14:textId="77777777" w:rsidR="00B55E43" w:rsidRPr="009412AA" w:rsidRDefault="00B55E43" w:rsidP="00B55E43">
            <w:pPr>
              <w:ind w:left="1" w:hanging="3"/>
              <w:jc w:val="center"/>
              <w:rPr>
                <w:rFonts w:ascii="Times New Roman" w:hAnsi="Times New Roman"/>
                <w:sz w:val="28"/>
                <w:szCs w:val="28"/>
              </w:rPr>
            </w:pPr>
          </w:p>
        </w:tc>
        <w:tc>
          <w:tcPr>
            <w:tcW w:w="1174" w:type="dxa"/>
            <w:vAlign w:val="center"/>
          </w:tcPr>
          <w:p w14:paraId="494AB94D" w14:textId="77777777" w:rsidR="00B55E43" w:rsidRPr="009412AA" w:rsidRDefault="00B55E43" w:rsidP="00B55E43">
            <w:pPr>
              <w:ind w:left="1" w:hanging="3"/>
              <w:jc w:val="center"/>
              <w:rPr>
                <w:rFonts w:ascii="Times New Roman" w:hAnsi="Times New Roman"/>
                <w:sz w:val="28"/>
                <w:szCs w:val="28"/>
              </w:rPr>
            </w:pPr>
          </w:p>
        </w:tc>
      </w:tr>
      <w:tr w:rsidR="00B55E43" w:rsidRPr="009412AA" w14:paraId="186598A5" w14:textId="77777777" w:rsidTr="007869FA">
        <w:tc>
          <w:tcPr>
            <w:tcW w:w="810" w:type="dxa"/>
          </w:tcPr>
          <w:p w14:paraId="4F842F07"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3</w:t>
            </w:r>
          </w:p>
        </w:tc>
        <w:tc>
          <w:tcPr>
            <w:tcW w:w="2005" w:type="dxa"/>
            <w:vAlign w:val="center"/>
          </w:tcPr>
          <w:p w14:paraId="1D0CF2F1" w14:textId="77777777" w:rsidR="00B55E43" w:rsidRPr="009412AA" w:rsidRDefault="00B55E43" w:rsidP="00B55E43">
            <w:pPr>
              <w:ind w:left="1" w:hanging="3"/>
              <w:rPr>
                <w:rFonts w:ascii="Times New Roman" w:hAnsi="Times New Roman"/>
                <w:sz w:val="28"/>
                <w:szCs w:val="28"/>
              </w:rPr>
            </w:pPr>
            <w:r w:rsidRPr="009412AA">
              <w:rPr>
                <w:rFonts w:ascii="Times New Roman" w:hAnsi="Times New Roman"/>
                <w:sz w:val="28"/>
                <w:szCs w:val="28"/>
              </w:rPr>
              <w:t>Nguyễn Ngọc Bách</w:t>
            </w:r>
          </w:p>
        </w:tc>
        <w:tc>
          <w:tcPr>
            <w:tcW w:w="842" w:type="dxa"/>
            <w:vAlign w:val="center"/>
          </w:tcPr>
          <w:p w14:paraId="14D0C166"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9,9</w:t>
            </w:r>
          </w:p>
        </w:tc>
        <w:tc>
          <w:tcPr>
            <w:tcW w:w="844" w:type="dxa"/>
            <w:vAlign w:val="center"/>
          </w:tcPr>
          <w:p w14:paraId="27982239" w14:textId="77777777" w:rsidR="00B55E43" w:rsidRPr="009412AA" w:rsidRDefault="00B55E43" w:rsidP="00B55E43">
            <w:pPr>
              <w:ind w:left="1" w:hanging="3"/>
              <w:jc w:val="center"/>
              <w:rPr>
                <w:rFonts w:ascii="Times New Roman" w:hAnsi="Times New Roman"/>
                <w:sz w:val="28"/>
                <w:szCs w:val="28"/>
              </w:rPr>
            </w:pPr>
          </w:p>
        </w:tc>
        <w:tc>
          <w:tcPr>
            <w:tcW w:w="699" w:type="dxa"/>
            <w:vAlign w:val="center"/>
          </w:tcPr>
          <w:p w14:paraId="1265B914" w14:textId="77777777" w:rsidR="00B55E43" w:rsidRPr="009412AA" w:rsidRDefault="00B55E43" w:rsidP="00B55E43">
            <w:pPr>
              <w:ind w:left="1" w:hanging="3"/>
              <w:jc w:val="center"/>
              <w:rPr>
                <w:rFonts w:ascii="Times New Roman" w:hAnsi="Times New Roman"/>
                <w:sz w:val="28"/>
                <w:szCs w:val="28"/>
              </w:rPr>
            </w:pPr>
          </w:p>
        </w:tc>
        <w:tc>
          <w:tcPr>
            <w:tcW w:w="848" w:type="dxa"/>
            <w:vAlign w:val="center"/>
          </w:tcPr>
          <w:p w14:paraId="6379FBF8"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59C452C7" w14:textId="77777777" w:rsidR="00B55E43" w:rsidRPr="009412AA" w:rsidRDefault="00B55E43" w:rsidP="00B55E43">
            <w:pPr>
              <w:ind w:left="1" w:hanging="3"/>
              <w:jc w:val="center"/>
              <w:rPr>
                <w:rFonts w:ascii="Times New Roman" w:hAnsi="Times New Roman"/>
                <w:sz w:val="28"/>
                <w:szCs w:val="28"/>
              </w:rPr>
            </w:pPr>
            <w:r w:rsidRPr="009412AA">
              <w:rPr>
                <w:rFonts w:ascii="Times New Roman" w:eastAsia="Calibri" w:hAnsi="Times New Roman"/>
                <w:sz w:val="28"/>
                <w:szCs w:val="28"/>
              </w:rPr>
              <w:t>x</w:t>
            </w:r>
          </w:p>
        </w:tc>
        <w:tc>
          <w:tcPr>
            <w:tcW w:w="1108" w:type="dxa"/>
            <w:vAlign w:val="center"/>
          </w:tcPr>
          <w:p w14:paraId="5BA87588" w14:textId="77777777" w:rsidR="00B55E43" w:rsidRPr="00A06CB4" w:rsidRDefault="00B55E43" w:rsidP="00B55E43">
            <w:pPr>
              <w:ind w:left="1" w:hanging="3"/>
              <w:jc w:val="center"/>
              <w:rPr>
                <w:rFonts w:ascii="Times New Roman" w:hAnsi="Times New Roman"/>
                <w:b/>
                <w:color w:val="FF0000"/>
                <w:sz w:val="28"/>
                <w:szCs w:val="28"/>
              </w:rPr>
            </w:pPr>
            <w:r w:rsidRPr="00A06CB4">
              <w:rPr>
                <w:rFonts w:ascii="Times New Roman" w:hAnsi="Times New Roman"/>
                <w:b/>
                <w:color w:val="FF0000"/>
                <w:sz w:val="28"/>
                <w:szCs w:val="28"/>
              </w:rPr>
              <w:t>R</w:t>
            </w:r>
          </w:p>
        </w:tc>
        <w:tc>
          <w:tcPr>
            <w:tcW w:w="847" w:type="dxa"/>
            <w:vAlign w:val="center"/>
          </w:tcPr>
          <w:p w14:paraId="68B1C90E" w14:textId="77777777" w:rsidR="00B55E43" w:rsidRPr="009412AA" w:rsidRDefault="00B55E43" w:rsidP="00B55E43">
            <w:pPr>
              <w:ind w:left="1" w:hanging="3"/>
              <w:jc w:val="center"/>
              <w:rPr>
                <w:rFonts w:ascii="Times New Roman" w:hAnsi="Times New Roman"/>
                <w:sz w:val="28"/>
                <w:szCs w:val="28"/>
              </w:rPr>
            </w:pPr>
          </w:p>
        </w:tc>
        <w:tc>
          <w:tcPr>
            <w:tcW w:w="1174" w:type="dxa"/>
            <w:vAlign w:val="center"/>
          </w:tcPr>
          <w:p w14:paraId="077B1873" w14:textId="77777777" w:rsidR="00B55E43" w:rsidRPr="009412AA" w:rsidRDefault="00B55E43" w:rsidP="00B55E43">
            <w:pPr>
              <w:ind w:left="1" w:hanging="3"/>
              <w:jc w:val="center"/>
              <w:rPr>
                <w:rFonts w:ascii="Times New Roman" w:hAnsi="Times New Roman"/>
                <w:sz w:val="28"/>
                <w:szCs w:val="28"/>
              </w:rPr>
            </w:pPr>
          </w:p>
        </w:tc>
      </w:tr>
      <w:tr w:rsidR="00B55E43" w:rsidRPr="009412AA" w14:paraId="2B8E1D58" w14:textId="77777777" w:rsidTr="007869FA">
        <w:tc>
          <w:tcPr>
            <w:tcW w:w="810" w:type="dxa"/>
          </w:tcPr>
          <w:p w14:paraId="0C9DB382"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4</w:t>
            </w:r>
          </w:p>
        </w:tc>
        <w:tc>
          <w:tcPr>
            <w:tcW w:w="2005" w:type="dxa"/>
            <w:vAlign w:val="center"/>
          </w:tcPr>
          <w:p w14:paraId="18FC333B" w14:textId="77777777" w:rsidR="00B55E43" w:rsidRPr="009412AA" w:rsidRDefault="00B55E43" w:rsidP="00B55E43">
            <w:pPr>
              <w:ind w:left="1" w:hanging="3"/>
              <w:rPr>
                <w:rFonts w:ascii="Times New Roman" w:hAnsi="Times New Roman"/>
                <w:sz w:val="28"/>
                <w:szCs w:val="28"/>
              </w:rPr>
            </w:pPr>
            <w:r w:rsidRPr="009412AA">
              <w:rPr>
                <w:rFonts w:ascii="Times New Roman" w:hAnsi="Times New Roman"/>
                <w:sz w:val="28"/>
                <w:szCs w:val="28"/>
              </w:rPr>
              <w:t>Lê Viết Anh Khoa</w:t>
            </w:r>
          </w:p>
        </w:tc>
        <w:tc>
          <w:tcPr>
            <w:tcW w:w="842" w:type="dxa"/>
            <w:vAlign w:val="center"/>
          </w:tcPr>
          <w:p w14:paraId="1E463055"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9,11</w:t>
            </w:r>
          </w:p>
        </w:tc>
        <w:tc>
          <w:tcPr>
            <w:tcW w:w="844" w:type="dxa"/>
            <w:vAlign w:val="center"/>
          </w:tcPr>
          <w:p w14:paraId="05B8F4D0"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x</w:t>
            </w:r>
          </w:p>
        </w:tc>
        <w:tc>
          <w:tcPr>
            <w:tcW w:w="699" w:type="dxa"/>
            <w:vAlign w:val="center"/>
          </w:tcPr>
          <w:p w14:paraId="2394916D" w14:textId="77777777" w:rsidR="00B55E43" w:rsidRPr="009412AA" w:rsidRDefault="00B55E43" w:rsidP="00B55E43">
            <w:pPr>
              <w:ind w:left="1" w:hanging="3"/>
              <w:jc w:val="center"/>
              <w:rPr>
                <w:rFonts w:ascii="Times New Roman" w:hAnsi="Times New Roman"/>
                <w:sz w:val="28"/>
                <w:szCs w:val="28"/>
              </w:rPr>
            </w:pPr>
          </w:p>
        </w:tc>
        <w:tc>
          <w:tcPr>
            <w:tcW w:w="848" w:type="dxa"/>
            <w:vAlign w:val="center"/>
          </w:tcPr>
          <w:p w14:paraId="159BCF7A"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15733CBC" w14:textId="77777777" w:rsidR="00B55E43" w:rsidRPr="009412AA" w:rsidRDefault="00B55E43" w:rsidP="00B55E43">
            <w:pPr>
              <w:ind w:left="1" w:hanging="3"/>
              <w:jc w:val="center"/>
              <w:rPr>
                <w:rFonts w:ascii="Times New Roman" w:hAnsi="Times New Roman"/>
                <w:sz w:val="28"/>
                <w:szCs w:val="28"/>
              </w:rPr>
            </w:pPr>
            <w:r w:rsidRPr="009412AA">
              <w:rPr>
                <w:rFonts w:ascii="Times New Roman" w:eastAsia="Calibri" w:hAnsi="Times New Roman"/>
                <w:sz w:val="28"/>
                <w:szCs w:val="28"/>
              </w:rPr>
              <w:t>x</w:t>
            </w:r>
          </w:p>
        </w:tc>
        <w:tc>
          <w:tcPr>
            <w:tcW w:w="1108" w:type="dxa"/>
            <w:vAlign w:val="center"/>
          </w:tcPr>
          <w:p w14:paraId="00EDC1BB" w14:textId="77777777" w:rsidR="00B55E43" w:rsidRPr="00FF7AAB" w:rsidRDefault="00B55E43" w:rsidP="00B55E43">
            <w:pPr>
              <w:ind w:left="1" w:hanging="3"/>
              <w:jc w:val="center"/>
              <w:rPr>
                <w:rFonts w:ascii="Times New Roman" w:hAnsi="Times New Roman"/>
                <w:b/>
                <w:color w:val="FF0000"/>
                <w:sz w:val="28"/>
                <w:szCs w:val="28"/>
              </w:rPr>
            </w:pPr>
            <w:r w:rsidRPr="00FF7AAB">
              <w:rPr>
                <w:rFonts w:ascii="Times New Roman" w:hAnsi="Times New Roman"/>
                <w:b/>
                <w:color w:val="FF0000"/>
                <w:sz w:val="28"/>
                <w:szCs w:val="28"/>
              </w:rPr>
              <w:t>R</w:t>
            </w:r>
          </w:p>
        </w:tc>
        <w:tc>
          <w:tcPr>
            <w:tcW w:w="847" w:type="dxa"/>
            <w:vAlign w:val="center"/>
          </w:tcPr>
          <w:p w14:paraId="3C2DD6B6" w14:textId="77777777" w:rsidR="00B55E43" w:rsidRPr="009412AA" w:rsidRDefault="00B55E43" w:rsidP="00B55E43">
            <w:pPr>
              <w:ind w:left="1" w:hanging="3"/>
              <w:jc w:val="center"/>
              <w:rPr>
                <w:rFonts w:ascii="Times New Roman" w:hAnsi="Times New Roman"/>
                <w:sz w:val="28"/>
                <w:szCs w:val="28"/>
              </w:rPr>
            </w:pPr>
          </w:p>
        </w:tc>
        <w:tc>
          <w:tcPr>
            <w:tcW w:w="1174" w:type="dxa"/>
            <w:vAlign w:val="center"/>
          </w:tcPr>
          <w:p w14:paraId="4592CB4D" w14:textId="77777777" w:rsidR="00B55E43" w:rsidRPr="009412AA" w:rsidRDefault="00B55E43" w:rsidP="00B55E43">
            <w:pPr>
              <w:ind w:left="1" w:hanging="3"/>
              <w:jc w:val="center"/>
              <w:rPr>
                <w:rFonts w:ascii="Times New Roman" w:hAnsi="Times New Roman"/>
                <w:sz w:val="28"/>
                <w:szCs w:val="28"/>
              </w:rPr>
            </w:pPr>
          </w:p>
        </w:tc>
      </w:tr>
      <w:tr w:rsidR="00B55E43" w:rsidRPr="009412AA" w14:paraId="3CEB197D" w14:textId="77777777" w:rsidTr="007869FA">
        <w:tc>
          <w:tcPr>
            <w:tcW w:w="810" w:type="dxa"/>
          </w:tcPr>
          <w:p w14:paraId="060880AE"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5</w:t>
            </w:r>
          </w:p>
        </w:tc>
        <w:tc>
          <w:tcPr>
            <w:tcW w:w="2005" w:type="dxa"/>
            <w:vAlign w:val="center"/>
          </w:tcPr>
          <w:p w14:paraId="0F3D402C" w14:textId="77777777" w:rsidR="00B55E43" w:rsidRPr="009412AA" w:rsidRDefault="00B55E43" w:rsidP="00B55E43">
            <w:pPr>
              <w:ind w:left="1" w:hanging="3"/>
              <w:rPr>
                <w:rFonts w:ascii="Times New Roman" w:hAnsi="Times New Roman"/>
                <w:sz w:val="28"/>
                <w:szCs w:val="28"/>
              </w:rPr>
            </w:pPr>
            <w:r w:rsidRPr="009412AA">
              <w:rPr>
                <w:rFonts w:ascii="Times New Roman" w:hAnsi="Times New Roman"/>
                <w:sz w:val="28"/>
                <w:szCs w:val="28"/>
              </w:rPr>
              <w:t>Nguyễn Võ Gia Hiếu</w:t>
            </w:r>
          </w:p>
        </w:tc>
        <w:tc>
          <w:tcPr>
            <w:tcW w:w="842" w:type="dxa"/>
            <w:vAlign w:val="center"/>
          </w:tcPr>
          <w:p w14:paraId="3BD38ADC" w14:textId="77777777" w:rsidR="00B55E43" w:rsidRDefault="00B55E43" w:rsidP="00B55E43">
            <w:pPr>
              <w:ind w:left="1" w:hanging="3"/>
              <w:jc w:val="center"/>
              <w:rPr>
                <w:rFonts w:ascii="Times New Roman" w:hAnsi="Times New Roman"/>
                <w:b/>
                <w:sz w:val="28"/>
                <w:szCs w:val="28"/>
              </w:rPr>
            </w:pPr>
            <w:r>
              <w:rPr>
                <w:rFonts w:ascii="Times New Roman" w:hAnsi="Times New Roman"/>
                <w:b/>
                <w:sz w:val="28"/>
                <w:szCs w:val="28"/>
              </w:rPr>
              <w:t>9,14</w:t>
            </w:r>
          </w:p>
          <w:p w14:paraId="3D830093" w14:textId="77777777" w:rsidR="00B55E43" w:rsidRPr="00873960" w:rsidRDefault="00B55E43" w:rsidP="00B55E43">
            <w:pPr>
              <w:ind w:left="1" w:hanging="3"/>
              <w:jc w:val="center"/>
              <w:rPr>
                <w:rFonts w:ascii="Times New Roman" w:hAnsi="Times New Roman"/>
                <w:color w:val="FF0000"/>
                <w:sz w:val="28"/>
                <w:szCs w:val="28"/>
              </w:rPr>
            </w:pPr>
          </w:p>
        </w:tc>
        <w:tc>
          <w:tcPr>
            <w:tcW w:w="844" w:type="dxa"/>
            <w:vAlign w:val="center"/>
          </w:tcPr>
          <w:p w14:paraId="65B9DB65"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x</w:t>
            </w:r>
          </w:p>
        </w:tc>
        <w:tc>
          <w:tcPr>
            <w:tcW w:w="699" w:type="dxa"/>
            <w:vAlign w:val="center"/>
          </w:tcPr>
          <w:p w14:paraId="2622A349" w14:textId="77777777" w:rsidR="00B55E43" w:rsidRPr="009412AA" w:rsidRDefault="00B55E43" w:rsidP="00B55E43">
            <w:pPr>
              <w:ind w:left="1" w:hanging="3"/>
              <w:jc w:val="center"/>
              <w:rPr>
                <w:rFonts w:ascii="Times New Roman" w:hAnsi="Times New Roman"/>
                <w:sz w:val="28"/>
                <w:szCs w:val="28"/>
              </w:rPr>
            </w:pPr>
          </w:p>
        </w:tc>
        <w:tc>
          <w:tcPr>
            <w:tcW w:w="848" w:type="dxa"/>
            <w:vAlign w:val="center"/>
          </w:tcPr>
          <w:p w14:paraId="19DEE916"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17A0A200" w14:textId="77777777" w:rsidR="00B55E43" w:rsidRPr="009412AA" w:rsidRDefault="00B55E43" w:rsidP="00B55E43">
            <w:pPr>
              <w:ind w:left="1" w:hanging="3"/>
              <w:jc w:val="center"/>
              <w:rPr>
                <w:rFonts w:ascii="Times New Roman" w:hAnsi="Times New Roman"/>
                <w:sz w:val="28"/>
                <w:szCs w:val="28"/>
              </w:rPr>
            </w:pPr>
            <w:r w:rsidRPr="009412AA">
              <w:rPr>
                <w:rFonts w:ascii="Times New Roman" w:eastAsia="Calibri" w:hAnsi="Times New Roman"/>
                <w:sz w:val="28"/>
                <w:szCs w:val="28"/>
              </w:rPr>
              <w:t>x</w:t>
            </w:r>
          </w:p>
        </w:tc>
        <w:tc>
          <w:tcPr>
            <w:tcW w:w="1108" w:type="dxa"/>
            <w:vAlign w:val="center"/>
          </w:tcPr>
          <w:p w14:paraId="08738589" w14:textId="77777777" w:rsidR="00B55E43" w:rsidRPr="00A06CB4" w:rsidRDefault="00B55E43" w:rsidP="00B55E43">
            <w:pPr>
              <w:ind w:left="1" w:hanging="3"/>
              <w:jc w:val="center"/>
              <w:rPr>
                <w:rFonts w:ascii="Times New Roman" w:hAnsi="Times New Roman"/>
                <w:b/>
                <w:color w:val="FF0000"/>
                <w:sz w:val="28"/>
                <w:szCs w:val="28"/>
              </w:rPr>
            </w:pPr>
            <w:r w:rsidRPr="00A06CB4">
              <w:rPr>
                <w:rFonts w:ascii="Times New Roman" w:hAnsi="Times New Roman"/>
                <w:b/>
                <w:color w:val="FF0000"/>
                <w:sz w:val="28"/>
                <w:szCs w:val="28"/>
              </w:rPr>
              <w:t>R</w:t>
            </w:r>
          </w:p>
        </w:tc>
        <w:tc>
          <w:tcPr>
            <w:tcW w:w="847" w:type="dxa"/>
            <w:vAlign w:val="center"/>
          </w:tcPr>
          <w:p w14:paraId="52D6A0B3" w14:textId="77777777" w:rsidR="00B55E43" w:rsidRPr="009412AA" w:rsidRDefault="00B55E43" w:rsidP="00B55E43">
            <w:pPr>
              <w:ind w:left="1" w:hanging="3"/>
              <w:jc w:val="center"/>
              <w:rPr>
                <w:rFonts w:ascii="Times New Roman" w:hAnsi="Times New Roman"/>
                <w:sz w:val="28"/>
                <w:szCs w:val="28"/>
              </w:rPr>
            </w:pPr>
          </w:p>
        </w:tc>
        <w:tc>
          <w:tcPr>
            <w:tcW w:w="1174" w:type="dxa"/>
            <w:vAlign w:val="center"/>
          </w:tcPr>
          <w:p w14:paraId="0EDFDB42" w14:textId="77777777" w:rsidR="00B55E43" w:rsidRPr="009412AA" w:rsidRDefault="00B55E43" w:rsidP="00B55E43">
            <w:pPr>
              <w:ind w:left="1" w:hanging="3"/>
              <w:jc w:val="center"/>
              <w:rPr>
                <w:rFonts w:ascii="Times New Roman" w:hAnsi="Times New Roman"/>
                <w:sz w:val="28"/>
                <w:szCs w:val="28"/>
              </w:rPr>
            </w:pPr>
          </w:p>
        </w:tc>
      </w:tr>
      <w:tr w:rsidR="00B55E43" w:rsidRPr="009412AA" w14:paraId="0ECBEB30" w14:textId="77777777" w:rsidTr="007869FA">
        <w:tc>
          <w:tcPr>
            <w:tcW w:w="810" w:type="dxa"/>
          </w:tcPr>
          <w:p w14:paraId="223DB830"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6</w:t>
            </w:r>
          </w:p>
        </w:tc>
        <w:tc>
          <w:tcPr>
            <w:tcW w:w="2005" w:type="dxa"/>
            <w:vAlign w:val="center"/>
          </w:tcPr>
          <w:p w14:paraId="34CFD2DE" w14:textId="77777777" w:rsidR="00B55E43" w:rsidRPr="009412AA" w:rsidRDefault="00B55E43" w:rsidP="00B55E43">
            <w:pPr>
              <w:ind w:left="1" w:hanging="3"/>
              <w:rPr>
                <w:rFonts w:ascii="Times New Roman" w:hAnsi="Times New Roman"/>
                <w:sz w:val="28"/>
                <w:szCs w:val="28"/>
              </w:rPr>
            </w:pPr>
            <w:r w:rsidRPr="009412AA">
              <w:rPr>
                <w:rFonts w:ascii="Times New Roman" w:hAnsi="Times New Roman"/>
                <w:sz w:val="28"/>
                <w:szCs w:val="28"/>
              </w:rPr>
              <w:t>Trịnh Trung Long</w:t>
            </w:r>
          </w:p>
        </w:tc>
        <w:tc>
          <w:tcPr>
            <w:tcW w:w="842" w:type="dxa"/>
            <w:vAlign w:val="center"/>
          </w:tcPr>
          <w:p w14:paraId="23D968CA" w14:textId="77777777" w:rsidR="00B55E43" w:rsidRDefault="00B55E43" w:rsidP="00B55E43">
            <w:pPr>
              <w:ind w:left="1" w:hanging="3"/>
              <w:jc w:val="center"/>
              <w:rPr>
                <w:rFonts w:ascii="Times New Roman" w:hAnsi="Times New Roman"/>
                <w:b/>
                <w:sz w:val="28"/>
                <w:szCs w:val="28"/>
              </w:rPr>
            </w:pPr>
            <w:r>
              <w:rPr>
                <w:rFonts w:ascii="Times New Roman" w:hAnsi="Times New Roman"/>
                <w:b/>
                <w:sz w:val="28"/>
                <w:szCs w:val="28"/>
              </w:rPr>
              <w:t>9.18</w:t>
            </w:r>
          </w:p>
          <w:p w14:paraId="6695D490" w14:textId="77777777" w:rsidR="00B55E43" w:rsidRPr="009412AA" w:rsidRDefault="00B55E43" w:rsidP="00B55E43">
            <w:pPr>
              <w:ind w:left="1" w:hanging="3"/>
              <w:jc w:val="center"/>
              <w:rPr>
                <w:rFonts w:ascii="Times New Roman" w:hAnsi="Times New Roman"/>
                <w:sz w:val="28"/>
                <w:szCs w:val="28"/>
              </w:rPr>
            </w:pPr>
          </w:p>
        </w:tc>
        <w:tc>
          <w:tcPr>
            <w:tcW w:w="844" w:type="dxa"/>
            <w:vAlign w:val="center"/>
          </w:tcPr>
          <w:p w14:paraId="1D088795"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x</w:t>
            </w:r>
          </w:p>
        </w:tc>
        <w:tc>
          <w:tcPr>
            <w:tcW w:w="699" w:type="dxa"/>
            <w:vAlign w:val="center"/>
          </w:tcPr>
          <w:p w14:paraId="6B462EDA" w14:textId="77777777" w:rsidR="00B55E43" w:rsidRPr="009412AA" w:rsidRDefault="00B55E43" w:rsidP="00B55E43">
            <w:pPr>
              <w:ind w:left="1" w:hanging="3"/>
              <w:jc w:val="center"/>
              <w:rPr>
                <w:rFonts w:ascii="Times New Roman" w:hAnsi="Times New Roman"/>
                <w:sz w:val="28"/>
                <w:szCs w:val="28"/>
              </w:rPr>
            </w:pPr>
          </w:p>
        </w:tc>
        <w:tc>
          <w:tcPr>
            <w:tcW w:w="848" w:type="dxa"/>
            <w:vAlign w:val="center"/>
          </w:tcPr>
          <w:p w14:paraId="7E804539"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19EC886E" w14:textId="77777777" w:rsidR="00B55E43" w:rsidRPr="009412AA" w:rsidRDefault="00B55E43" w:rsidP="00B55E43">
            <w:pPr>
              <w:ind w:left="1" w:hanging="3"/>
              <w:jc w:val="center"/>
              <w:rPr>
                <w:rFonts w:ascii="Times New Roman" w:hAnsi="Times New Roman"/>
                <w:sz w:val="28"/>
                <w:szCs w:val="28"/>
              </w:rPr>
            </w:pPr>
            <w:r w:rsidRPr="009412AA">
              <w:rPr>
                <w:rFonts w:ascii="Times New Roman" w:eastAsia="Calibri" w:hAnsi="Times New Roman"/>
                <w:sz w:val="28"/>
                <w:szCs w:val="28"/>
              </w:rPr>
              <w:t>x</w:t>
            </w:r>
          </w:p>
        </w:tc>
        <w:tc>
          <w:tcPr>
            <w:tcW w:w="1108" w:type="dxa"/>
            <w:vAlign w:val="center"/>
          </w:tcPr>
          <w:p w14:paraId="223AAD05" w14:textId="77777777" w:rsidR="00B55E43" w:rsidRPr="00FF7AAB" w:rsidRDefault="00B55E43" w:rsidP="00B55E43">
            <w:pPr>
              <w:ind w:left="1" w:hanging="3"/>
              <w:jc w:val="center"/>
              <w:rPr>
                <w:rFonts w:ascii="Times New Roman" w:hAnsi="Times New Roman"/>
                <w:b/>
                <w:color w:val="FF0000"/>
                <w:sz w:val="28"/>
                <w:szCs w:val="28"/>
              </w:rPr>
            </w:pPr>
            <w:r w:rsidRPr="00FF7AAB">
              <w:rPr>
                <w:rFonts w:ascii="Times New Roman" w:hAnsi="Times New Roman"/>
                <w:b/>
                <w:color w:val="FF0000"/>
                <w:sz w:val="28"/>
                <w:szCs w:val="28"/>
              </w:rPr>
              <w:t>R</w:t>
            </w:r>
          </w:p>
        </w:tc>
        <w:tc>
          <w:tcPr>
            <w:tcW w:w="847" w:type="dxa"/>
            <w:vAlign w:val="center"/>
          </w:tcPr>
          <w:p w14:paraId="400C501D" w14:textId="77777777" w:rsidR="00B55E43" w:rsidRPr="009412AA" w:rsidRDefault="00B55E43" w:rsidP="00B55E43">
            <w:pPr>
              <w:ind w:left="1" w:hanging="3"/>
              <w:jc w:val="center"/>
              <w:rPr>
                <w:rFonts w:ascii="Times New Roman" w:hAnsi="Times New Roman"/>
                <w:sz w:val="28"/>
                <w:szCs w:val="28"/>
              </w:rPr>
            </w:pPr>
          </w:p>
        </w:tc>
        <w:tc>
          <w:tcPr>
            <w:tcW w:w="1174" w:type="dxa"/>
            <w:vAlign w:val="center"/>
          </w:tcPr>
          <w:p w14:paraId="336A4453" w14:textId="77777777" w:rsidR="00B55E43" w:rsidRPr="009412AA" w:rsidRDefault="00B55E43" w:rsidP="00B55E43">
            <w:pPr>
              <w:ind w:left="1" w:hanging="3"/>
              <w:jc w:val="center"/>
              <w:rPr>
                <w:rFonts w:ascii="Times New Roman" w:hAnsi="Times New Roman"/>
                <w:sz w:val="28"/>
                <w:szCs w:val="28"/>
              </w:rPr>
            </w:pPr>
          </w:p>
        </w:tc>
      </w:tr>
      <w:tr w:rsidR="00B55E43" w:rsidRPr="009412AA" w14:paraId="4CD3463B" w14:textId="77777777" w:rsidTr="007869FA">
        <w:tc>
          <w:tcPr>
            <w:tcW w:w="810" w:type="dxa"/>
          </w:tcPr>
          <w:p w14:paraId="400A4B68"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7</w:t>
            </w:r>
          </w:p>
        </w:tc>
        <w:tc>
          <w:tcPr>
            <w:tcW w:w="2005" w:type="dxa"/>
            <w:vAlign w:val="center"/>
          </w:tcPr>
          <w:p w14:paraId="65FBACBF" w14:textId="77777777" w:rsidR="00B55E43" w:rsidRPr="00E938EF" w:rsidRDefault="00B55E43" w:rsidP="00B55E43">
            <w:pPr>
              <w:ind w:left="1" w:hanging="3"/>
              <w:rPr>
                <w:rFonts w:ascii="Times New Roman" w:hAnsi="Times New Roman"/>
                <w:sz w:val="28"/>
                <w:szCs w:val="28"/>
              </w:rPr>
            </w:pPr>
            <w:r w:rsidRPr="00E938EF">
              <w:rPr>
                <w:rFonts w:ascii="Times New Roman" w:hAnsi="Times New Roman"/>
                <w:sz w:val="28"/>
                <w:szCs w:val="28"/>
              </w:rPr>
              <w:t>Trần Oai Hoài Phong</w:t>
            </w:r>
          </w:p>
        </w:tc>
        <w:tc>
          <w:tcPr>
            <w:tcW w:w="842" w:type="dxa"/>
            <w:vAlign w:val="center"/>
          </w:tcPr>
          <w:p w14:paraId="031EFEAC" w14:textId="77777777" w:rsidR="00B55E43" w:rsidRPr="00E938EF" w:rsidRDefault="00B55E43" w:rsidP="00B55E43">
            <w:pPr>
              <w:ind w:left="1" w:hanging="3"/>
              <w:jc w:val="center"/>
              <w:rPr>
                <w:rFonts w:ascii="Times New Roman" w:hAnsi="Times New Roman"/>
                <w:sz w:val="28"/>
                <w:szCs w:val="28"/>
              </w:rPr>
            </w:pPr>
            <w:r w:rsidRPr="00E938EF">
              <w:rPr>
                <w:rFonts w:ascii="Times New Roman" w:hAnsi="Times New Roman"/>
                <w:b/>
                <w:sz w:val="28"/>
                <w:szCs w:val="28"/>
              </w:rPr>
              <w:t>9,12</w:t>
            </w:r>
          </w:p>
        </w:tc>
        <w:tc>
          <w:tcPr>
            <w:tcW w:w="844" w:type="dxa"/>
            <w:vAlign w:val="center"/>
          </w:tcPr>
          <w:p w14:paraId="571CB372"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x</w:t>
            </w:r>
          </w:p>
        </w:tc>
        <w:tc>
          <w:tcPr>
            <w:tcW w:w="699" w:type="dxa"/>
            <w:vAlign w:val="center"/>
          </w:tcPr>
          <w:p w14:paraId="031D07A5" w14:textId="77777777" w:rsidR="00B55E43" w:rsidRPr="009412AA" w:rsidRDefault="00B55E43" w:rsidP="00B55E43">
            <w:pPr>
              <w:ind w:left="1" w:hanging="3"/>
              <w:jc w:val="center"/>
              <w:rPr>
                <w:rFonts w:ascii="Times New Roman" w:hAnsi="Times New Roman"/>
                <w:sz w:val="28"/>
                <w:szCs w:val="28"/>
              </w:rPr>
            </w:pPr>
          </w:p>
        </w:tc>
        <w:tc>
          <w:tcPr>
            <w:tcW w:w="848" w:type="dxa"/>
            <w:vAlign w:val="center"/>
          </w:tcPr>
          <w:p w14:paraId="0BBAE64A"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1C2151D8" w14:textId="77777777" w:rsidR="00B55E43" w:rsidRPr="009412AA" w:rsidRDefault="00B55E43" w:rsidP="00B55E43">
            <w:pPr>
              <w:ind w:left="1" w:hanging="3"/>
              <w:jc w:val="center"/>
              <w:rPr>
                <w:rFonts w:ascii="Times New Roman" w:hAnsi="Times New Roman"/>
                <w:sz w:val="28"/>
                <w:szCs w:val="28"/>
              </w:rPr>
            </w:pPr>
            <w:r w:rsidRPr="009412AA">
              <w:rPr>
                <w:rFonts w:ascii="Times New Roman" w:eastAsia="Calibri" w:hAnsi="Times New Roman"/>
                <w:sz w:val="28"/>
                <w:szCs w:val="28"/>
              </w:rPr>
              <w:t>x</w:t>
            </w:r>
          </w:p>
        </w:tc>
        <w:tc>
          <w:tcPr>
            <w:tcW w:w="1108" w:type="dxa"/>
            <w:vAlign w:val="center"/>
          </w:tcPr>
          <w:p w14:paraId="454D9557" w14:textId="77777777" w:rsidR="00B55E43" w:rsidRPr="00E938EF" w:rsidRDefault="00B55E43" w:rsidP="00B55E43">
            <w:pPr>
              <w:ind w:left="1" w:hanging="3"/>
              <w:jc w:val="center"/>
              <w:rPr>
                <w:rFonts w:ascii="Times New Roman" w:hAnsi="Times New Roman"/>
                <w:b/>
                <w:color w:val="FF0000"/>
                <w:sz w:val="28"/>
                <w:szCs w:val="28"/>
              </w:rPr>
            </w:pPr>
            <w:r w:rsidRPr="00E938EF">
              <w:rPr>
                <w:rFonts w:ascii="Times New Roman" w:hAnsi="Times New Roman"/>
                <w:b/>
                <w:color w:val="FF0000"/>
                <w:sz w:val="28"/>
                <w:szCs w:val="28"/>
              </w:rPr>
              <w:t>R</w:t>
            </w:r>
          </w:p>
        </w:tc>
        <w:tc>
          <w:tcPr>
            <w:tcW w:w="847" w:type="dxa"/>
            <w:vAlign w:val="center"/>
          </w:tcPr>
          <w:p w14:paraId="4C66F8F1" w14:textId="77777777" w:rsidR="00B55E43" w:rsidRPr="009412AA" w:rsidRDefault="00B55E43" w:rsidP="00B55E43">
            <w:pPr>
              <w:ind w:left="1" w:hanging="3"/>
              <w:jc w:val="center"/>
              <w:rPr>
                <w:rFonts w:ascii="Times New Roman" w:hAnsi="Times New Roman"/>
                <w:sz w:val="28"/>
                <w:szCs w:val="28"/>
              </w:rPr>
            </w:pPr>
          </w:p>
        </w:tc>
        <w:tc>
          <w:tcPr>
            <w:tcW w:w="1174" w:type="dxa"/>
            <w:vAlign w:val="center"/>
          </w:tcPr>
          <w:p w14:paraId="25691EE7" w14:textId="77777777" w:rsidR="00B55E43" w:rsidRPr="009412AA" w:rsidRDefault="00B55E43" w:rsidP="00B55E43">
            <w:pPr>
              <w:ind w:left="1" w:hanging="3"/>
              <w:jc w:val="center"/>
              <w:rPr>
                <w:rFonts w:ascii="Times New Roman" w:hAnsi="Times New Roman"/>
                <w:sz w:val="28"/>
                <w:szCs w:val="28"/>
              </w:rPr>
            </w:pPr>
          </w:p>
        </w:tc>
      </w:tr>
      <w:tr w:rsidR="00B55E43" w:rsidRPr="009412AA" w14:paraId="294068C5" w14:textId="77777777" w:rsidTr="007869FA">
        <w:tc>
          <w:tcPr>
            <w:tcW w:w="810" w:type="dxa"/>
          </w:tcPr>
          <w:p w14:paraId="603A15C1"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8</w:t>
            </w:r>
          </w:p>
        </w:tc>
        <w:tc>
          <w:tcPr>
            <w:tcW w:w="2005" w:type="dxa"/>
            <w:vAlign w:val="center"/>
          </w:tcPr>
          <w:p w14:paraId="2F618287" w14:textId="77777777" w:rsidR="00B55E43" w:rsidRPr="009412AA" w:rsidRDefault="00B55E43" w:rsidP="00B55E43">
            <w:pPr>
              <w:ind w:left="1" w:hanging="3"/>
              <w:rPr>
                <w:rFonts w:ascii="Times New Roman" w:hAnsi="Times New Roman"/>
                <w:sz w:val="28"/>
                <w:szCs w:val="28"/>
              </w:rPr>
            </w:pPr>
            <w:r w:rsidRPr="009412AA">
              <w:rPr>
                <w:rFonts w:ascii="Times New Roman" w:hAnsi="Times New Roman"/>
                <w:sz w:val="28"/>
                <w:szCs w:val="28"/>
              </w:rPr>
              <w:t>Nguyễn Trần Hiếu Tâm (có giấy hòa nhập ngày 5/8/20)</w:t>
            </w:r>
          </w:p>
        </w:tc>
        <w:tc>
          <w:tcPr>
            <w:tcW w:w="842" w:type="dxa"/>
            <w:vAlign w:val="center"/>
          </w:tcPr>
          <w:p w14:paraId="4AD940B8"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9,13</w:t>
            </w:r>
          </w:p>
        </w:tc>
        <w:tc>
          <w:tcPr>
            <w:tcW w:w="844" w:type="dxa"/>
            <w:vAlign w:val="center"/>
          </w:tcPr>
          <w:p w14:paraId="0B94BE38"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x</w:t>
            </w:r>
          </w:p>
        </w:tc>
        <w:tc>
          <w:tcPr>
            <w:tcW w:w="699" w:type="dxa"/>
            <w:vAlign w:val="center"/>
          </w:tcPr>
          <w:p w14:paraId="645228FB" w14:textId="77777777" w:rsidR="00B55E43" w:rsidRPr="009412AA" w:rsidRDefault="00B55E43" w:rsidP="00B55E43">
            <w:pPr>
              <w:ind w:left="1" w:hanging="3"/>
              <w:jc w:val="center"/>
              <w:rPr>
                <w:rFonts w:ascii="Times New Roman" w:hAnsi="Times New Roman"/>
                <w:sz w:val="28"/>
                <w:szCs w:val="28"/>
              </w:rPr>
            </w:pPr>
          </w:p>
        </w:tc>
        <w:tc>
          <w:tcPr>
            <w:tcW w:w="848" w:type="dxa"/>
            <w:vAlign w:val="center"/>
          </w:tcPr>
          <w:p w14:paraId="3EFB1FB1"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42FBA277" w14:textId="77777777" w:rsidR="00B55E43" w:rsidRPr="009412AA" w:rsidRDefault="00B55E43" w:rsidP="00B55E43">
            <w:pPr>
              <w:ind w:left="1" w:hanging="3"/>
              <w:jc w:val="center"/>
              <w:rPr>
                <w:rFonts w:ascii="Times New Roman" w:hAnsi="Times New Roman"/>
                <w:sz w:val="28"/>
                <w:szCs w:val="28"/>
              </w:rPr>
            </w:pPr>
            <w:r w:rsidRPr="009412AA">
              <w:rPr>
                <w:rFonts w:ascii="Times New Roman" w:eastAsia="Calibri" w:hAnsi="Times New Roman"/>
                <w:sz w:val="28"/>
                <w:szCs w:val="28"/>
              </w:rPr>
              <w:t>x</w:t>
            </w:r>
          </w:p>
        </w:tc>
        <w:tc>
          <w:tcPr>
            <w:tcW w:w="1108" w:type="dxa"/>
            <w:vAlign w:val="center"/>
          </w:tcPr>
          <w:p w14:paraId="4A948EEA" w14:textId="77777777" w:rsidR="00B55E43" w:rsidRPr="00094E80" w:rsidRDefault="00B55E43" w:rsidP="00B55E43">
            <w:pPr>
              <w:ind w:left="1" w:hanging="3"/>
              <w:jc w:val="center"/>
              <w:rPr>
                <w:rFonts w:ascii="Times New Roman" w:hAnsi="Times New Roman"/>
                <w:b/>
                <w:color w:val="FF0000"/>
                <w:sz w:val="28"/>
                <w:szCs w:val="28"/>
              </w:rPr>
            </w:pPr>
            <w:r w:rsidRPr="00094E80">
              <w:rPr>
                <w:rFonts w:ascii="Times New Roman" w:hAnsi="Times New Roman"/>
                <w:b/>
                <w:color w:val="FF0000"/>
                <w:sz w:val="28"/>
                <w:szCs w:val="28"/>
              </w:rPr>
              <w:t>R</w:t>
            </w:r>
          </w:p>
        </w:tc>
        <w:tc>
          <w:tcPr>
            <w:tcW w:w="847" w:type="dxa"/>
            <w:vAlign w:val="center"/>
          </w:tcPr>
          <w:p w14:paraId="403B7F20" w14:textId="77777777" w:rsidR="00B55E43" w:rsidRPr="009412AA" w:rsidRDefault="00B55E43" w:rsidP="00B55E43">
            <w:pPr>
              <w:ind w:left="1" w:hanging="3"/>
              <w:jc w:val="center"/>
              <w:rPr>
                <w:rFonts w:ascii="Times New Roman" w:hAnsi="Times New Roman"/>
                <w:sz w:val="28"/>
                <w:szCs w:val="28"/>
              </w:rPr>
            </w:pPr>
          </w:p>
        </w:tc>
        <w:tc>
          <w:tcPr>
            <w:tcW w:w="1174" w:type="dxa"/>
            <w:vAlign w:val="center"/>
          </w:tcPr>
          <w:p w14:paraId="4588B97A" w14:textId="77777777" w:rsidR="00B55E43" w:rsidRPr="009412AA" w:rsidRDefault="00B55E43" w:rsidP="00B55E43">
            <w:pPr>
              <w:ind w:left="1" w:hanging="3"/>
              <w:jc w:val="center"/>
              <w:rPr>
                <w:rFonts w:ascii="Times New Roman" w:hAnsi="Times New Roman"/>
                <w:sz w:val="28"/>
                <w:szCs w:val="28"/>
              </w:rPr>
            </w:pPr>
          </w:p>
        </w:tc>
      </w:tr>
      <w:tr w:rsidR="00B55E43" w:rsidRPr="009412AA" w14:paraId="079779B9" w14:textId="77777777" w:rsidTr="007869FA">
        <w:tc>
          <w:tcPr>
            <w:tcW w:w="810" w:type="dxa"/>
          </w:tcPr>
          <w:p w14:paraId="2700132D" w14:textId="77777777" w:rsidR="00B55E43" w:rsidRPr="009412AA" w:rsidRDefault="00B55E43" w:rsidP="00B55E43">
            <w:pPr>
              <w:ind w:left="1" w:hanging="3"/>
              <w:jc w:val="center"/>
              <w:rPr>
                <w:rFonts w:ascii="Times New Roman" w:hAnsi="Times New Roman"/>
                <w:sz w:val="28"/>
                <w:szCs w:val="28"/>
              </w:rPr>
            </w:pPr>
          </w:p>
          <w:p w14:paraId="48EC755F"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9</w:t>
            </w:r>
          </w:p>
        </w:tc>
        <w:tc>
          <w:tcPr>
            <w:tcW w:w="2005" w:type="dxa"/>
            <w:vAlign w:val="center"/>
          </w:tcPr>
          <w:p w14:paraId="325F970D" w14:textId="77777777" w:rsidR="00B55E43" w:rsidRPr="009412AA" w:rsidRDefault="00B55E43" w:rsidP="00B55E43">
            <w:pPr>
              <w:ind w:left="1" w:hanging="3"/>
              <w:rPr>
                <w:rFonts w:ascii="Times New Roman" w:hAnsi="Times New Roman"/>
                <w:sz w:val="28"/>
                <w:szCs w:val="28"/>
              </w:rPr>
            </w:pPr>
            <w:r w:rsidRPr="009412AA">
              <w:rPr>
                <w:rFonts w:ascii="Times New Roman" w:hAnsi="Times New Roman"/>
                <w:sz w:val="28"/>
                <w:szCs w:val="28"/>
              </w:rPr>
              <w:t>Phạm Đỗ Hồng Đào</w:t>
            </w:r>
          </w:p>
        </w:tc>
        <w:tc>
          <w:tcPr>
            <w:tcW w:w="842" w:type="dxa"/>
            <w:vAlign w:val="center"/>
          </w:tcPr>
          <w:p w14:paraId="1832A9E3"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9.16</w:t>
            </w:r>
          </w:p>
        </w:tc>
        <w:tc>
          <w:tcPr>
            <w:tcW w:w="844" w:type="dxa"/>
            <w:vAlign w:val="center"/>
          </w:tcPr>
          <w:p w14:paraId="6AAC2CF9" w14:textId="77777777" w:rsidR="00B55E43" w:rsidRPr="009412AA" w:rsidRDefault="00B55E43" w:rsidP="00B55E43">
            <w:pPr>
              <w:ind w:left="1" w:hanging="3"/>
              <w:jc w:val="center"/>
              <w:rPr>
                <w:rFonts w:ascii="Times New Roman" w:hAnsi="Times New Roman"/>
                <w:sz w:val="28"/>
                <w:szCs w:val="28"/>
              </w:rPr>
            </w:pPr>
          </w:p>
        </w:tc>
        <w:tc>
          <w:tcPr>
            <w:tcW w:w="699" w:type="dxa"/>
            <w:vAlign w:val="center"/>
          </w:tcPr>
          <w:p w14:paraId="6A463F8B" w14:textId="77777777" w:rsidR="00B55E43" w:rsidRPr="009412AA" w:rsidRDefault="00B55E43" w:rsidP="00B55E43">
            <w:pPr>
              <w:ind w:left="1" w:hanging="3"/>
              <w:jc w:val="center"/>
              <w:rPr>
                <w:rFonts w:ascii="Times New Roman" w:hAnsi="Times New Roman"/>
                <w:sz w:val="28"/>
                <w:szCs w:val="28"/>
              </w:rPr>
            </w:pPr>
          </w:p>
        </w:tc>
        <w:tc>
          <w:tcPr>
            <w:tcW w:w="848" w:type="dxa"/>
            <w:vAlign w:val="center"/>
          </w:tcPr>
          <w:p w14:paraId="2400B7B3"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4A941FB3" w14:textId="77777777" w:rsidR="00B55E43" w:rsidRPr="009412AA" w:rsidRDefault="00B55E43" w:rsidP="00B55E43">
            <w:pPr>
              <w:ind w:left="1" w:hanging="3"/>
              <w:jc w:val="center"/>
              <w:rPr>
                <w:rFonts w:ascii="Times New Roman" w:hAnsi="Times New Roman"/>
                <w:sz w:val="28"/>
                <w:szCs w:val="28"/>
              </w:rPr>
            </w:pPr>
            <w:r w:rsidRPr="009412AA">
              <w:rPr>
                <w:rFonts w:ascii="Times New Roman" w:eastAsia="Calibri" w:hAnsi="Times New Roman"/>
                <w:sz w:val="28"/>
                <w:szCs w:val="28"/>
              </w:rPr>
              <w:t>x</w:t>
            </w:r>
          </w:p>
        </w:tc>
        <w:tc>
          <w:tcPr>
            <w:tcW w:w="1108" w:type="dxa"/>
            <w:vAlign w:val="center"/>
          </w:tcPr>
          <w:p w14:paraId="2F90EF6B" w14:textId="77777777" w:rsidR="00B55E43" w:rsidRPr="009412AA" w:rsidRDefault="00B55E43" w:rsidP="00B55E43">
            <w:pPr>
              <w:ind w:left="1" w:hanging="3"/>
              <w:jc w:val="center"/>
              <w:rPr>
                <w:rFonts w:ascii="Times New Roman" w:hAnsi="Times New Roman"/>
                <w:sz w:val="28"/>
                <w:szCs w:val="28"/>
              </w:rPr>
            </w:pPr>
          </w:p>
        </w:tc>
        <w:tc>
          <w:tcPr>
            <w:tcW w:w="847" w:type="dxa"/>
            <w:vAlign w:val="center"/>
          </w:tcPr>
          <w:p w14:paraId="663DAA18" w14:textId="77777777" w:rsidR="00B55E43" w:rsidRPr="00FB2371" w:rsidRDefault="00B55E43" w:rsidP="00B55E43">
            <w:pPr>
              <w:ind w:left="1" w:hanging="3"/>
              <w:jc w:val="center"/>
              <w:rPr>
                <w:rFonts w:ascii="Times New Roman" w:hAnsi="Times New Roman"/>
                <w:b/>
                <w:color w:val="FF0000"/>
                <w:sz w:val="28"/>
                <w:szCs w:val="28"/>
              </w:rPr>
            </w:pPr>
            <w:r w:rsidRPr="00FB2371">
              <w:rPr>
                <w:rFonts w:ascii="Times New Roman" w:hAnsi="Times New Roman"/>
                <w:b/>
                <w:color w:val="FF0000"/>
                <w:sz w:val="28"/>
                <w:szCs w:val="28"/>
              </w:rPr>
              <w:t>R</w:t>
            </w:r>
          </w:p>
        </w:tc>
        <w:tc>
          <w:tcPr>
            <w:tcW w:w="1174" w:type="dxa"/>
            <w:vAlign w:val="center"/>
          </w:tcPr>
          <w:p w14:paraId="66B34CD5" w14:textId="77777777" w:rsidR="00B55E43" w:rsidRPr="009412AA" w:rsidRDefault="00B55E43" w:rsidP="00B55E43">
            <w:pPr>
              <w:ind w:left="1" w:hanging="3"/>
              <w:jc w:val="center"/>
              <w:rPr>
                <w:rFonts w:ascii="Times New Roman" w:hAnsi="Times New Roman"/>
                <w:sz w:val="28"/>
                <w:szCs w:val="28"/>
              </w:rPr>
            </w:pPr>
          </w:p>
        </w:tc>
      </w:tr>
      <w:tr w:rsidR="00B55E43" w:rsidRPr="009412AA" w14:paraId="66742730" w14:textId="77777777" w:rsidTr="007869FA">
        <w:tc>
          <w:tcPr>
            <w:tcW w:w="810" w:type="dxa"/>
          </w:tcPr>
          <w:p w14:paraId="592568BA"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lastRenderedPageBreak/>
              <w:t>10</w:t>
            </w:r>
          </w:p>
        </w:tc>
        <w:tc>
          <w:tcPr>
            <w:tcW w:w="2005" w:type="dxa"/>
            <w:vAlign w:val="center"/>
          </w:tcPr>
          <w:p w14:paraId="0B2F7C18" w14:textId="77777777" w:rsidR="00B55E43" w:rsidRPr="009412AA" w:rsidRDefault="00B55E43" w:rsidP="00B55E43">
            <w:pPr>
              <w:ind w:left="1" w:hanging="3"/>
              <w:rPr>
                <w:rFonts w:ascii="Times New Roman" w:hAnsi="Times New Roman"/>
                <w:sz w:val="28"/>
                <w:szCs w:val="28"/>
              </w:rPr>
            </w:pPr>
            <w:r w:rsidRPr="009412AA">
              <w:rPr>
                <w:rFonts w:ascii="Times New Roman" w:hAnsi="Times New Roman"/>
                <w:sz w:val="28"/>
                <w:szCs w:val="28"/>
              </w:rPr>
              <w:t>Phạm Quốc Tuấn</w:t>
            </w:r>
          </w:p>
        </w:tc>
        <w:tc>
          <w:tcPr>
            <w:tcW w:w="842" w:type="dxa"/>
            <w:vAlign w:val="center"/>
          </w:tcPr>
          <w:p w14:paraId="37B85400"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9,17</w:t>
            </w:r>
          </w:p>
        </w:tc>
        <w:tc>
          <w:tcPr>
            <w:tcW w:w="844" w:type="dxa"/>
            <w:vAlign w:val="center"/>
          </w:tcPr>
          <w:p w14:paraId="357B4F14"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X</w:t>
            </w:r>
          </w:p>
        </w:tc>
        <w:tc>
          <w:tcPr>
            <w:tcW w:w="699" w:type="dxa"/>
            <w:vAlign w:val="center"/>
          </w:tcPr>
          <w:p w14:paraId="56958C41" w14:textId="77777777" w:rsidR="00B55E43" w:rsidRPr="009412AA" w:rsidRDefault="00B55E43" w:rsidP="00B55E43">
            <w:pPr>
              <w:ind w:left="1" w:hanging="3"/>
              <w:jc w:val="center"/>
              <w:rPr>
                <w:rFonts w:ascii="Times New Roman" w:hAnsi="Times New Roman"/>
                <w:sz w:val="28"/>
                <w:szCs w:val="28"/>
              </w:rPr>
            </w:pPr>
          </w:p>
        </w:tc>
        <w:tc>
          <w:tcPr>
            <w:tcW w:w="848" w:type="dxa"/>
            <w:vAlign w:val="center"/>
          </w:tcPr>
          <w:p w14:paraId="42327939"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256150DB" w14:textId="77777777" w:rsidR="00B55E43" w:rsidRPr="009412AA" w:rsidRDefault="00B55E43" w:rsidP="00B55E43">
            <w:pPr>
              <w:ind w:left="1" w:hanging="3"/>
              <w:jc w:val="center"/>
              <w:rPr>
                <w:rFonts w:ascii="Times New Roman" w:hAnsi="Times New Roman"/>
                <w:sz w:val="28"/>
                <w:szCs w:val="28"/>
              </w:rPr>
            </w:pPr>
            <w:r w:rsidRPr="009412AA">
              <w:rPr>
                <w:rFonts w:ascii="Times New Roman" w:eastAsia="Calibri" w:hAnsi="Times New Roman"/>
                <w:sz w:val="28"/>
                <w:szCs w:val="28"/>
              </w:rPr>
              <w:t>x</w:t>
            </w:r>
          </w:p>
        </w:tc>
        <w:tc>
          <w:tcPr>
            <w:tcW w:w="1108" w:type="dxa"/>
            <w:vAlign w:val="center"/>
          </w:tcPr>
          <w:p w14:paraId="2167B089" w14:textId="77777777" w:rsidR="00B55E43" w:rsidRPr="009412AA" w:rsidRDefault="00B55E43" w:rsidP="00B55E43">
            <w:pPr>
              <w:ind w:left="1" w:hanging="3"/>
              <w:jc w:val="center"/>
              <w:rPr>
                <w:rFonts w:ascii="Times New Roman" w:hAnsi="Times New Roman"/>
                <w:sz w:val="28"/>
                <w:szCs w:val="28"/>
              </w:rPr>
            </w:pPr>
          </w:p>
        </w:tc>
        <w:tc>
          <w:tcPr>
            <w:tcW w:w="847" w:type="dxa"/>
            <w:vAlign w:val="center"/>
          </w:tcPr>
          <w:p w14:paraId="21EC3C7B" w14:textId="77777777" w:rsidR="00B55E43" w:rsidRPr="009412AA" w:rsidRDefault="00B55E43" w:rsidP="00B55E43">
            <w:pPr>
              <w:ind w:left="1" w:hanging="3"/>
              <w:jc w:val="center"/>
              <w:rPr>
                <w:rFonts w:ascii="Times New Roman" w:hAnsi="Times New Roman"/>
                <w:sz w:val="28"/>
                <w:szCs w:val="28"/>
              </w:rPr>
            </w:pPr>
          </w:p>
        </w:tc>
        <w:tc>
          <w:tcPr>
            <w:tcW w:w="1174" w:type="dxa"/>
            <w:vAlign w:val="center"/>
          </w:tcPr>
          <w:p w14:paraId="7ED903CF" w14:textId="77777777" w:rsidR="00B55E43" w:rsidRPr="009412AA" w:rsidRDefault="00B55E43" w:rsidP="00B55E43">
            <w:pPr>
              <w:ind w:left="1" w:hanging="3"/>
              <w:jc w:val="center"/>
              <w:rPr>
                <w:rFonts w:ascii="Times New Roman" w:hAnsi="Times New Roman"/>
                <w:sz w:val="28"/>
                <w:szCs w:val="28"/>
              </w:rPr>
            </w:pPr>
            <w:r>
              <w:rPr>
                <w:rFonts w:ascii="Times New Roman" w:hAnsi="Times New Roman"/>
                <w:sz w:val="28"/>
                <w:szCs w:val="28"/>
              </w:rPr>
              <w:t>Đã chuyển trg về Long An, THCS MỸ Hạnh</w:t>
            </w:r>
          </w:p>
        </w:tc>
      </w:tr>
      <w:tr w:rsidR="00B55E43" w:rsidRPr="009412AA" w14:paraId="580B39EE" w14:textId="77777777" w:rsidTr="007869FA">
        <w:tc>
          <w:tcPr>
            <w:tcW w:w="810" w:type="dxa"/>
          </w:tcPr>
          <w:p w14:paraId="11105A8C"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11</w:t>
            </w:r>
          </w:p>
        </w:tc>
        <w:tc>
          <w:tcPr>
            <w:tcW w:w="2005" w:type="dxa"/>
            <w:vAlign w:val="center"/>
          </w:tcPr>
          <w:p w14:paraId="3B6E54DF" w14:textId="77777777" w:rsidR="00B55E43" w:rsidRPr="00E938EF" w:rsidRDefault="00B55E43" w:rsidP="00B55E43">
            <w:pPr>
              <w:ind w:left="1" w:hanging="3"/>
              <w:rPr>
                <w:rFonts w:ascii="Times New Roman" w:hAnsi="Times New Roman"/>
                <w:sz w:val="28"/>
                <w:szCs w:val="28"/>
              </w:rPr>
            </w:pPr>
            <w:r w:rsidRPr="00E938EF">
              <w:rPr>
                <w:rFonts w:ascii="Times New Roman" w:hAnsi="Times New Roman"/>
                <w:sz w:val="28"/>
                <w:szCs w:val="28"/>
              </w:rPr>
              <w:t>Võ Tuấn Minh Khoa (có giấy hòa nhập ngày 16/6/20)</w:t>
            </w:r>
          </w:p>
        </w:tc>
        <w:tc>
          <w:tcPr>
            <w:tcW w:w="842" w:type="dxa"/>
            <w:vAlign w:val="center"/>
          </w:tcPr>
          <w:p w14:paraId="12BAC8B4" w14:textId="77777777" w:rsidR="00B55E43" w:rsidRPr="00E938EF" w:rsidRDefault="00B55E43" w:rsidP="00B55E43">
            <w:pPr>
              <w:ind w:left="1" w:hanging="3"/>
              <w:jc w:val="center"/>
              <w:rPr>
                <w:rFonts w:ascii="Times New Roman" w:hAnsi="Times New Roman"/>
                <w:sz w:val="28"/>
                <w:szCs w:val="28"/>
              </w:rPr>
            </w:pPr>
            <w:r w:rsidRPr="00E938EF">
              <w:rPr>
                <w:rFonts w:ascii="Times New Roman" w:hAnsi="Times New Roman"/>
                <w:b/>
                <w:sz w:val="28"/>
                <w:szCs w:val="28"/>
              </w:rPr>
              <w:t>9,19</w:t>
            </w:r>
          </w:p>
        </w:tc>
        <w:tc>
          <w:tcPr>
            <w:tcW w:w="844" w:type="dxa"/>
            <w:vAlign w:val="center"/>
          </w:tcPr>
          <w:p w14:paraId="22B26521"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x</w:t>
            </w:r>
          </w:p>
        </w:tc>
        <w:tc>
          <w:tcPr>
            <w:tcW w:w="699" w:type="dxa"/>
            <w:vAlign w:val="center"/>
          </w:tcPr>
          <w:p w14:paraId="30DE5E42" w14:textId="77777777" w:rsidR="00B55E43" w:rsidRPr="009412AA" w:rsidRDefault="00B55E43" w:rsidP="00B55E43">
            <w:pPr>
              <w:ind w:left="1" w:hanging="3"/>
              <w:jc w:val="center"/>
              <w:rPr>
                <w:rFonts w:ascii="Times New Roman" w:hAnsi="Times New Roman"/>
                <w:sz w:val="28"/>
                <w:szCs w:val="28"/>
              </w:rPr>
            </w:pPr>
          </w:p>
        </w:tc>
        <w:tc>
          <w:tcPr>
            <w:tcW w:w="848" w:type="dxa"/>
            <w:vAlign w:val="center"/>
          </w:tcPr>
          <w:p w14:paraId="5DD2D773"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7CA04FEF" w14:textId="77777777" w:rsidR="00B55E43" w:rsidRPr="009412AA" w:rsidRDefault="00B55E43" w:rsidP="00B55E43">
            <w:pPr>
              <w:ind w:left="1" w:hanging="3"/>
              <w:jc w:val="center"/>
              <w:rPr>
                <w:rFonts w:ascii="Times New Roman" w:hAnsi="Times New Roman"/>
                <w:sz w:val="28"/>
                <w:szCs w:val="28"/>
              </w:rPr>
            </w:pPr>
            <w:r w:rsidRPr="009412AA">
              <w:rPr>
                <w:rFonts w:ascii="Times New Roman" w:eastAsia="Calibri" w:hAnsi="Times New Roman"/>
                <w:sz w:val="28"/>
                <w:szCs w:val="28"/>
              </w:rPr>
              <w:t>x</w:t>
            </w:r>
          </w:p>
        </w:tc>
        <w:tc>
          <w:tcPr>
            <w:tcW w:w="1108" w:type="dxa"/>
            <w:vAlign w:val="center"/>
          </w:tcPr>
          <w:p w14:paraId="2D277903" w14:textId="77777777" w:rsidR="00B55E43" w:rsidRPr="00E938EF" w:rsidRDefault="00B55E43" w:rsidP="00B55E43">
            <w:pPr>
              <w:ind w:left="1" w:hanging="3"/>
              <w:jc w:val="center"/>
              <w:rPr>
                <w:rFonts w:ascii="Times New Roman" w:hAnsi="Times New Roman"/>
                <w:b/>
                <w:color w:val="FF0000"/>
                <w:sz w:val="28"/>
                <w:szCs w:val="28"/>
              </w:rPr>
            </w:pPr>
            <w:r w:rsidRPr="00E938EF">
              <w:rPr>
                <w:rFonts w:ascii="Times New Roman" w:hAnsi="Times New Roman"/>
                <w:b/>
                <w:color w:val="FF0000"/>
                <w:sz w:val="28"/>
                <w:szCs w:val="28"/>
              </w:rPr>
              <w:t>R</w:t>
            </w:r>
          </w:p>
        </w:tc>
        <w:tc>
          <w:tcPr>
            <w:tcW w:w="847" w:type="dxa"/>
            <w:vAlign w:val="center"/>
          </w:tcPr>
          <w:p w14:paraId="5E5A4539" w14:textId="77777777" w:rsidR="00B55E43" w:rsidRPr="009412AA" w:rsidRDefault="00B55E43" w:rsidP="00B55E43">
            <w:pPr>
              <w:ind w:left="1" w:hanging="3"/>
              <w:jc w:val="center"/>
              <w:rPr>
                <w:rFonts w:ascii="Times New Roman" w:hAnsi="Times New Roman"/>
                <w:sz w:val="28"/>
                <w:szCs w:val="28"/>
              </w:rPr>
            </w:pPr>
          </w:p>
        </w:tc>
        <w:tc>
          <w:tcPr>
            <w:tcW w:w="1174" w:type="dxa"/>
            <w:vAlign w:val="center"/>
          </w:tcPr>
          <w:p w14:paraId="481E9371" w14:textId="77777777" w:rsidR="00B55E43" w:rsidRPr="009412AA" w:rsidRDefault="00B55E43" w:rsidP="00B55E43">
            <w:pPr>
              <w:ind w:left="1" w:hanging="3"/>
              <w:jc w:val="center"/>
              <w:rPr>
                <w:rFonts w:ascii="Times New Roman" w:hAnsi="Times New Roman"/>
                <w:sz w:val="28"/>
                <w:szCs w:val="28"/>
              </w:rPr>
            </w:pPr>
            <w:r>
              <w:rPr>
                <w:rFonts w:ascii="Times New Roman" w:hAnsi="Times New Roman"/>
                <w:sz w:val="28"/>
                <w:szCs w:val="28"/>
              </w:rPr>
              <w:t>Đã nộp cho cô Chi phòng tài vụ</w:t>
            </w:r>
          </w:p>
        </w:tc>
      </w:tr>
      <w:tr w:rsidR="00B55E43" w:rsidRPr="009412AA" w14:paraId="10432B03" w14:textId="77777777" w:rsidTr="007869FA">
        <w:tc>
          <w:tcPr>
            <w:tcW w:w="810" w:type="dxa"/>
          </w:tcPr>
          <w:p w14:paraId="41BA3E2C"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12</w:t>
            </w:r>
          </w:p>
        </w:tc>
        <w:tc>
          <w:tcPr>
            <w:tcW w:w="2005" w:type="dxa"/>
            <w:vAlign w:val="center"/>
          </w:tcPr>
          <w:p w14:paraId="20EFE83E" w14:textId="77777777" w:rsidR="00B55E43" w:rsidRPr="009412AA" w:rsidRDefault="00B55E43" w:rsidP="00B55E43">
            <w:pPr>
              <w:ind w:left="1" w:hanging="3"/>
              <w:rPr>
                <w:rFonts w:ascii="Times New Roman" w:hAnsi="Times New Roman"/>
                <w:sz w:val="28"/>
                <w:szCs w:val="28"/>
              </w:rPr>
            </w:pPr>
            <w:r w:rsidRPr="009412AA">
              <w:rPr>
                <w:rFonts w:ascii="Times New Roman" w:hAnsi="Times New Roman"/>
                <w:sz w:val="28"/>
                <w:szCs w:val="28"/>
              </w:rPr>
              <w:t>Vũ Bích Ngọc</w:t>
            </w:r>
          </w:p>
        </w:tc>
        <w:tc>
          <w:tcPr>
            <w:tcW w:w="842" w:type="dxa"/>
            <w:vAlign w:val="center"/>
          </w:tcPr>
          <w:p w14:paraId="2EAD463A" w14:textId="77777777" w:rsidR="00B55E43" w:rsidRDefault="00B55E43" w:rsidP="00B55E43">
            <w:pPr>
              <w:ind w:left="1" w:hanging="3"/>
              <w:jc w:val="center"/>
              <w:rPr>
                <w:rFonts w:ascii="Times New Roman" w:hAnsi="Times New Roman"/>
                <w:b/>
                <w:sz w:val="28"/>
                <w:szCs w:val="28"/>
              </w:rPr>
            </w:pPr>
            <w:r>
              <w:rPr>
                <w:rFonts w:ascii="Times New Roman" w:hAnsi="Times New Roman"/>
                <w:b/>
                <w:sz w:val="28"/>
                <w:szCs w:val="28"/>
              </w:rPr>
              <w:t>9.21</w:t>
            </w:r>
          </w:p>
          <w:p w14:paraId="486BDF49" w14:textId="77777777" w:rsidR="00B55E43" w:rsidRPr="009412AA" w:rsidRDefault="00B55E43" w:rsidP="00B55E43">
            <w:pPr>
              <w:ind w:left="1" w:hanging="3"/>
              <w:jc w:val="center"/>
              <w:rPr>
                <w:rFonts w:ascii="Times New Roman" w:hAnsi="Times New Roman"/>
                <w:sz w:val="28"/>
                <w:szCs w:val="28"/>
              </w:rPr>
            </w:pPr>
          </w:p>
        </w:tc>
        <w:tc>
          <w:tcPr>
            <w:tcW w:w="844" w:type="dxa"/>
            <w:vAlign w:val="center"/>
          </w:tcPr>
          <w:p w14:paraId="6D61C08B" w14:textId="77777777" w:rsidR="00B55E43" w:rsidRPr="009412AA" w:rsidRDefault="00B55E43" w:rsidP="00B55E43">
            <w:pPr>
              <w:ind w:left="1" w:hanging="3"/>
              <w:jc w:val="center"/>
              <w:rPr>
                <w:rFonts w:ascii="Times New Roman" w:hAnsi="Times New Roman"/>
                <w:sz w:val="28"/>
                <w:szCs w:val="28"/>
              </w:rPr>
            </w:pPr>
          </w:p>
        </w:tc>
        <w:tc>
          <w:tcPr>
            <w:tcW w:w="699" w:type="dxa"/>
            <w:vAlign w:val="center"/>
          </w:tcPr>
          <w:p w14:paraId="5A248A35"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x</w:t>
            </w:r>
          </w:p>
        </w:tc>
        <w:tc>
          <w:tcPr>
            <w:tcW w:w="848" w:type="dxa"/>
            <w:vAlign w:val="center"/>
          </w:tcPr>
          <w:p w14:paraId="46D6FAE1"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40636B98" w14:textId="77777777" w:rsidR="00B55E43" w:rsidRPr="009412AA" w:rsidRDefault="00B55E43" w:rsidP="00B55E43">
            <w:pPr>
              <w:ind w:left="1" w:hanging="3"/>
              <w:jc w:val="center"/>
              <w:rPr>
                <w:rFonts w:ascii="Times New Roman" w:hAnsi="Times New Roman"/>
                <w:sz w:val="28"/>
                <w:szCs w:val="28"/>
              </w:rPr>
            </w:pPr>
          </w:p>
        </w:tc>
        <w:tc>
          <w:tcPr>
            <w:tcW w:w="1108" w:type="dxa"/>
            <w:vAlign w:val="center"/>
          </w:tcPr>
          <w:p w14:paraId="4123889A" w14:textId="77777777" w:rsidR="00B55E43" w:rsidRPr="009412AA" w:rsidRDefault="00B55E43" w:rsidP="00B55E43">
            <w:pPr>
              <w:ind w:left="1" w:hanging="3"/>
              <w:jc w:val="center"/>
              <w:rPr>
                <w:rFonts w:ascii="Times New Roman" w:hAnsi="Times New Roman"/>
                <w:sz w:val="28"/>
                <w:szCs w:val="28"/>
              </w:rPr>
            </w:pPr>
          </w:p>
        </w:tc>
        <w:tc>
          <w:tcPr>
            <w:tcW w:w="847" w:type="dxa"/>
            <w:vAlign w:val="center"/>
          </w:tcPr>
          <w:p w14:paraId="0B3C4262" w14:textId="77777777" w:rsidR="00B55E43" w:rsidRPr="00FB2371" w:rsidRDefault="00B55E43" w:rsidP="00B55E43">
            <w:pPr>
              <w:ind w:left="1" w:hanging="3"/>
              <w:jc w:val="center"/>
              <w:rPr>
                <w:rFonts w:ascii="Times New Roman" w:hAnsi="Times New Roman"/>
                <w:b/>
                <w:color w:val="FF0000"/>
                <w:sz w:val="28"/>
                <w:szCs w:val="28"/>
              </w:rPr>
            </w:pPr>
            <w:r w:rsidRPr="00FB2371">
              <w:rPr>
                <w:rFonts w:ascii="Times New Roman" w:hAnsi="Times New Roman"/>
                <w:b/>
                <w:color w:val="FF0000"/>
                <w:sz w:val="28"/>
                <w:szCs w:val="28"/>
              </w:rPr>
              <w:t>R</w:t>
            </w:r>
          </w:p>
        </w:tc>
        <w:tc>
          <w:tcPr>
            <w:tcW w:w="1174" w:type="dxa"/>
            <w:vAlign w:val="center"/>
          </w:tcPr>
          <w:p w14:paraId="21CB5330" w14:textId="77777777" w:rsidR="00B55E43" w:rsidRPr="009412AA" w:rsidRDefault="00B55E43" w:rsidP="00B55E43">
            <w:pPr>
              <w:ind w:left="1" w:hanging="3"/>
              <w:jc w:val="center"/>
              <w:rPr>
                <w:rFonts w:ascii="Times New Roman" w:hAnsi="Times New Roman"/>
                <w:sz w:val="28"/>
                <w:szCs w:val="28"/>
              </w:rPr>
            </w:pPr>
          </w:p>
        </w:tc>
      </w:tr>
      <w:tr w:rsidR="00B55E43" w:rsidRPr="009412AA" w14:paraId="559907AF" w14:textId="77777777" w:rsidTr="007869FA">
        <w:tc>
          <w:tcPr>
            <w:tcW w:w="810" w:type="dxa"/>
          </w:tcPr>
          <w:p w14:paraId="7BD5CC02"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13</w:t>
            </w:r>
          </w:p>
        </w:tc>
        <w:tc>
          <w:tcPr>
            <w:tcW w:w="2005" w:type="dxa"/>
            <w:vAlign w:val="center"/>
          </w:tcPr>
          <w:p w14:paraId="5400523A" w14:textId="77777777" w:rsidR="00B55E43" w:rsidRPr="009412AA" w:rsidRDefault="00B55E43" w:rsidP="00B55E43">
            <w:pPr>
              <w:ind w:left="1" w:hanging="3"/>
              <w:rPr>
                <w:rFonts w:ascii="Times New Roman" w:hAnsi="Times New Roman"/>
                <w:sz w:val="28"/>
                <w:szCs w:val="28"/>
              </w:rPr>
            </w:pPr>
            <w:r>
              <w:rPr>
                <w:rFonts w:ascii="Times New Roman" w:hAnsi="Times New Roman"/>
                <w:sz w:val="28"/>
                <w:szCs w:val="28"/>
              </w:rPr>
              <w:t>Hồ Hoàng Q</w:t>
            </w:r>
            <w:r w:rsidRPr="009412AA">
              <w:rPr>
                <w:rFonts w:ascii="Times New Roman" w:hAnsi="Times New Roman"/>
                <w:sz w:val="28"/>
                <w:szCs w:val="28"/>
              </w:rPr>
              <w:t>uỳnh Nhi</w:t>
            </w:r>
          </w:p>
        </w:tc>
        <w:tc>
          <w:tcPr>
            <w:tcW w:w="842" w:type="dxa"/>
            <w:vAlign w:val="center"/>
          </w:tcPr>
          <w:p w14:paraId="2B5F4B52" w14:textId="77777777" w:rsidR="00B55E43" w:rsidRDefault="00B55E43" w:rsidP="00B55E43">
            <w:pPr>
              <w:ind w:left="1" w:hanging="3"/>
              <w:jc w:val="center"/>
              <w:rPr>
                <w:rFonts w:ascii="Times New Roman" w:hAnsi="Times New Roman"/>
                <w:b/>
                <w:sz w:val="28"/>
                <w:szCs w:val="28"/>
              </w:rPr>
            </w:pPr>
            <w:r>
              <w:rPr>
                <w:rFonts w:ascii="Times New Roman" w:hAnsi="Times New Roman"/>
                <w:b/>
                <w:sz w:val="28"/>
                <w:szCs w:val="28"/>
              </w:rPr>
              <w:t>9.20</w:t>
            </w:r>
          </w:p>
          <w:p w14:paraId="01D950E0" w14:textId="77777777" w:rsidR="00B55E43" w:rsidRPr="009412AA" w:rsidRDefault="00B55E43" w:rsidP="00B55E43">
            <w:pPr>
              <w:ind w:left="1" w:hanging="3"/>
              <w:jc w:val="center"/>
              <w:rPr>
                <w:rFonts w:ascii="Times New Roman" w:hAnsi="Times New Roman"/>
                <w:sz w:val="28"/>
                <w:szCs w:val="28"/>
              </w:rPr>
            </w:pPr>
          </w:p>
        </w:tc>
        <w:tc>
          <w:tcPr>
            <w:tcW w:w="844" w:type="dxa"/>
            <w:vAlign w:val="center"/>
          </w:tcPr>
          <w:p w14:paraId="09004AD0" w14:textId="77777777" w:rsidR="00B55E43" w:rsidRPr="009412AA" w:rsidRDefault="00B55E43" w:rsidP="00B55E43">
            <w:pPr>
              <w:ind w:left="1" w:hanging="3"/>
              <w:jc w:val="center"/>
              <w:rPr>
                <w:rFonts w:ascii="Times New Roman" w:hAnsi="Times New Roman"/>
                <w:sz w:val="28"/>
                <w:szCs w:val="28"/>
              </w:rPr>
            </w:pPr>
          </w:p>
        </w:tc>
        <w:tc>
          <w:tcPr>
            <w:tcW w:w="699" w:type="dxa"/>
            <w:vAlign w:val="center"/>
          </w:tcPr>
          <w:p w14:paraId="6B42D232"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x</w:t>
            </w:r>
          </w:p>
        </w:tc>
        <w:tc>
          <w:tcPr>
            <w:tcW w:w="848" w:type="dxa"/>
            <w:vAlign w:val="center"/>
          </w:tcPr>
          <w:p w14:paraId="7D86C7AE"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36A7551F" w14:textId="77777777" w:rsidR="00B55E43" w:rsidRPr="009412AA" w:rsidRDefault="00B55E43" w:rsidP="00B55E43">
            <w:pPr>
              <w:ind w:left="1" w:hanging="3"/>
              <w:jc w:val="center"/>
              <w:rPr>
                <w:rFonts w:ascii="Times New Roman" w:hAnsi="Times New Roman"/>
                <w:sz w:val="28"/>
                <w:szCs w:val="28"/>
              </w:rPr>
            </w:pPr>
          </w:p>
        </w:tc>
        <w:tc>
          <w:tcPr>
            <w:tcW w:w="1108" w:type="dxa"/>
            <w:vAlign w:val="center"/>
          </w:tcPr>
          <w:p w14:paraId="4C796A4A" w14:textId="77777777" w:rsidR="00B55E43" w:rsidRPr="009412AA" w:rsidRDefault="00B55E43" w:rsidP="00B55E43">
            <w:pPr>
              <w:ind w:left="1" w:hanging="3"/>
              <w:jc w:val="center"/>
              <w:rPr>
                <w:rFonts w:ascii="Times New Roman" w:hAnsi="Times New Roman"/>
                <w:sz w:val="28"/>
                <w:szCs w:val="28"/>
              </w:rPr>
            </w:pPr>
          </w:p>
        </w:tc>
        <w:tc>
          <w:tcPr>
            <w:tcW w:w="847" w:type="dxa"/>
            <w:vAlign w:val="center"/>
          </w:tcPr>
          <w:p w14:paraId="68EF8587" w14:textId="77777777" w:rsidR="00B55E43" w:rsidRPr="00FB2371" w:rsidRDefault="00B55E43" w:rsidP="00B55E43">
            <w:pPr>
              <w:ind w:left="1" w:hanging="3"/>
              <w:jc w:val="center"/>
              <w:rPr>
                <w:rFonts w:ascii="Times New Roman" w:hAnsi="Times New Roman"/>
                <w:b/>
                <w:color w:val="FF0000"/>
                <w:sz w:val="28"/>
                <w:szCs w:val="28"/>
              </w:rPr>
            </w:pPr>
            <w:r w:rsidRPr="00FB2371">
              <w:rPr>
                <w:rFonts w:ascii="Times New Roman" w:hAnsi="Times New Roman"/>
                <w:b/>
                <w:color w:val="FF0000"/>
                <w:sz w:val="28"/>
                <w:szCs w:val="28"/>
              </w:rPr>
              <w:t>R</w:t>
            </w:r>
          </w:p>
        </w:tc>
        <w:tc>
          <w:tcPr>
            <w:tcW w:w="1174" w:type="dxa"/>
            <w:vAlign w:val="center"/>
          </w:tcPr>
          <w:p w14:paraId="47E2746B" w14:textId="77777777" w:rsidR="00B55E43" w:rsidRPr="009412AA" w:rsidRDefault="00B55E43" w:rsidP="00B55E43">
            <w:pPr>
              <w:ind w:left="1" w:hanging="3"/>
              <w:jc w:val="center"/>
              <w:rPr>
                <w:rFonts w:ascii="Times New Roman" w:hAnsi="Times New Roman"/>
                <w:sz w:val="28"/>
                <w:szCs w:val="28"/>
              </w:rPr>
            </w:pPr>
          </w:p>
        </w:tc>
      </w:tr>
      <w:tr w:rsidR="00B55E43" w:rsidRPr="009412AA" w14:paraId="1CBFEE4F" w14:textId="77777777" w:rsidTr="007869FA">
        <w:tc>
          <w:tcPr>
            <w:tcW w:w="810" w:type="dxa"/>
          </w:tcPr>
          <w:p w14:paraId="6AC8A41B"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14</w:t>
            </w:r>
          </w:p>
        </w:tc>
        <w:tc>
          <w:tcPr>
            <w:tcW w:w="2005" w:type="dxa"/>
            <w:vAlign w:val="center"/>
          </w:tcPr>
          <w:p w14:paraId="2E4C905A" w14:textId="77777777" w:rsidR="00B55E43" w:rsidRPr="009412AA" w:rsidRDefault="00B55E43" w:rsidP="00B55E43">
            <w:pPr>
              <w:ind w:left="1" w:hanging="3"/>
              <w:rPr>
                <w:rFonts w:ascii="Times New Roman" w:hAnsi="Times New Roman"/>
                <w:sz w:val="28"/>
                <w:szCs w:val="28"/>
              </w:rPr>
            </w:pPr>
            <w:r w:rsidRPr="009412AA">
              <w:rPr>
                <w:rFonts w:ascii="Times New Roman" w:hAnsi="Times New Roman"/>
                <w:sz w:val="28"/>
                <w:szCs w:val="28"/>
              </w:rPr>
              <w:t>Bùi Quang Trường</w:t>
            </w:r>
          </w:p>
        </w:tc>
        <w:tc>
          <w:tcPr>
            <w:tcW w:w="842" w:type="dxa"/>
            <w:vAlign w:val="center"/>
          </w:tcPr>
          <w:p w14:paraId="4A4A9FF1"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9.22</w:t>
            </w:r>
          </w:p>
        </w:tc>
        <w:tc>
          <w:tcPr>
            <w:tcW w:w="844" w:type="dxa"/>
            <w:vAlign w:val="center"/>
          </w:tcPr>
          <w:p w14:paraId="2BE6B2D3"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x</w:t>
            </w:r>
          </w:p>
        </w:tc>
        <w:tc>
          <w:tcPr>
            <w:tcW w:w="699" w:type="dxa"/>
            <w:vAlign w:val="center"/>
          </w:tcPr>
          <w:p w14:paraId="4C670D10" w14:textId="77777777" w:rsidR="00B55E43" w:rsidRPr="009412AA" w:rsidRDefault="00B55E43" w:rsidP="00B55E43">
            <w:pPr>
              <w:ind w:left="1" w:hanging="3"/>
              <w:jc w:val="center"/>
              <w:rPr>
                <w:rFonts w:ascii="Times New Roman" w:hAnsi="Times New Roman"/>
                <w:sz w:val="28"/>
                <w:szCs w:val="28"/>
              </w:rPr>
            </w:pPr>
          </w:p>
        </w:tc>
        <w:tc>
          <w:tcPr>
            <w:tcW w:w="848" w:type="dxa"/>
            <w:vAlign w:val="center"/>
          </w:tcPr>
          <w:p w14:paraId="286CF26F"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769D5B12" w14:textId="77777777" w:rsidR="00B55E43" w:rsidRPr="009412AA" w:rsidRDefault="00B55E43" w:rsidP="00B55E43">
            <w:pPr>
              <w:ind w:left="1" w:hanging="3"/>
              <w:jc w:val="center"/>
              <w:rPr>
                <w:rFonts w:ascii="Times New Roman" w:hAnsi="Times New Roman"/>
                <w:sz w:val="28"/>
                <w:szCs w:val="28"/>
              </w:rPr>
            </w:pPr>
            <w:r w:rsidRPr="009412AA">
              <w:rPr>
                <w:rFonts w:ascii="Times New Roman" w:eastAsia="Calibri" w:hAnsi="Times New Roman"/>
                <w:sz w:val="28"/>
                <w:szCs w:val="28"/>
              </w:rPr>
              <w:t>x</w:t>
            </w:r>
          </w:p>
        </w:tc>
        <w:tc>
          <w:tcPr>
            <w:tcW w:w="1108" w:type="dxa"/>
            <w:vAlign w:val="center"/>
          </w:tcPr>
          <w:p w14:paraId="0DBBBE13" w14:textId="77777777" w:rsidR="00B55E43" w:rsidRPr="009412AA" w:rsidRDefault="00B55E43" w:rsidP="00B55E43">
            <w:pPr>
              <w:ind w:left="1" w:hanging="3"/>
              <w:jc w:val="center"/>
              <w:rPr>
                <w:rFonts w:ascii="Times New Roman" w:hAnsi="Times New Roman"/>
                <w:sz w:val="28"/>
                <w:szCs w:val="28"/>
              </w:rPr>
            </w:pPr>
          </w:p>
        </w:tc>
        <w:tc>
          <w:tcPr>
            <w:tcW w:w="847" w:type="dxa"/>
            <w:vAlign w:val="center"/>
          </w:tcPr>
          <w:p w14:paraId="76778E2E" w14:textId="77777777" w:rsidR="00B55E43" w:rsidRPr="00FB2371" w:rsidRDefault="00B55E43" w:rsidP="00B55E43">
            <w:pPr>
              <w:ind w:left="1" w:hanging="3"/>
              <w:jc w:val="center"/>
              <w:rPr>
                <w:rFonts w:ascii="Times New Roman" w:hAnsi="Times New Roman"/>
                <w:b/>
                <w:color w:val="FF0000"/>
                <w:sz w:val="28"/>
                <w:szCs w:val="28"/>
              </w:rPr>
            </w:pPr>
            <w:r w:rsidRPr="00FB2371">
              <w:rPr>
                <w:rFonts w:ascii="Times New Roman" w:hAnsi="Times New Roman"/>
                <w:b/>
                <w:color w:val="FF0000"/>
                <w:sz w:val="28"/>
                <w:szCs w:val="28"/>
              </w:rPr>
              <w:t>R</w:t>
            </w:r>
          </w:p>
        </w:tc>
        <w:tc>
          <w:tcPr>
            <w:tcW w:w="1174" w:type="dxa"/>
            <w:vAlign w:val="center"/>
          </w:tcPr>
          <w:p w14:paraId="63966C27" w14:textId="77777777" w:rsidR="00B55E43" w:rsidRPr="009412AA" w:rsidRDefault="00B55E43" w:rsidP="00B55E43">
            <w:pPr>
              <w:ind w:left="1" w:hanging="3"/>
              <w:jc w:val="center"/>
              <w:rPr>
                <w:rFonts w:ascii="Times New Roman" w:hAnsi="Times New Roman"/>
                <w:sz w:val="28"/>
                <w:szCs w:val="28"/>
              </w:rPr>
            </w:pPr>
          </w:p>
        </w:tc>
      </w:tr>
      <w:tr w:rsidR="00B55E43" w:rsidRPr="009412AA" w14:paraId="1222EECD" w14:textId="77777777" w:rsidTr="007869FA">
        <w:tc>
          <w:tcPr>
            <w:tcW w:w="810" w:type="dxa"/>
          </w:tcPr>
          <w:p w14:paraId="0A2613E2"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15</w:t>
            </w:r>
          </w:p>
        </w:tc>
        <w:tc>
          <w:tcPr>
            <w:tcW w:w="2005" w:type="dxa"/>
            <w:vAlign w:val="center"/>
          </w:tcPr>
          <w:p w14:paraId="71D58E01" w14:textId="77777777" w:rsidR="00B55E43" w:rsidRPr="009412AA" w:rsidRDefault="00B55E43" w:rsidP="00B55E43">
            <w:pPr>
              <w:ind w:left="1" w:hanging="3"/>
              <w:rPr>
                <w:rFonts w:ascii="Times New Roman" w:hAnsi="Times New Roman"/>
                <w:sz w:val="28"/>
                <w:szCs w:val="28"/>
              </w:rPr>
            </w:pPr>
            <w:r w:rsidRPr="009412AA">
              <w:rPr>
                <w:rFonts w:ascii="Times New Roman" w:hAnsi="Times New Roman"/>
                <w:sz w:val="28"/>
                <w:szCs w:val="28"/>
              </w:rPr>
              <w:t>Nguyễn Mạnh Hoàng (có giấy hòa nhập ngày 9/4/19)</w:t>
            </w:r>
          </w:p>
        </w:tc>
        <w:tc>
          <w:tcPr>
            <w:tcW w:w="842" w:type="dxa"/>
            <w:vAlign w:val="center"/>
          </w:tcPr>
          <w:p w14:paraId="28B5B274"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8,7</w:t>
            </w:r>
          </w:p>
        </w:tc>
        <w:tc>
          <w:tcPr>
            <w:tcW w:w="844" w:type="dxa"/>
            <w:vAlign w:val="center"/>
          </w:tcPr>
          <w:p w14:paraId="5D8BC9CE"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x</w:t>
            </w:r>
          </w:p>
        </w:tc>
        <w:tc>
          <w:tcPr>
            <w:tcW w:w="699" w:type="dxa"/>
            <w:vAlign w:val="center"/>
          </w:tcPr>
          <w:p w14:paraId="56C9D07B" w14:textId="77777777" w:rsidR="00B55E43" w:rsidRPr="009412AA" w:rsidRDefault="00B55E43" w:rsidP="00B55E43">
            <w:pPr>
              <w:ind w:left="1" w:hanging="3"/>
              <w:jc w:val="center"/>
              <w:rPr>
                <w:rFonts w:ascii="Times New Roman" w:hAnsi="Times New Roman"/>
                <w:sz w:val="28"/>
                <w:szCs w:val="28"/>
              </w:rPr>
            </w:pPr>
          </w:p>
        </w:tc>
        <w:tc>
          <w:tcPr>
            <w:tcW w:w="848" w:type="dxa"/>
            <w:vAlign w:val="center"/>
          </w:tcPr>
          <w:p w14:paraId="174FE710"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6F600542" w14:textId="77777777" w:rsidR="00B55E43" w:rsidRPr="009412AA" w:rsidRDefault="00B55E43" w:rsidP="00B55E43">
            <w:pPr>
              <w:ind w:left="1" w:hanging="3"/>
              <w:jc w:val="center"/>
              <w:rPr>
                <w:rFonts w:ascii="Times New Roman" w:hAnsi="Times New Roman"/>
                <w:sz w:val="28"/>
                <w:szCs w:val="28"/>
              </w:rPr>
            </w:pPr>
            <w:r w:rsidRPr="009412AA">
              <w:rPr>
                <w:rFonts w:ascii="Times New Roman" w:eastAsia="Calibri" w:hAnsi="Times New Roman"/>
                <w:sz w:val="28"/>
                <w:szCs w:val="28"/>
              </w:rPr>
              <w:t>x</w:t>
            </w:r>
          </w:p>
        </w:tc>
        <w:tc>
          <w:tcPr>
            <w:tcW w:w="1108" w:type="dxa"/>
            <w:vAlign w:val="center"/>
          </w:tcPr>
          <w:p w14:paraId="51B6BADF" w14:textId="77777777" w:rsidR="00B55E43" w:rsidRPr="009412AA" w:rsidRDefault="00B55E43" w:rsidP="00B55E43">
            <w:pPr>
              <w:ind w:left="1" w:hanging="3"/>
              <w:jc w:val="center"/>
              <w:rPr>
                <w:rFonts w:ascii="Times New Roman" w:hAnsi="Times New Roman"/>
                <w:sz w:val="28"/>
                <w:szCs w:val="28"/>
              </w:rPr>
            </w:pPr>
          </w:p>
        </w:tc>
        <w:tc>
          <w:tcPr>
            <w:tcW w:w="847" w:type="dxa"/>
            <w:vAlign w:val="center"/>
          </w:tcPr>
          <w:p w14:paraId="6A2BEDA0" w14:textId="77777777" w:rsidR="00B55E43" w:rsidRPr="003D681E" w:rsidRDefault="00B55E43" w:rsidP="00B55E43">
            <w:pPr>
              <w:ind w:left="1" w:hanging="3"/>
              <w:jc w:val="center"/>
              <w:rPr>
                <w:rFonts w:ascii="Times New Roman" w:hAnsi="Times New Roman"/>
                <w:b/>
                <w:color w:val="FF0000"/>
                <w:sz w:val="28"/>
                <w:szCs w:val="28"/>
              </w:rPr>
            </w:pPr>
            <w:r w:rsidRPr="003D681E">
              <w:rPr>
                <w:rFonts w:ascii="Times New Roman" w:hAnsi="Times New Roman"/>
                <w:b/>
                <w:color w:val="FF0000"/>
                <w:sz w:val="28"/>
                <w:szCs w:val="28"/>
              </w:rPr>
              <w:t>R</w:t>
            </w:r>
          </w:p>
        </w:tc>
        <w:tc>
          <w:tcPr>
            <w:tcW w:w="1174" w:type="dxa"/>
            <w:vAlign w:val="center"/>
          </w:tcPr>
          <w:p w14:paraId="3248138E" w14:textId="77777777" w:rsidR="00B55E43" w:rsidRPr="009412AA" w:rsidRDefault="00B55E43" w:rsidP="00B55E43">
            <w:pPr>
              <w:ind w:left="1" w:hanging="3"/>
              <w:jc w:val="center"/>
              <w:rPr>
                <w:rFonts w:ascii="Times New Roman" w:hAnsi="Times New Roman"/>
                <w:sz w:val="28"/>
                <w:szCs w:val="28"/>
              </w:rPr>
            </w:pPr>
          </w:p>
        </w:tc>
      </w:tr>
      <w:tr w:rsidR="00B55E43" w14:paraId="416E2F99" w14:textId="77777777" w:rsidTr="007869FA">
        <w:tc>
          <w:tcPr>
            <w:tcW w:w="810" w:type="dxa"/>
          </w:tcPr>
          <w:p w14:paraId="612FFB7F"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16</w:t>
            </w:r>
          </w:p>
        </w:tc>
        <w:tc>
          <w:tcPr>
            <w:tcW w:w="2005" w:type="dxa"/>
            <w:vAlign w:val="center"/>
          </w:tcPr>
          <w:p w14:paraId="08D02CDA" w14:textId="77777777" w:rsidR="00B55E43" w:rsidRPr="00A06CB4" w:rsidRDefault="00B55E43" w:rsidP="00B55E43">
            <w:pPr>
              <w:ind w:left="1" w:hanging="3"/>
              <w:rPr>
                <w:rFonts w:ascii="Times New Roman" w:hAnsi="Times New Roman"/>
                <w:color w:val="0070C0"/>
                <w:sz w:val="28"/>
                <w:szCs w:val="28"/>
              </w:rPr>
            </w:pPr>
            <w:r w:rsidRPr="00A06CB4">
              <w:rPr>
                <w:rFonts w:ascii="Times New Roman" w:hAnsi="Times New Roman"/>
                <w:color w:val="0070C0"/>
                <w:sz w:val="28"/>
                <w:szCs w:val="28"/>
              </w:rPr>
              <w:t>Nguyễn Ngọc Gia Hân</w:t>
            </w:r>
          </w:p>
        </w:tc>
        <w:tc>
          <w:tcPr>
            <w:tcW w:w="842" w:type="dxa"/>
            <w:vAlign w:val="center"/>
          </w:tcPr>
          <w:p w14:paraId="35556862" w14:textId="77777777" w:rsidR="00B55E43" w:rsidRPr="00A06CB4" w:rsidRDefault="00B55E43" w:rsidP="00B55E43">
            <w:pPr>
              <w:ind w:left="1" w:hanging="3"/>
              <w:jc w:val="center"/>
              <w:rPr>
                <w:rFonts w:ascii="Times New Roman" w:hAnsi="Times New Roman"/>
                <w:color w:val="0070C0"/>
                <w:sz w:val="28"/>
                <w:szCs w:val="28"/>
              </w:rPr>
            </w:pPr>
            <w:r w:rsidRPr="00A06CB4">
              <w:rPr>
                <w:rFonts w:ascii="Times New Roman" w:hAnsi="Times New Roman"/>
                <w:b/>
                <w:color w:val="0070C0"/>
                <w:sz w:val="28"/>
                <w:szCs w:val="28"/>
              </w:rPr>
              <w:t>8.9</w:t>
            </w:r>
          </w:p>
        </w:tc>
        <w:tc>
          <w:tcPr>
            <w:tcW w:w="844" w:type="dxa"/>
            <w:vAlign w:val="center"/>
          </w:tcPr>
          <w:p w14:paraId="2892527E" w14:textId="77777777" w:rsidR="00B55E43" w:rsidRPr="00A06CB4" w:rsidRDefault="00B55E43" w:rsidP="00B55E43">
            <w:pPr>
              <w:ind w:left="1" w:hanging="3"/>
              <w:jc w:val="center"/>
              <w:rPr>
                <w:rFonts w:ascii="Times New Roman" w:hAnsi="Times New Roman"/>
                <w:color w:val="0070C0"/>
                <w:sz w:val="28"/>
                <w:szCs w:val="28"/>
              </w:rPr>
            </w:pPr>
          </w:p>
        </w:tc>
        <w:tc>
          <w:tcPr>
            <w:tcW w:w="699" w:type="dxa"/>
            <w:vAlign w:val="center"/>
          </w:tcPr>
          <w:p w14:paraId="10736BEA" w14:textId="77777777" w:rsidR="00B55E43" w:rsidRPr="00A06CB4" w:rsidRDefault="00B55E43" w:rsidP="00B55E43">
            <w:pPr>
              <w:ind w:left="1" w:hanging="3"/>
              <w:jc w:val="center"/>
              <w:rPr>
                <w:rFonts w:ascii="Times New Roman" w:hAnsi="Times New Roman"/>
                <w:color w:val="0070C0"/>
                <w:sz w:val="28"/>
                <w:szCs w:val="28"/>
              </w:rPr>
            </w:pPr>
            <w:r w:rsidRPr="00A06CB4">
              <w:rPr>
                <w:rFonts w:ascii="Times New Roman" w:hAnsi="Times New Roman"/>
                <w:color w:val="0070C0"/>
                <w:sz w:val="28"/>
                <w:szCs w:val="28"/>
              </w:rPr>
              <w:t>x</w:t>
            </w:r>
          </w:p>
        </w:tc>
        <w:tc>
          <w:tcPr>
            <w:tcW w:w="848" w:type="dxa"/>
            <w:vAlign w:val="center"/>
          </w:tcPr>
          <w:p w14:paraId="36FFB611"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0AF87DA6" w14:textId="77777777" w:rsidR="00B55E43" w:rsidRPr="009412AA" w:rsidRDefault="00B55E43" w:rsidP="00B55E43">
            <w:pPr>
              <w:ind w:left="1" w:hanging="3"/>
              <w:jc w:val="center"/>
              <w:rPr>
                <w:rFonts w:ascii="Times New Roman" w:hAnsi="Times New Roman"/>
                <w:sz w:val="28"/>
                <w:szCs w:val="28"/>
              </w:rPr>
            </w:pPr>
          </w:p>
        </w:tc>
        <w:tc>
          <w:tcPr>
            <w:tcW w:w="1108" w:type="dxa"/>
            <w:vAlign w:val="center"/>
          </w:tcPr>
          <w:p w14:paraId="79F90A1D" w14:textId="77777777" w:rsidR="00B55E43" w:rsidRPr="009412AA" w:rsidRDefault="00B55E43" w:rsidP="00B55E43">
            <w:pPr>
              <w:ind w:left="1" w:hanging="3"/>
              <w:jc w:val="center"/>
              <w:rPr>
                <w:rFonts w:ascii="Times New Roman" w:hAnsi="Times New Roman"/>
                <w:sz w:val="28"/>
                <w:szCs w:val="28"/>
              </w:rPr>
            </w:pPr>
          </w:p>
        </w:tc>
        <w:tc>
          <w:tcPr>
            <w:tcW w:w="847" w:type="dxa"/>
            <w:vAlign w:val="center"/>
          </w:tcPr>
          <w:p w14:paraId="6205FF4E" w14:textId="77777777" w:rsidR="00B55E43" w:rsidRPr="009412AA" w:rsidRDefault="00B55E43" w:rsidP="00B55E43">
            <w:pPr>
              <w:ind w:left="1" w:hanging="3"/>
              <w:jc w:val="center"/>
              <w:rPr>
                <w:rFonts w:ascii="Times New Roman" w:hAnsi="Times New Roman"/>
                <w:sz w:val="28"/>
                <w:szCs w:val="28"/>
              </w:rPr>
            </w:pPr>
          </w:p>
        </w:tc>
        <w:tc>
          <w:tcPr>
            <w:tcW w:w="1174" w:type="dxa"/>
          </w:tcPr>
          <w:p w14:paraId="1B204E72" w14:textId="77777777" w:rsidR="00B55E43" w:rsidRDefault="00B55E43" w:rsidP="00B55E43">
            <w:pPr>
              <w:ind w:left="0" w:hanging="2"/>
            </w:pPr>
          </w:p>
        </w:tc>
      </w:tr>
      <w:tr w:rsidR="00B55E43" w14:paraId="7997DC42" w14:textId="77777777" w:rsidTr="007869FA">
        <w:tc>
          <w:tcPr>
            <w:tcW w:w="810" w:type="dxa"/>
          </w:tcPr>
          <w:p w14:paraId="3B24E5A9"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17</w:t>
            </w:r>
          </w:p>
        </w:tc>
        <w:tc>
          <w:tcPr>
            <w:tcW w:w="2005" w:type="dxa"/>
            <w:vAlign w:val="center"/>
          </w:tcPr>
          <w:p w14:paraId="118B5F83" w14:textId="77777777" w:rsidR="00B55E43" w:rsidRPr="00A06CB4" w:rsidRDefault="00B55E43" w:rsidP="00B55E43">
            <w:pPr>
              <w:ind w:left="1" w:hanging="3"/>
              <w:rPr>
                <w:rFonts w:ascii="Times New Roman" w:hAnsi="Times New Roman"/>
                <w:color w:val="0070C0"/>
                <w:sz w:val="28"/>
                <w:szCs w:val="28"/>
              </w:rPr>
            </w:pPr>
            <w:r w:rsidRPr="00A06CB4">
              <w:rPr>
                <w:rFonts w:ascii="Times New Roman" w:hAnsi="Times New Roman"/>
                <w:color w:val="0070C0"/>
                <w:sz w:val="28"/>
                <w:szCs w:val="28"/>
              </w:rPr>
              <w:t>Nguyễn Tường Vi</w:t>
            </w:r>
          </w:p>
        </w:tc>
        <w:tc>
          <w:tcPr>
            <w:tcW w:w="842" w:type="dxa"/>
            <w:vAlign w:val="center"/>
          </w:tcPr>
          <w:p w14:paraId="2ADBD346" w14:textId="77777777" w:rsidR="00B55E43" w:rsidRPr="00A06CB4" w:rsidRDefault="00B55E43" w:rsidP="00B55E43">
            <w:pPr>
              <w:ind w:left="1" w:hanging="3"/>
              <w:jc w:val="center"/>
              <w:rPr>
                <w:rFonts w:ascii="Times New Roman" w:hAnsi="Times New Roman"/>
                <w:color w:val="0070C0"/>
                <w:sz w:val="28"/>
                <w:szCs w:val="28"/>
              </w:rPr>
            </w:pPr>
            <w:r w:rsidRPr="00A06CB4">
              <w:rPr>
                <w:rFonts w:ascii="Times New Roman" w:hAnsi="Times New Roman"/>
                <w:b/>
                <w:color w:val="0070C0"/>
                <w:sz w:val="28"/>
                <w:szCs w:val="28"/>
              </w:rPr>
              <w:t>8,14</w:t>
            </w:r>
          </w:p>
        </w:tc>
        <w:tc>
          <w:tcPr>
            <w:tcW w:w="844" w:type="dxa"/>
            <w:vAlign w:val="center"/>
          </w:tcPr>
          <w:p w14:paraId="4E44DE20" w14:textId="77777777" w:rsidR="00B55E43" w:rsidRPr="00A06CB4" w:rsidRDefault="00B55E43" w:rsidP="00B55E43">
            <w:pPr>
              <w:ind w:left="1" w:hanging="3"/>
              <w:jc w:val="center"/>
              <w:rPr>
                <w:rFonts w:ascii="Times New Roman" w:hAnsi="Times New Roman"/>
                <w:color w:val="0070C0"/>
                <w:sz w:val="28"/>
                <w:szCs w:val="28"/>
              </w:rPr>
            </w:pPr>
          </w:p>
        </w:tc>
        <w:tc>
          <w:tcPr>
            <w:tcW w:w="699" w:type="dxa"/>
            <w:vAlign w:val="center"/>
          </w:tcPr>
          <w:p w14:paraId="430A4638" w14:textId="77777777" w:rsidR="00B55E43" w:rsidRPr="00A06CB4" w:rsidRDefault="00B55E43" w:rsidP="00B55E43">
            <w:pPr>
              <w:ind w:left="1" w:hanging="3"/>
              <w:jc w:val="center"/>
              <w:rPr>
                <w:rFonts w:ascii="Times New Roman" w:hAnsi="Times New Roman"/>
                <w:color w:val="0070C0"/>
                <w:sz w:val="28"/>
                <w:szCs w:val="28"/>
              </w:rPr>
            </w:pPr>
            <w:r w:rsidRPr="00A06CB4">
              <w:rPr>
                <w:rFonts w:ascii="Times New Roman" w:hAnsi="Times New Roman"/>
                <w:color w:val="0070C0"/>
                <w:sz w:val="28"/>
                <w:szCs w:val="28"/>
              </w:rPr>
              <w:t>x</w:t>
            </w:r>
          </w:p>
        </w:tc>
        <w:tc>
          <w:tcPr>
            <w:tcW w:w="848" w:type="dxa"/>
            <w:vAlign w:val="center"/>
          </w:tcPr>
          <w:p w14:paraId="7C34AEF4"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0C28B3F7" w14:textId="77777777" w:rsidR="00B55E43" w:rsidRPr="009412AA" w:rsidRDefault="00B55E43" w:rsidP="00B55E43">
            <w:pPr>
              <w:ind w:left="1" w:hanging="3"/>
              <w:jc w:val="center"/>
              <w:rPr>
                <w:rFonts w:ascii="Times New Roman" w:hAnsi="Times New Roman"/>
                <w:sz w:val="28"/>
                <w:szCs w:val="28"/>
              </w:rPr>
            </w:pPr>
          </w:p>
        </w:tc>
        <w:tc>
          <w:tcPr>
            <w:tcW w:w="1108" w:type="dxa"/>
            <w:vAlign w:val="center"/>
          </w:tcPr>
          <w:p w14:paraId="108CBECF" w14:textId="77777777" w:rsidR="00B55E43" w:rsidRPr="009412AA" w:rsidRDefault="00B55E43" w:rsidP="00B55E43">
            <w:pPr>
              <w:ind w:left="1" w:hanging="3"/>
              <w:jc w:val="center"/>
              <w:rPr>
                <w:rFonts w:ascii="Times New Roman" w:hAnsi="Times New Roman"/>
                <w:sz w:val="28"/>
                <w:szCs w:val="28"/>
              </w:rPr>
            </w:pPr>
          </w:p>
        </w:tc>
        <w:tc>
          <w:tcPr>
            <w:tcW w:w="847" w:type="dxa"/>
            <w:vAlign w:val="center"/>
          </w:tcPr>
          <w:p w14:paraId="0280C7E5" w14:textId="77777777" w:rsidR="00B55E43" w:rsidRPr="009412AA" w:rsidRDefault="00B55E43" w:rsidP="00B55E43">
            <w:pPr>
              <w:ind w:left="1" w:hanging="3"/>
              <w:jc w:val="center"/>
              <w:rPr>
                <w:rFonts w:ascii="Times New Roman" w:hAnsi="Times New Roman"/>
                <w:sz w:val="28"/>
                <w:szCs w:val="28"/>
              </w:rPr>
            </w:pPr>
          </w:p>
        </w:tc>
        <w:tc>
          <w:tcPr>
            <w:tcW w:w="1174" w:type="dxa"/>
          </w:tcPr>
          <w:p w14:paraId="2181549D" w14:textId="77777777" w:rsidR="00B55E43" w:rsidRDefault="00B55E43" w:rsidP="00B55E43">
            <w:pPr>
              <w:ind w:left="0" w:hanging="2"/>
            </w:pPr>
          </w:p>
        </w:tc>
      </w:tr>
      <w:tr w:rsidR="00B55E43" w:rsidRPr="00920BB1" w14:paraId="457FA05F" w14:textId="77777777" w:rsidTr="007869FA">
        <w:tc>
          <w:tcPr>
            <w:tcW w:w="810" w:type="dxa"/>
          </w:tcPr>
          <w:p w14:paraId="51E9BCEC"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18</w:t>
            </w:r>
          </w:p>
        </w:tc>
        <w:tc>
          <w:tcPr>
            <w:tcW w:w="2005" w:type="dxa"/>
            <w:vAlign w:val="center"/>
          </w:tcPr>
          <w:p w14:paraId="0F0187C6" w14:textId="77777777" w:rsidR="00B55E43" w:rsidRPr="00920BB1" w:rsidRDefault="00B55E43" w:rsidP="00B55E43">
            <w:pPr>
              <w:ind w:left="1" w:hanging="3"/>
              <w:rPr>
                <w:rFonts w:ascii="Times New Roman" w:hAnsi="Times New Roman"/>
                <w:sz w:val="28"/>
                <w:szCs w:val="28"/>
              </w:rPr>
            </w:pPr>
            <w:r w:rsidRPr="00920BB1">
              <w:rPr>
                <w:rFonts w:ascii="Times New Roman" w:hAnsi="Times New Roman"/>
                <w:sz w:val="28"/>
                <w:szCs w:val="28"/>
              </w:rPr>
              <w:t>Bom Khô Man Uyên Thuy</w:t>
            </w:r>
          </w:p>
        </w:tc>
        <w:tc>
          <w:tcPr>
            <w:tcW w:w="842" w:type="dxa"/>
            <w:vAlign w:val="center"/>
          </w:tcPr>
          <w:p w14:paraId="48C268D5" w14:textId="77777777" w:rsidR="00B55E43" w:rsidRPr="00920BB1" w:rsidRDefault="00B55E43" w:rsidP="00B55E43">
            <w:pPr>
              <w:ind w:left="1" w:hanging="3"/>
              <w:jc w:val="center"/>
              <w:rPr>
                <w:rFonts w:ascii="Times New Roman" w:hAnsi="Times New Roman"/>
                <w:sz w:val="28"/>
                <w:szCs w:val="28"/>
              </w:rPr>
            </w:pPr>
            <w:r w:rsidRPr="00920BB1">
              <w:rPr>
                <w:rFonts w:ascii="Times New Roman" w:hAnsi="Times New Roman"/>
                <w:b/>
                <w:sz w:val="28"/>
                <w:szCs w:val="28"/>
              </w:rPr>
              <w:t>8.16</w:t>
            </w:r>
          </w:p>
        </w:tc>
        <w:tc>
          <w:tcPr>
            <w:tcW w:w="844" w:type="dxa"/>
            <w:vAlign w:val="center"/>
          </w:tcPr>
          <w:p w14:paraId="653C8C2B" w14:textId="77777777" w:rsidR="00B55E43" w:rsidRPr="00A06CB4" w:rsidRDefault="00B55E43" w:rsidP="00B55E43">
            <w:pPr>
              <w:ind w:left="1" w:hanging="3"/>
              <w:jc w:val="center"/>
              <w:rPr>
                <w:rFonts w:ascii="Times New Roman" w:hAnsi="Times New Roman"/>
                <w:color w:val="0070C0"/>
                <w:sz w:val="28"/>
                <w:szCs w:val="28"/>
              </w:rPr>
            </w:pPr>
          </w:p>
        </w:tc>
        <w:tc>
          <w:tcPr>
            <w:tcW w:w="699" w:type="dxa"/>
            <w:vAlign w:val="center"/>
          </w:tcPr>
          <w:p w14:paraId="5EDA30D3" w14:textId="77777777" w:rsidR="00B55E43" w:rsidRPr="00A06CB4" w:rsidRDefault="00B55E43" w:rsidP="00B55E43">
            <w:pPr>
              <w:ind w:left="1" w:hanging="3"/>
              <w:jc w:val="center"/>
              <w:rPr>
                <w:rFonts w:ascii="Times New Roman" w:hAnsi="Times New Roman"/>
                <w:color w:val="0070C0"/>
                <w:sz w:val="28"/>
                <w:szCs w:val="28"/>
              </w:rPr>
            </w:pPr>
            <w:r w:rsidRPr="00A06CB4">
              <w:rPr>
                <w:rFonts w:ascii="Times New Roman" w:hAnsi="Times New Roman"/>
                <w:color w:val="0070C0"/>
                <w:sz w:val="28"/>
                <w:szCs w:val="28"/>
              </w:rPr>
              <w:t>x</w:t>
            </w:r>
          </w:p>
        </w:tc>
        <w:tc>
          <w:tcPr>
            <w:tcW w:w="848" w:type="dxa"/>
            <w:vAlign w:val="center"/>
          </w:tcPr>
          <w:p w14:paraId="738FFB5F"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75AB5ADA" w14:textId="77777777" w:rsidR="00B55E43" w:rsidRPr="009412AA" w:rsidRDefault="00B55E43" w:rsidP="00B55E43">
            <w:pPr>
              <w:ind w:left="1" w:hanging="3"/>
              <w:jc w:val="center"/>
              <w:rPr>
                <w:rFonts w:ascii="Times New Roman" w:hAnsi="Times New Roman"/>
                <w:sz w:val="28"/>
                <w:szCs w:val="28"/>
              </w:rPr>
            </w:pPr>
          </w:p>
        </w:tc>
        <w:tc>
          <w:tcPr>
            <w:tcW w:w="1108" w:type="dxa"/>
            <w:vAlign w:val="center"/>
          </w:tcPr>
          <w:p w14:paraId="49C95A66" w14:textId="77777777" w:rsidR="00B55E43" w:rsidRPr="00920BB1" w:rsidRDefault="00B55E43" w:rsidP="00B55E43">
            <w:pPr>
              <w:ind w:left="1" w:hanging="3"/>
              <w:jc w:val="center"/>
              <w:rPr>
                <w:rFonts w:ascii="Times New Roman" w:hAnsi="Times New Roman"/>
                <w:color w:val="FF0000"/>
                <w:sz w:val="28"/>
                <w:szCs w:val="28"/>
              </w:rPr>
            </w:pPr>
            <w:r w:rsidRPr="00920BB1">
              <w:rPr>
                <w:rFonts w:ascii="Times New Roman" w:hAnsi="Times New Roman"/>
                <w:color w:val="FF0000"/>
                <w:sz w:val="28"/>
                <w:szCs w:val="28"/>
              </w:rPr>
              <w:t>R</w:t>
            </w:r>
          </w:p>
        </w:tc>
        <w:tc>
          <w:tcPr>
            <w:tcW w:w="847" w:type="dxa"/>
            <w:vAlign w:val="center"/>
          </w:tcPr>
          <w:p w14:paraId="4C9DE8F9" w14:textId="77777777" w:rsidR="00B55E43" w:rsidRPr="009412AA" w:rsidRDefault="00B55E43" w:rsidP="00B55E43">
            <w:pPr>
              <w:ind w:left="1" w:hanging="3"/>
              <w:jc w:val="center"/>
              <w:rPr>
                <w:rFonts w:ascii="Times New Roman" w:hAnsi="Times New Roman"/>
                <w:sz w:val="28"/>
                <w:szCs w:val="28"/>
              </w:rPr>
            </w:pPr>
          </w:p>
        </w:tc>
        <w:tc>
          <w:tcPr>
            <w:tcW w:w="1174" w:type="dxa"/>
          </w:tcPr>
          <w:p w14:paraId="60FF8434" w14:textId="77777777" w:rsidR="00B55E43" w:rsidRPr="00920BB1" w:rsidRDefault="00B55E43" w:rsidP="00B55E43">
            <w:pPr>
              <w:ind w:left="1" w:hanging="3"/>
              <w:rPr>
                <w:rFonts w:ascii="Times New Roman" w:hAnsi="Times New Roman"/>
                <w:sz w:val="28"/>
                <w:szCs w:val="28"/>
              </w:rPr>
            </w:pPr>
            <w:r w:rsidRPr="00920BB1">
              <w:rPr>
                <w:rFonts w:ascii="Times New Roman" w:hAnsi="Times New Roman"/>
                <w:sz w:val="28"/>
                <w:szCs w:val="28"/>
              </w:rPr>
              <w:t>Đã nộp bộ phận tài vụ chỗ cô Chi</w:t>
            </w:r>
          </w:p>
        </w:tc>
      </w:tr>
      <w:tr w:rsidR="00B55E43" w:rsidRPr="009412AA" w14:paraId="3E03FDBD" w14:textId="77777777" w:rsidTr="007869FA">
        <w:tc>
          <w:tcPr>
            <w:tcW w:w="810" w:type="dxa"/>
          </w:tcPr>
          <w:p w14:paraId="4C38426A"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19</w:t>
            </w:r>
          </w:p>
        </w:tc>
        <w:tc>
          <w:tcPr>
            <w:tcW w:w="2005" w:type="dxa"/>
            <w:vAlign w:val="center"/>
          </w:tcPr>
          <w:p w14:paraId="2558B78C" w14:textId="77777777" w:rsidR="00B55E43" w:rsidRPr="009412AA" w:rsidRDefault="00B55E43" w:rsidP="00B55E43">
            <w:pPr>
              <w:ind w:left="1" w:hanging="3"/>
              <w:rPr>
                <w:rFonts w:ascii="Times New Roman" w:hAnsi="Times New Roman"/>
                <w:sz w:val="28"/>
                <w:szCs w:val="28"/>
              </w:rPr>
            </w:pPr>
            <w:r w:rsidRPr="009412AA">
              <w:rPr>
                <w:rFonts w:ascii="Times New Roman" w:hAnsi="Times New Roman"/>
                <w:sz w:val="28"/>
                <w:szCs w:val="28"/>
              </w:rPr>
              <w:t>Phan Trình Trung Nam</w:t>
            </w:r>
          </w:p>
        </w:tc>
        <w:tc>
          <w:tcPr>
            <w:tcW w:w="842" w:type="dxa"/>
            <w:vAlign w:val="center"/>
          </w:tcPr>
          <w:p w14:paraId="578643EF"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7.11</w:t>
            </w:r>
          </w:p>
        </w:tc>
        <w:tc>
          <w:tcPr>
            <w:tcW w:w="844" w:type="dxa"/>
            <w:vAlign w:val="center"/>
          </w:tcPr>
          <w:p w14:paraId="54E90C01"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x</w:t>
            </w:r>
          </w:p>
        </w:tc>
        <w:tc>
          <w:tcPr>
            <w:tcW w:w="699" w:type="dxa"/>
            <w:vAlign w:val="center"/>
          </w:tcPr>
          <w:p w14:paraId="0B7E5696" w14:textId="77777777" w:rsidR="00B55E43" w:rsidRPr="009412AA" w:rsidRDefault="00B55E43" w:rsidP="00B55E43">
            <w:pPr>
              <w:ind w:left="1" w:hanging="3"/>
              <w:jc w:val="center"/>
              <w:rPr>
                <w:rFonts w:ascii="Times New Roman" w:hAnsi="Times New Roman"/>
                <w:sz w:val="28"/>
                <w:szCs w:val="28"/>
              </w:rPr>
            </w:pPr>
          </w:p>
        </w:tc>
        <w:tc>
          <w:tcPr>
            <w:tcW w:w="848" w:type="dxa"/>
            <w:vAlign w:val="center"/>
          </w:tcPr>
          <w:p w14:paraId="08CC7244"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26484FE7" w14:textId="77777777" w:rsidR="00B55E43" w:rsidRPr="009412AA" w:rsidRDefault="00B55E43" w:rsidP="00B55E43">
            <w:pPr>
              <w:ind w:left="1" w:hanging="3"/>
              <w:jc w:val="center"/>
              <w:rPr>
                <w:rFonts w:ascii="Times New Roman" w:hAnsi="Times New Roman"/>
                <w:sz w:val="28"/>
                <w:szCs w:val="28"/>
              </w:rPr>
            </w:pPr>
          </w:p>
        </w:tc>
        <w:tc>
          <w:tcPr>
            <w:tcW w:w="1108" w:type="dxa"/>
            <w:vAlign w:val="center"/>
          </w:tcPr>
          <w:p w14:paraId="3F2E2969" w14:textId="77777777" w:rsidR="00B55E43" w:rsidRPr="00FF7AAB" w:rsidRDefault="00B55E43" w:rsidP="00B55E43">
            <w:pPr>
              <w:ind w:left="1" w:hanging="3"/>
              <w:jc w:val="center"/>
              <w:rPr>
                <w:rFonts w:ascii="Times New Roman" w:hAnsi="Times New Roman"/>
                <w:b/>
                <w:color w:val="FF0000"/>
                <w:sz w:val="28"/>
                <w:szCs w:val="28"/>
              </w:rPr>
            </w:pPr>
            <w:r w:rsidRPr="00FF7AAB">
              <w:rPr>
                <w:rFonts w:ascii="Times New Roman" w:hAnsi="Times New Roman"/>
                <w:b/>
                <w:color w:val="FF0000"/>
                <w:sz w:val="28"/>
                <w:szCs w:val="28"/>
              </w:rPr>
              <w:t>R</w:t>
            </w:r>
          </w:p>
        </w:tc>
        <w:tc>
          <w:tcPr>
            <w:tcW w:w="847" w:type="dxa"/>
            <w:vAlign w:val="center"/>
          </w:tcPr>
          <w:p w14:paraId="68F76879" w14:textId="77777777" w:rsidR="00B55E43" w:rsidRPr="009412AA" w:rsidRDefault="00B55E43" w:rsidP="00B55E43">
            <w:pPr>
              <w:ind w:left="1" w:hanging="3"/>
              <w:jc w:val="center"/>
              <w:rPr>
                <w:rFonts w:ascii="Times New Roman" w:hAnsi="Times New Roman"/>
                <w:sz w:val="28"/>
                <w:szCs w:val="28"/>
              </w:rPr>
            </w:pPr>
          </w:p>
        </w:tc>
        <w:tc>
          <w:tcPr>
            <w:tcW w:w="1174" w:type="dxa"/>
            <w:vAlign w:val="center"/>
          </w:tcPr>
          <w:p w14:paraId="766FE729"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Nghe, nói, trí tuệ</w:t>
            </w:r>
          </w:p>
        </w:tc>
      </w:tr>
      <w:tr w:rsidR="00B55E43" w14:paraId="2145579B" w14:textId="77777777" w:rsidTr="007869FA">
        <w:tc>
          <w:tcPr>
            <w:tcW w:w="810" w:type="dxa"/>
          </w:tcPr>
          <w:p w14:paraId="3A2A2097"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20</w:t>
            </w:r>
          </w:p>
        </w:tc>
        <w:tc>
          <w:tcPr>
            <w:tcW w:w="2005" w:type="dxa"/>
            <w:vAlign w:val="center"/>
          </w:tcPr>
          <w:p w14:paraId="7D310E07" w14:textId="77777777" w:rsidR="00B55E43" w:rsidRPr="009412AA" w:rsidRDefault="00B55E43" w:rsidP="00B55E43">
            <w:pPr>
              <w:ind w:left="1" w:hanging="3"/>
              <w:rPr>
                <w:rFonts w:ascii="Times New Roman" w:hAnsi="Times New Roman"/>
                <w:sz w:val="28"/>
                <w:szCs w:val="28"/>
              </w:rPr>
            </w:pPr>
            <w:r w:rsidRPr="009412AA">
              <w:rPr>
                <w:rFonts w:ascii="Times New Roman" w:hAnsi="Times New Roman"/>
                <w:sz w:val="28"/>
                <w:szCs w:val="28"/>
              </w:rPr>
              <w:t>Phan Trâm Anh</w:t>
            </w:r>
          </w:p>
        </w:tc>
        <w:tc>
          <w:tcPr>
            <w:tcW w:w="842" w:type="dxa"/>
            <w:vAlign w:val="center"/>
          </w:tcPr>
          <w:p w14:paraId="5DF42631" w14:textId="77777777" w:rsidR="00B55E43" w:rsidRDefault="00B55E43" w:rsidP="00B55E43">
            <w:pPr>
              <w:ind w:left="1" w:hanging="3"/>
              <w:jc w:val="center"/>
              <w:rPr>
                <w:rFonts w:ascii="Times New Roman" w:hAnsi="Times New Roman"/>
                <w:b/>
                <w:sz w:val="28"/>
                <w:szCs w:val="28"/>
              </w:rPr>
            </w:pPr>
            <w:r>
              <w:rPr>
                <w:rFonts w:ascii="Times New Roman" w:hAnsi="Times New Roman"/>
                <w:b/>
                <w:sz w:val="28"/>
                <w:szCs w:val="28"/>
              </w:rPr>
              <w:t>7.10</w:t>
            </w:r>
          </w:p>
          <w:p w14:paraId="7A6A052E" w14:textId="77777777" w:rsidR="00B55E43" w:rsidRPr="009412AA" w:rsidRDefault="00B55E43" w:rsidP="00B55E43">
            <w:pPr>
              <w:ind w:left="1" w:hanging="3"/>
              <w:jc w:val="center"/>
              <w:rPr>
                <w:rFonts w:ascii="Times New Roman" w:hAnsi="Times New Roman"/>
                <w:sz w:val="28"/>
                <w:szCs w:val="28"/>
              </w:rPr>
            </w:pPr>
          </w:p>
        </w:tc>
        <w:tc>
          <w:tcPr>
            <w:tcW w:w="844" w:type="dxa"/>
            <w:vAlign w:val="center"/>
          </w:tcPr>
          <w:p w14:paraId="5055BEAE" w14:textId="77777777" w:rsidR="00B55E43" w:rsidRPr="009412AA" w:rsidRDefault="00B55E43" w:rsidP="00B55E43">
            <w:pPr>
              <w:ind w:left="1" w:hanging="3"/>
              <w:jc w:val="center"/>
              <w:rPr>
                <w:rFonts w:ascii="Times New Roman" w:hAnsi="Times New Roman"/>
                <w:sz w:val="28"/>
                <w:szCs w:val="28"/>
              </w:rPr>
            </w:pPr>
          </w:p>
        </w:tc>
        <w:tc>
          <w:tcPr>
            <w:tcW w:w="699" w:type="dxa"/>
            <w:vAlign w:val="center"/>
          </w:tcPr>
          <w:p w14:paraId="0480F48D"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x</w:t>
            </w:r>
          </w:p>
        </w:tc>
        <w:tc>
          <w:tcPr>
            <w:tcW w:w="848" w:type="dxa"/>
            <w:vAlign w:val="center"/>
          </w:tcPr>
          <w:p w14:paraId="623288CE"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47B740E5" w14:textId="77777777" w:rsidR="00B55E43" w:rsidRPr="009412AA" w:rsidRDefault="00B55E43" w:rsidP="00B55E43">
            <w:pPr>
              <w:ind w:left="1" w:hanging="3"/>
              <w:jc w:val="center"/>
              <w:rPr>
                <w:rFonts w:ascii="Times New Roman" w:hAnsi="Times New Roman"/>
                <w:sz w:val="28"/>
                <w:szCs w:val="28"/>
              </w:rPr>
            </w:pPr>
          </w:p>
        </w:tc>
        <w:tc>
          <w:tcPr>
            <w:tcW w:w="1108" w:type="dxa"/>
            <w:vAlign w:val="center"/>
          </w:tcPr>
          <w:p w14:paraId="5C4166E8" w14:textId="77777777" w:rsidR="00B55E43" w:rsidRPr="00FF7AAB" w:rsidRDefault="00B55E43" w:rsidP="00B55E43">
            <w:pPr>
              <w:ind w:left="1" w:hanging="3"/>
              <w:jc w:val="center"/>
              <w:rPr>
                <w:rFonts w:ascii="Times New Roman" w:hAnsi="Times New Roman"/>
                <w:b/>
                <w:color w:val="FF0000"/>
                <w:sz w:val="28"/>
                <w:szCs w:val="28"/>
              </w:rPr>
            </w:pPr>
            <w:r w:rsidRPr="00FF7AAB">
              <w:rPr>
                <w:rFonts w:ascii="Times New Roman" w:hAnsi="Times New Roman"/>
                <w:b/>
                <w:color w:val="FF0000"/>
                <w:sz w:val="28"/>
                <w:szCs w:val="28"/>
              </w:rPr>
              <w:t>R</w:t>
            </w:r>
          </w:p>
        </w:tc>
        <w:tc>
          <w:tcPr>
            <w:tcW w:w="847" w:type="dxa"/>
            <w:vAlign w:val="center"/>
          </w:tcPr>
          <w:p w14:paraId="5415CAB1" w14:textId="77777777" w:rsidR="00B55E43" w:rsidRPr="009412AA" w:rsidRDefault="00B55E43" w:rsidP="00B55E43">
            <w:pPr>
              <w:ind w:left="1" w:hanging="3"/>
              <w:jc w:val="center"/>
              <w:rPr>
                <w:rFonts w:ascii="Times New Roman" w:hAnsi="Times New Roman"/>
                <w:sz w:val="28"/>
                <w:szCs w:val="28"/>
              </w:rPr>
            </w:pPr>
          </w:p>
        </w:tc>
        <w:tc>
          <w:tcPr>
            <w:tcW w:w="1174" w:type="dxa"/>
          </w:tcPr>
          <w:p w14:paraId="630DBE2B" w14:textId="77777777" w:rsidR="00B55E43" w:rsidRDefault="00B55E43" w:rsidP="00B55E43">
            <w:pPr>
              <w:ind w:left="0" w:hanging="2"/>
            </w:pPr>
          </w:p>
        </w:tc>
      </w:tr>
      <w:tr w:rsidR="00B55E43" w:rsidRPr="009412AA" w14:paraId="1FCBDB9B" w14:textId="77777777" w:rsidTr="007869FA">
        <w:tc>
          <w:tcPr>
            <w:tcW w:w="810" w:type="dxa"/>
          </w:tcPr>
          <w:p w14:paraId="7C3EA2EE"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21</w:t>
            </w:r>
          </w:p>
        </w:tc>
        <w:tc>
          <w:tcPr>
            <w:tcW w:w="2005" w:type="dxa"/>
            <w:vAlign w:val="center"/>
          </w:tcPr>
          <w:p w14:paraId="09FD8B8F" w14:textId="77777777" w:rsidR="00B55E43" w:rsidRPr="00E938EF" w:rsidRDefault="00B55E43" w:rsidP="00B55E43">
            <w:pPr>
              <w:ind w:left="1" w:hanging="3"/>
              <w:rPr>
                <w:rFonts w:ascii="Times New Roman" w:hAnsi="Times New Roman"/>
                <w:sz w:val="28"/>
                <w:szCs w:val="28"/>
              </w:rPr>
            </w:pPr>
            <w:r w:rsidRPr="00E938EF">
              <w:rPr>
                <w:rFonts w:ascii="Times New Roman" w:hAnsi="Times New Roman"/>
                <w:sz w:val="28"/>
                <w:szCs w:val="28"/>
              </w:rPr>
              <w:t>Nguyễn Ngọc Bảo Thy</w:t>
            </w:r>
          </w:p>
        </w:tc>
        <w:tc>
          <w:tcPr>
            <w:tcW w:w="842" w:type="dxa"/>
            <w:vAlign w:val="center"/>
          </w:tcPr>
          <w:p w14:paraId="5EDFB39B" w14:textId="77777777" w:rsidR="00B55E43" w:rsidRPr="00E938EF" w:rsidRDefault="00B55E43" w:rsidP="00B55E43">
            <w:pPr>
              <w:ind w:left="1" w:hanging="3"/>
              <w:jc w:val="center"/>
              <w:rPr>
                <w:rFonts w:ascii="Times New Roman" w:hAnsi="Times New Roman"/>
                <w:b/>
                <w:sz w:val="28"/>
                <w:szCs w:val="28"/>
              </w:rPr>
            </w:pPr>
            <w:r w:rsidRPr="00E938EF">
              <w:rPr>
                <w:rFonts w:ascii="Times New Roman" w:hAnsi="Times New Roman"/>
                <w:b/>
                <w:sz w:val="28"/>
                <w:szCs w:val="28"/>
              </w:rPr>
              <w:t>7.12</w:t>
            </w:r>
          </w:p>
          <w:p w14:paraId="46FA2629" w14:textId="77777777" w:rsidR="00B55E43" w:rsidRPr="00E938EF" w:rsidRDefault="00B55E43" w:rsidP="00B55E43">
            <w:pPr>
              <w:ind w:left="1" w:hanging="3"/>
              <w:jc w:val="center"/>
              <w:rPr>
                <w:rFonts w:ascii="Times New Roman" w:hAnsi="Times New Roman"/>
                <w:sz w:val="28"/>
                <w:szCs w:val="28"/>
              </w:rPr>
            </w:pPr>
          </w:p>
        </w:tc>
        <w:tc>
          <w:tcPr>
            <w:tcW w:w="844" w:type="dxa"/>
            <w:vAlign w:val="center"/>
          </w:tcPr>
          <w:p w14:paraId="0596DF78" w14:textId="77777777" w:rsidR="00B55E43" w:rsidRPr="00E938EF" w:rsidRDefault="00B55E43" w:rsidP="00B55E43">
            <w:pPr>
              <w:ind w:left="1" w:hanging="3"/>
              <w:jc w:val="center"/>
              <w:rPr>
                <w:rFonts w:ascii="Times New Roman" w:hAnsi="Times New Roman"/>
                <w:sz w:val="28"/>
                <w:szCs w:val="28"/>
              </w:rPr>
            </w:pPr>
          </w:p>
        </w:tc>
        <w:tc>
          <w:tcPr>
            <w:tcW w:w="699" w:type="dxa"/>
            <w:vAlign w:val="center"/>
          </w:tcPr>
          <w:p w14:paraId="0807B9A4" w14:textId="77777777" w:rsidR="00B55E43" w:rsidRPr="00E938EF" w:rsidRDefault="00B55E43" w:rsidP="00B55E43">
            <w:pPr>
              <w:ind w:left="1" w:hanging="3"/>
              <w:jc w:val="center"/>
              <w:rPr>
                <w:rFonts w:ascii="Times New Roman" w:hAnsi="Times New Roman"/>
                <w:sz w:val="28"/>
                <w:szCs w:val="28"/>
              </w:rPr>
            </w:pPr>
            <w:r w:rsidRPr="00E938EF">
              <w:rPr>
                <w:rFonts w:ascii="Times New Roman" w:hAnsi="Times New Roman"/>
                <w:sz w:val="28"/>
                <w:szCs w:val="28"/>
              </w:rPr>
              <w:t>x</w:t>
            </w:r>
          </w:p>
        </w:tc>
        <w:tc>
          <w:tcPr>
            <w:tcW w:w="848" w:type="dxa"/>
            <w:vAlign w:val="center"/>
          </w:tcPr>
          <w:p w14:paraId="2B698127" w14:textId="77777777" w:rsidR="00B55E43" w:rsidRPr="00A06CB4" w:rsidRDefault="00B55E43" w:rsidP="00B55E43">
            <w:pPr>
              <w:ind w:left="1" w:hanging="3"/>
              <w:jc w:val="center"/>
              <w:rPr>
                <w:rFonts w:ascii="Times New Roman" w:hAnsi="Times New Roman"/>
                <w:color w:val="0070C0"/>
                <w:sz w:val="28"/>
                <w:szCs w:val="28"/>
              </w:rPr>
            </w:pPr>
          </w:p>
        </w:tc>
        <w:tc>
          <w:tcPr>
            <w:tcW w:w="846" w:type="dxa"/>
            <w:vAlign w:val="center"/>
          </w:tcPr>
          <w:p w14:paraId="098C6DF8" w14:textId="77777777" w:rsidR="00B55E43" w:rsidRPr="00A06CB4" w:rsidRDefault="00B55E43" w:rsidP="00B55E43">
            <w:pPr>
              <w:ind w:left="1" w:hanging="3"/>
              <w:jc w:val="center"/>
              <w:rPr>
                <w:rFonts w:ascii="Times New Roman" w:hAnsi="Times New Roman"/>
                <w:color w:val="0070C0"/>
                <w:sz w:val="28"/>
                <w:szCs w:val="28"/>
              </w:rPr>
            </w:pPr>
          </w:p>
        </w:tc>
        <w:tc>
          <w:tcPr>
            <w:tcW w:w="1108" w:type="dxa"/>
            <w:vAlign w:val="center"/>
          </w:tcPr>
          <w:p w14:paraId="6B636A6E" w14:textId="77777777" w:rsidR="00B55E43" w:rsidRPr="00E938EF" w:rsidRDefault="00B55E43" w:rsidP="00B55E43">
            <w:pPr>
              <w:ind w:left="1" w:hanging="3"/>
              <w:jc w:val="center"/>
              <w:rPr>
                <w:rFonts w:ascii="Times New Roman" w:hAnsi="Times New Roman"/>
                <w:b/>
                <w:color w:val="FF0000"/>
                <w:sz w:val="28"/>
                <w:szCs w:val="28"/>
              </w:rPr>
            </w:pPr>
            <w:r w:rsidRPr="00E938EF">
              <w:rPr>
                <w:rFonts w:ascii="Times New Roman" w:hAnsi="Times New Roman"/>
                <w:b/>
                <w:color w:val="FF0000"/>
                <w:sz w:val="28"/>
                <w:szCs w:val="28"/>
              </w:rPr>
              <w:t>R</w:t>
            </w:r>
          </w:p>
        </w:tc>
        <w:tc>
          <w:tcPr>
            <w:tcW w:w="847" w:type="dxa"/>
            <w:vAlign w:val="center"/>
          </w:tcPr>
          <w:p w14:paraId="5FF6E5A9" w14:textId="77777777" w:rsidR="00B55E43" w:rsidRPr="009412AA" w:rsidRDefault="00B55E43" w:rsidP="00B55E43">
            <w:pPr>
              <w:ind w:left="1" w:hanging="3"/>
              <w:jc w:val="center"/>
              <w:rPr>
                <w:rFonts w:ascii="Times New Roman" w:hAnsi="Times New Roman"/>
                <w:sz w:val="28"/>
                <w:szCs w:val="28"/>
              </w:rPr>
            </w:pPr>
          </w:p>
        </w:tc>
        <w:tc>
          <w:tcPr>
            <w:tcW w:w="1174" w:type="dxa"/>
            <w:vAlign w:val="center"/>
          </w:tcPr>
          <w:p w14:paraId="1DD56D39" w14:textId="77777777" w:rsidR="00B55E43" w:rsidRPr="009412AA" w:rsidRDefault="00B55E43" w:rsidP="00B55E43">
            <w:pPr>
              <w:ind w:left="1" w:hanging="3"/>
              <w:jc w:val="center"/>
              <w:rPr>
                <w:rFonts w:ascii="Times New Roman" w:hAnsi="Times New Roman"/>
                <w:sz w:val="28"/>
                <w:szCs w:val="28"/>
              </w:rPr>
            </w:pPr>
            <w:r>
              <w:rPr>
                <w:rFonts w:ascii="Times New Roman" w:hAnsi="Times New Roman"/>
                <w:sz w:val="28"/>
                <w:szCs w:val="28"/>
              </w:rPr>
              <w:t>Đã nộp cho cô Chi phòng tài vụ</w:t>
            </w:r>
          </w:p>
        </w:tc>
      </w:tr>
      <w:tr w:rsidR="00B55E43" w14:paraId="79A5F44B" w14:textId="77777777" w:rsidTr="007869FA">
        <w:tc>
          <w:tcPr>
            <w:tcW w:w="810" w:type="dxa"/>
          </w:tcPr>
          <w:p w14:paraId="6AB4901D"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22</w:t>
            </w:r>
          </w:p>
        </w:tc>
        <w:tc>
          <w:tcPr>
            <w:tcW w:w="2005" w:type="dxa"/>
            <w:vAlign w:val="center"/>
          </w:tcPr>
          <w:p w14:paraId="2C099B54" w14:textId="77777777" w:rsidR="00B55E43" w:rsidRPr="00544E5B" w:rsidRDefault="00B55E43" w:rsidP="00B55E43">
            <w:pPr>
              <w:ind w:left="1" w:hanging="3"/>
              <w:rPr>
                <w:rFonts w:ascii="Times New Roman" w:hAnsi="Times New Roman"/>
                <w:sz w:val="28"/>
                <w:szCs w:val="28"/>
              </w:rPr>
            </w:pPr>
            <w:r w:rsidRPr="00544E5B">
              <w:rPr>
                <w:rFonts w:ascii="Times New Roman" w:hAnsi="Times New Roman"/>
                <w:sz w:val="28"/>
                <w:szCs w:val="28"/>
              </w:rPr>
              <w:t>Nguyễn Ngọc Phương Thy</w:t>
            </w:r>
          </w:p>
        </w:tc>
        <w:tc>
          <w:tcPr>
            <w:tcW w:w="842" w:type="dxa"/>
            <w:vAlign w:val="center"/>
          </w:tcPr>
          <w:p w14:paraId="0798A37C" w14:textId="77777777" w:rsidR="00B55E43" w:rsidRPr="00544E5B" w:rsidRDefault="00B55E43" w:rsidP="00B55E43">
            <w:pPr>
              <w:ind w:left="1" w:hanging="3"/>
              <w:jc w:val="center"/>
              <w:rPr>
                <w:rFonts w:ascii="Times New Roman" w:hAnsi="Times New Roman"/>
                <w:b/>
                <w:sz w:val="28"/>
                <w:szCs w:val="28"/>
              </w:rPr>
            </w:pPr>
            <w:r w:rsidRPr="00544E5B">
              <w:rPr>
                <w:rFonts w:ascii="Times New Roman" w:hAnsi="Times New Roman"/>
                <w:b/>
                <w:sz w:val="28"/>
                <w:szCs w:val="28"/>
              </w:rPr>
              <w:t>7.14</w:t>
            </w:r>
          </w:p>
        </w:tc>
        <w:tc>
          <w:tcPr>
            <w:tcW w:w="844" w:type="dxa"/>
            <w:vAlign w:val="center"/>
          </w:tcPr>
          <w:p w14:paraId="05C487D8" w14:textId="77777777" w:rsidR="00B55E43" w:rsidRPr="00544E5B" w:rsidRDefault="00B55E43" w:rsidP="00B55E43">
            <w:pPr>
              <w:ind w:left="1" w:hanging="3"/>
              <w:jc w:val="center"/>
              <w:rPr>
                <w:rFonts w:ascii="Times New Roman" w:hAnsi="Times New Roman"/>
                <w:sz w:val="28"/>
                <w:szCs w:val="28"/>
              </w:rPr>
            </w:pPr>
          </w:p>
        </w:tc>
        <w:tc>
          <w:tcPr>
            <w:tcW w:w="699" w:type="dxa"/>
            <w:vAlign w:val="center"/>
          </w:tcPr>
          <w:p w14:paraId="5F9C1AFF" w14:textId="77777777" w:rsidR="00B55E43" w:rsidRPr="00544E5B" w:rsidRDefault="00B55E43" w:rsidP="00B55E43">
            <w:pPr>
              <w:ind w:left="1" w:hanging="3"/>
              <w:jc w:val="center"/>
              <w:rPr>
                <w:rFonts w:ascii="Times New Roman" w:hAnsi="Times New Roman"/>
                <w:sz w:val="28"/>
                <w:szCs w:val="28"/>
              </w:rPr>
            </w:pPr>
            <w:r w:rsidRPr="00544E5B">
              <w:rPr>
                <w:rFonts w:ascii="Times New Roman" w:hAnsi="Times New Roman"/>
                <w:sz w:val="28"/>
                <w:szCs w:val="28"/>
              </w:rPr>
              <w:t>x</w:t>
            </w:r>
          </w:p>
        </w:tc>
        <w:tc>
          <w:tcPr>
            <w:tcW w:w="848" w:type="dxa"/>
            <w:vAlign w:val="center"/>
          </w:tcPr>
          <w:p w14:paraId="02C484F4" w14:textId="77777777" w:rsidR="00B55E43" w:rsidRPr="00544E5B" w:rsidRDefault="00B55E43" w:rsidP="00B55E43">
            <w:pPr>
              <w:ind w:left="1" w:hanging="3"/>
              <w:jc w:val="center"/>
              <w:rPr>
                <w:rFonts w:ascii="Times New Roman" w:hAnsi="Times New Roman"/>
                <w:sz w:val="28"/>
                <w:szCs w:val="28"/>
              </w:rPr>
            </w:pPr>
          </w:p>
        </w:tc>
        <w:tc>
          <w:tcPr>
            <w:tcW w:w="846" w:type="dxa"/>
            <w:vAlign w:val="center"/>
          </w:tcPr>
          <w:p w14:paraId="482D2FB9" w14:textId="77777777" w:rsidR="00B55E43" w:rsidRPr="00A06CB4" w:rsidRDefault="00B55E43" w:rsidP="00B55E43">
            <w:pPr>
              <w:ind w:left="1" w:hanging="3"/>
              <w:jc w:val="center"/>
              <w:rPr>
                <w:rFonts w:ascii="Times New Roman" w:hAnsi="Times New Roman"/>
                <w:color w:val="0070C0"/>
                <w:sz w:val="28"/>
                <w:szCs w:val="28"/>
              </w:rPr>
            </w:pPr>
          </w:p>
        </w:tc>
        <w:tc>
          <w:tcPr>
            <w:tcW w:w="1108" w:type="dxa"/>
            <w:vAlign w:val="center"/>
          </w:tcPr>
          <w:p w14:paraId="088CB710" w14:textId="77777777" w:rsidR="00B55E43" w:rsidRPr="00544E5B" w:rsidRDefault="00B55E43" w:rsidP="00B55E43">
            <w:pPr>
              <w:ind w:left="1" w:hanging="3"/>
              <w:jc w:val="center"/>
              <w:rPr>
                <w:rFonts w:ascii="Times New Roman" w:hAnsi="Times New Roman"/>
                <w:b/>
                <w:color w:val="FF0000"/>
                <w:sz w:val="28"/>
                <w:szCs w:val="28"/>
              </w:rPr>
            </w:pPr>
            <w:r w:rsidRPr="00544E5B">
              <w:rPr>
                <w:rFonts w:ascii="Times New Roman" w:hAnsi="Times New Roman"/>
                <w:b/>
                <w:color w:val="FF0000"/>
                <w:sz w:val="28"/>
                <w:szCs w:val="28"/>
              </w:rPr>
              <w:t>R</w:t>
            </w:r>
          </w:p>
        </w:tc>
        <w:tc>
          <w:tcPr>
            <w:tcW w:w="847" w:type="dxa"/>
            <w:vAlign w:val="center"/>
          </w:tcPr>
          <w:p w14:paraId="195785AE" w14:textId="77777777" w:rsidR="00B55E43" w:rsidRPr="009412AA" w:rsidRDefault="00B55E43" w:rsidP="00B55E43">
            <w:pPr>
              <w:ind w:left="1" w:hanging="3"/>
              <w:jc w:val="center"/>
              <w:rPr>
                <w:rFonts w:ascii="Times New Roman" w:hAnsi="Times New Roman"/>
                <w:sz w:val="28"/>
                <w:szCs w:val="28"/>
              </w:rPr>
            </w:pPr>
          </w:p>
        </w:tc>
        <w:tc>
          <w:tcPr>
            <w:tcW w:w="1174" w:type="dxa"/>
          </w:tcPr>
          <w:p w14:paraId="4DB025C6" w14:textId="77777777" w:rsidR="00B55E43" w:rsidRDefault="00B55E43" w:rsidP="00B55E43">
            <w:pPr>
              <w:ind w:left="0" w:hanging="2"/>
            </w:pPr>
          </w:p>
        </w:tc>
      </w:tr>
      <w:tr w:rsidR="00B55E43" w14:paraId="2FB87C21" w14:textId="77777777" w:rsidTr="007869FA">
        <w:tc>
          <w:tcPr>
            <w:tcW w:w="810" w:type="dxa"/>
          </w:tcPr>
          <w:p w14:paraId="6E99D981"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23</w:t>
            </w:r>
          </w:p>
        </w:tc>
        <w:tc>
          <w:tcPr>
            <w:tcW w:w="2005" w:type="dxa"/>
            <w:vAlign w:val="center"/>
          </w:tcPr>
          <w:p w14:paraId="1F3A183C" w14:textId="77777777" w:rsidR="00B55E43" w:rsidRPr="00A06CB4" w:rsidRDefault="00B55E43" w:rsidP="00B55E43">
            <w:pPr>
              <w:ind w:left="1" w:hanging="3"/>
              <w:rPr>
                <w:rFonts w:ascii="Times New Roman" w:hAnsi="Times New Roman"/>
                <w:color w:val="0070C0"/>
                <w:sz w:val="28"/>
                <w:szCs w:val="28"/>
              </w:rPr>
            </w:pPr>
            <w:r w:rsidRPr="00A06CB4">
              <w:rPr>
                <w:rFonts w:ascii="Times New Roman" w:hAnsi="Times New Roman"/>
                <w:color w:val="0070C0"/>
                <w:sz w:val="28"/>
                <w:szCs w:val="28"/>
              </w:rPr>
              <w:t>Trương Hoàng Thông</w:t>
            </w:r>
          </w:p>
        </w:tc>
        <w:tc>
          <w:tcPr>
            <w:tcW w:w="842" w:type="dxa"/>
            <w:vAlign w:val="center"/>
          </w:tcPr>
          <w:p w14:paraId="12C07EB5" w14:textId="77777777" w:rsidR="00B55E43" w:rsidRPr="00A06CB4" w:rsidRDefault="00B55E43" w:rsidP="00B55E43">
            <w:pPr>
              <w:ind w:left="1" w:hanging="3"/>
              <w:jc w:val="center"/>
              <w:rPr>
                <w:rFonts w:ascii="Times New Roman" w:hAnsi="Times New Roman"/>
                <w:color w:val="0070C0"/>
                <w:sz w:val="28"/>
                <w:szCs w:val="28"/>
              </w:rPr>
            </w:pPr>
            <w:r w:rsidRPr="00A06CB4">
              <w:rPr>
                <w:rFonts w:ascii="Times New Roman" w:hAnsi="Times New Roman"/>
                <w:color w:val="0070C0"/>
                <w:sz w:val="28"/>
                <w:szCs w:val="28"/>
              </w:rPr>
              <w:t>7.13</w:t>
            </w:r>
          </w:p>
          <w:p w14:paraId="7DC98F1C" w14:textId="77777777" w:rsidR="00B55E43" w:rsidRPr="00A06CB4" w:rsidRDefault="00B55E43" w:rsidP="00B55E43">
            <w:pPr>
              <w:ind w:left="1" w:hanging="3"/>
              <w:rPr>
                <w:rFonts w:ascii="Times New Roman" w:hAnsi="Times New Roman"/>
                <w:color w:val="0070C0"/>
                <w:sz w:val="28"/>
                <w:szCs w:val="28"/>
              </w:rPr>
            </w:pPr>
          </w:p>
        </w:tc>
        <w:tc>
          <w:tcPr>
            <w:tcW w:w="844" w:type="dxa"/>
            <w:vAlign w:val="center"/>
          </w:tcPr>
          <w:p w14:paraId="38842F91" w14:textId="77777777" w:rsidR="00B55E43" w:rsidRPr="00A06CB4" w:rsidRDefault="00B55E43" w:rsidP="00B55E43">
            <w:pPr>
              <w:ind w:left="1" w:hanging="3"/>
              <w:jc w:val="center"/>
              <w:rPr>
                <w:rFonts w:ascii="Times New Roman" w:hAnsi="Times New Roman"/>
                <w:color w:val="0070C0"/>
                <w:sz w:val="28"/>
                <w:szCs w:val="28"/>
              </w:rPr>
            </w:pPr>
            <w:r w:rsidRPr="00A06CB4">
              <w:rPr>
                <w:rFonts w:ascii="Times New Roman" w:hAnsi="Times New Roman"/>
                <w:color w:val="0070C0"/>
                <w:sz w:val="28"/>
                <w:szCs w:val="28"/>
              </w:rPr>
              <w:t>x</w:t>
            </w:r>
          </w:p>
        </w:tc>
        <w:tc>
          <w:tcPr>
            <w:tcW w:w="699" w:type="dxa"/>
            <w:vAlign w:val="center"/>
          </w:tcPr>
          <w:p w14:paraId="42219409" w14:textId="77777777" w:rsidR="00B55E43" w:rsidRPr="00A06CB4" w:rsidRDefault="00B55E43" w:rsidP="00B55E43">
            <w:pPr>
              <w:ind w:left="1" w:hanging="3"/>
              <w:jc w:val="center"/>
              <w:rPr>
                <w:rFonts w:ascii="Times New Roman" w:hAnsi="Times New Roman"/>
                <w:color w:val="0070C0"/>
                <w:sz w:val="28"/>
                <w:szCs w:val="28"/>
              </w:rPr>
            </w:pPr>
          </w:p>
        </w:tc>
        <w:tc>
          <w:tcPr>
            <w:tcW w:w="848" w:type="dxa"/>
            <w:vAlign w:val="center"/>
          </w:tcPr>
          <w:p w14:paraId="1D38E641" w14:textId="77777777" w:rsidR="00B55E43" w:rsidRPr="00A06CB4" w:rsidRDefault="00B55E43" w:rsidP="00B55E43">
            <w:pPr>
              <w:ind w:left="1" w:hanging="3"/>
              <w:jc w:val="center"/>
              <w:rPr>
                <w:rFonts w:ascii="Times New Roman" w:hAnsi="Times New Roman"/>
                <w:color w:val="0070C0"/>
                <w:sz w:val="28"/>
                <w:szCs w:val="28"/>
              </w:rPr>
            </w:pPr>
          </w:p>
        </w:tc>
        <w:tc>
          <w:tcPr>
            <w:tcW w:w="846" w:type="dxa"/>
            <w:vAlign w:val="center"/>
          </w:tcPr>
          <w:p w14:paraId="2AE5FBF2" w14:textId="77777777" w:rsidR="00B55E43" w:rsidRPr="00A06CB4" w:rsidRDefault="00B55E43" w:rsidP="00B55E43">
            <w:pPr>
              <w:ind w:left="1" w:hanging="3"/>
              <w:jc w:val="center"/>
              <w:rPr>
                <w:rFonts w:ascii="Times New Roman" w:hAnsi="Times New Roman"/>
                <w:color w:val="0070C0"/>
                <w:sz w:val="28"/>
                <w:szCs w:val="28"/>
              </w:rPr>
            </w:pPr>
            <w:r w:rsidRPr="00A06CB4">
              <w:rPr>
                <w:rFonts w:ascii="Times New Roman" w:hAnsi="Times New Roman"/>
                <w:color w:val="0070C0"/>
                <w:sz w:val="28"/>
                <w:szCs w:val="28"/>
              </w:rPr>
              <w:t>x</w:t>
            </w:r>
          </w:p>
        </w:tc>
        <w:tc>
          <w:tcPr>
            <w:tcW w:w="1108" w:type="dxa"/>
            <w:vAlign w:val="center"/>
          </w:tcPr>
          <w:p w14:paraId="53FF2C75" w14:textId="77777777" w:rsidR="00B55E43" w:rsidRPr="000D3ECD" w:rsidRDefault="00B55E43" w:rsidP="00B55E43">
            <w:pPr>
              <w:ind w:left="1" w:hanging="3"/>
              <w:jc w:val="center"/>
              <w:rPr>
                <w:rFonts w:ascii="Times New Roman" w:hAnsi="Times New Roman"/>
                <w:b/>
                <w:color w:val="FF0000"/>
                <w:sz w:val="28"/>
                <w:szCs w:val="28"/>
              </w:rPr>
            </w:pPr>
            <w:r w:rsidRPr="000D3ECD">
              <w:rPr>
                <w:rFonts w:ascii="Times New Roman" w:hAnsi="Times New Roman"/>
                <w:b/>
                <w:color w:val="FF0000"/>
                <w:sz w:val="28"/>
                <w:szCs w:val="28"/>
              </w:rPr>
              <w:t>R</w:t>
            </w:r>
          </w:p>
        </w:tc>
        <w:tc>
          <w:tcPr>
            <w:tcW w:w="847" w:type="dxa"/>
            <w:vAlign w:val="center"/>
          </w:tcPr>
          <w:p w14:paraId="7F597185" w14:textId="77777777" w:rsidR="00B55E43" w:rsidRPr="009412AA" w:rsidRDefault="00B55E43" w:rsidP="00B55E43">
            <w:pPr>
              <w:ind w:left="1" w:hanging="3"/>
              <w:jc w:val="center"/>
              <w:rPr>
                <w:rFonts w:ascii="Times New Roman" w:hAnsi="Times New Roman"/>
                <w:sz w:val="28"/>
                <w:szCs w:val="28"/>
              </w:rPr>
            </w:pPr>
          </w:p>
        </w:tc>
        <w:tc>
          <w:tcPr>
            <w:tcW w:w="1174" w:type="dxa"/>
          </w:tcPr>
          <w:p w14:paraId="25650689" w14:textId="77777777" w:rsidR="00B55E43" w:rsidRDefault="00B55E43" w:rsidP="00B55E43">
            <w:pPr>
              <w:ind w:left="0" w:hanging="2"/>
            </w:pPr>
          </w:p>
        </w:tc>
      </w:tr>
      <w:tr w:rsidR="00B55E43" w:rsidRPr="009412AA" w14:paraId="51135838" w14:textId="77777777" w:rsidTr="007869FA">
        <w:tc>
          <w:tcPr>
            <w:tcW w:w="810" w:type="dxa"/>
          </w:tcPr>
          <w:p w14:paraId="537EC6F8" w14:textId="77777777" w:rsidR="00B55E43" w:rsidRPr="009412AA" w:rsidRDefault="00B55E43" w:rsidP="00B55E43">
            <w:pPr>
              <w:ind w:left="1" w:hanging="3"/>
              <w:jc w:val="center"/>
              <w:rPr>
                <w:rFonts w:ascii="Times New Roman" w:hAnsi="Times New Roman"/>
                <w:b/>
                <w:sz w:val="28"/>
                <w:szCs w:val="28"/>
              </w:rPr>
            </w:pPr>
            <w:r w:rsidRPr="009412AA">
              <w:rPr>
                <w:rFonts w:ascii="Times New Roman" w:hAnsi="Times New Roman"/>
                <w:b/>
                <w:sz w:val="28"/>
                <w:szCs w:val="28"/>
              </w:rPr>
              <w:t>24</w:t>
            </w:r>
          </w:p>
        </w:tc>
        <w:tc>
          <w:tcPr>
            <w:tcW w:w="2005" w:type="dxa"/>
            <w:vAlign w:val="center"/>
          </w:tcPr>
          <w:p w14:paraId="41A3EEC9" w14:textId="77777777" w:rsidR="00B55E43" w:rsidRPr="00A06CB4" w:rsidRDefault="00B55E43" w:rsidP="00B55E43">
            <w:pPr>
              <w:ind w:left="1" w:hanging="3"/>
              <w:rPr>
                <w:rFonts w:ascii="Times New Roman" w:hAnsi="Times New Roman"/>
                <w:color w:val="0070C0"/>
                <w:sz w:val="28"/>
                <w:szCs w:val="28"/>
              </w:rPr>
            </w:pPr>
            <w:r w:rsidRPr="00A06CB4">
              <w:rPr>
                <w:rFonts w:ascii="Times New Roman" w:hAnsi="Times New Roman"/>
                <w:color w:val="0070C0"/>
                <w:sz w:val="28"/>
                <w:szCs w:val="28"/>
              </w:rPr>
              <w:t>Lâm Minh Thư</w:t>
            </w:r>
          </w:p>
        </w:tc>
        <w:tc>
          <w:tcPr>
            <w:tcW w:w="842" w:type="dxa"/>
            <w:vAlign w:val="center"/>
          </w:tcPr>
          <w:p w14:paraId="490C74ED" w14:textId="77777777" w:rsidR="00B55E43" w:rsidRPr="00A06CB4" w:rsidRDefault="00B55E43" w:rsidP="00B55E43">
            <w:pPr>
              <w:ind w:left="1" w:hanging="3"/>
              <w:jc w:val="center"/>
              <w:rPr>
                <w:rFonts w:ascii="Times New Roman" w:hAnsi="Times New Roman"/>
                <w:color w:val="0070C0"/>
                <w:sz w:val="28"/>
                <w:szCs w:val="28"/>
              </w:rPr>
            </w:pPr>
            <w:r w:rsidRPr="00A06CB4">
              <w:rPr>
                <w:rFonts w:ascii="Times New Roman" w:hAnsi="Times New Roman"/>
                <w:b/>
                <w:color w:val="0070C0"/>
                <w:sz w:val="28"/>
                <w:szCs w:val="28"/>
              </w:rPr>
              <w:t>7.15</w:t>
            </w:r>
          </w:p>
        </w:tc>
        <w:tc>
          <w:tcPr>
            <w:tcW w:w="844" w:type="dxa"/>
            <w:vAlign w:val="center"/>
          </w:tcPr>
          <w:p w14:paraId="7DEE951D" w14:textId="77777777" w:rsidR="00B55E43" w:rsidRPr="00A06CB4" w:rsidRDefault="00B55E43" w:rsidP="00B55E43">
            <w:pPr>
              <w:ind w:left="1" w:hanging="3"/>
              <w:jc w:val="center"/>
              <w:rPr>
                <w:rFonts w:ascii="Times New Roman" w:hAnsi="Times New Roman"/>
                <w:color w:val="0070C0"/>
                <w:sz w:val="28"/>
                <w:szCs w:val="28"/>
              </w:rPr>
            </w:pPr>
          </w:p>
        </w:tc>
        <w:tc>
          <w:tcPr>
            <w:tcW w:w="699" w:type="dxa"/>
            <w:vAlign w:val="center"/>
          </w:tcPr>
          <w:p w14:paraId="44DB84C1" w14:textId="77777777" w:rsidR="00B55E43" w:rsidRPr="00A06CB4" w:rsidRDefault="00B55E43" w:rsidP="00B55E43">
            <w:pPr>
              <w:ind w:left="1" w:hanging="3"/>
              <w:jc w:val="center"/>
              <w:rPr>
                <w:rFonts w:ascii="Times New Roman" w:hAnsi="Times New Roman"/>
                <w:color w:val="0070C0"/>
                <w:sz w:val="28"/>
                <w:szCs w:val="28"/>
              </w:rPr>
            </w:pPr>
            <w:r w:rsidRPr="00A06CB4">
              <w:rPr>
                <w:rFonts w:ascii="Times New Roman" w:hAnsi="Times New Roman"/>
                <w:color w:val="0070C0"/>
                <w:sz w:val="28"/>
                <w:szCs w:val="28"/>
              </w:rPr>
              <w:t>x</w:t>
            </w:r>
          </w:p>
        </w:tc>
        <w:tc>
          <w:tcPr>
            <w:tcW w:w="848" w:type="dxa"/>
            <w:vAlign w:val="center"/>
          </w:tcPr>
          <w:p w14:paraId="3480A679" w14:textId="77777777" w:rsidR="00B55E43" w:rsidRPr="00A06CB4" w:rsidRDefault="00B55E43" w:rsidP="00B55E43">
            <w:pPr>
              <w:ind w:left="1" w:hanging="3"/>
              <w:jc w:val="center"/>
              <w:rPr>
                <w:rFonts w:ascii="Times New Roman" w:hAnsi="Times New Roman"/>
                <w:color w:val="0070C0"/>
                <w:sz w:val="28"/>
                <w:szCs w:val="28"/>
              </w:rPr>
            </w:pPr>
          </w:p>
        </w:tc>
        <w:tc>
          <w:tcPr>
            <w:tcW w:w="846" w:type="dxa"/>
            <w:vAlign w:val="center"/>
          </w:tcPr>
          <w:p w14:paraId="467F38F0" w14:textId="77777777" w:rsidR="00B55E43" w:rsidRPr="00A06CB4" w:rsidRDefault="00B55E43" w:rsidP="00B55E43">
            <w:pPr>
              <w:ind w:left="1" w:hanging="3"/>
              <w:jc w:val="center"/>
              <w:rPr>
                <w:rFonts w:ascii="Times New Roman" w:hAnsi="Times New Roman"/>
                <w:color w:val="0070C0"/>
                <w:sz w:val="28"/>
                <w:szCs w:val="28"/>
              </w:rPr>
            </w:pPr>
          </w:p>
        </w:tc>
        <w:tc>
          <w:tcPr>
            <w:tcW w:w="1108" w:type="dxa"/>
            <w:vAlign w:val="center"/>
          </w:tcPr>
          <w:p w14:paraId="19B825E2" w14:textId="77777777" w:rsidR="00B55E43" w:rsidRPr="008C1AA8" w:rsidRDefault="00B55E43" w:rsidP="00B55E43">
            <w:pPr>
              <w:ind w:left="1" w:hanging="3"/>
              <w:jc w:val="center"/>
              <w:rPr>
                <w:rFonts w:ascii="Times New Roman" w:hAnsi="Times New Roman"/>
                <w:b/>
                <w:color w:val="FF0000"/>
                <w:sz w:val="28"/>
                <w:szCs w:val="28"/>
              </w:rPr>
            </w:pPr>
            <w:r w:rsidRPr="008C1AA8">
              <w:rPr>
                <w:rFonts w:ascii="Times New Roman" w:hAnsi="Times New Roman"/>
                <w:b/>
                <w:color w:val="FF0000"/>
                <w:sz w:val="28"/>
                <w:szCs w:val="28"/>
              </w:rPr>
              <w:t>R</w:t>
            </w:r>
          </w:p>
        </w:tc>
        <w:tc>
          <w:tcPr>
            <w:tcW w:w="847" w:type="dxa"/>
            <w:vAlign w:val="center"/>
          </w:tcPr>
          <w:p w14:paraId="489208A5" w14:textId="77777777" w:rsidR="00B55E43" w:rsidRPr="009412AA" w:rsidRDefault="00B55E43" w:rsidP="00B55E43">
            <w:pPr>
              <w:ind w:left="1" w:hanging="3"/>
              <w:jc w:val="center"/>
              <w:rPr>
                <w:rFonts w:ascii="Times New Roman" w:hAnsi="Times New Roman"/>
                <w:sz w:val="28"/>
                <w:szCs w:val="28"/>
              </w:rPr>
            </w:pPr>
          </w:p>
        </w:tc>
        <w:tc>
          <w:tcPr>
            <w:tcW w:w="1174" w:type="dxa"/>
            <w:vAlign w:val="center"/>
          </w:tcPr>
          <w:p w14:paraId="25628EF7" w14:textId="77777777" w:rsidR="00B55E43" w:rsidRPr="009412AA" w:rsidRDefault="00B55E43" w:rsidP="00B55E43">
            <w:pPr>
              <w:ind w:left="1" w:hanging="3"/>
              <w:jc w:val="center"/>
              <w:rPr>
                <w:rFonts w:ascii="Times New Roman" w:hAnsi="Times New Roman"/>
                <w:sz w:val="28"/>
                <w:szCs w:val="28"/>
              </w:rPr>
            </w:pPr>
          </w:p>
        </w:tc>
      </w:tr>
      <w:tr w:rsidR="00B55E43" w:rsidRPr="009412AA" w14:paraId="1143EC86" w14:textId="77777777" w:rsidTr="007869FA">
        <w:tc>
          <w:tcPr>
            <w:tcW w:w="810" w:type="dxa"/>
          </w:tcPr>
          <w:p w14:paraId="6E2C48EA"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lastRenderedPageBreak/>
              <w:t>25</w:t>
            </w:r>
          </w:p>
        </w:tc>
        <w:tc>
          <w:tcPr>
            <w:tcW w:w="2005" w:type="dxa"/>
            <w:vAlign w:val="center"/>
          </w:tcPr>
          <w:p w14:paraId="33F61A6A" w14:textId="77777777" w:rsidR="00B55E43" w:rsidRPr="00A06CB4" w:rsidRDefault="00B55E43" w:rsidP="00B55E43">
            <w:pPr>
              <w:ind w:left="1" w:hanging="3"/>
              <w:rPr>
                <w:rFonts w:ascii="Times New Roman" w:hAnsi="Times New Roman"/>
                <w:color w:val="0070C0"/>
                <w:sz w:val="28"/>
                <w:szCs w:val="28"/>
              </w:rPr>
            </w:pPr>
            <w:r w:rsidRPr="00A06CB4">
              <w:rPr>
                <w:rFonts w:ascii="Times New Roman" w:hAnsi="Times New Roman"/>
                <w:color w:val="0070C0"/>
                <w:sz w:val="28"/>
                <w:szCs w:val="28"/>
              </w:rPr>
              <w:t>Phạm Văn Lượng</w:t>
            </w:r>
          </w:p>
        </w:tc>
        <w:tc>
          <w:tcPr>
            <w:tcW w:w="842" w:type="dxa"/>
            <w:vAlign w:val="center"/>
          </w:tcPr>
          <w:p w14:paraId="03603372" w14:textId="77777777" w:rsidR="00B55E43" w:rsidRPr="00A06CB4" w:rsidRDefault="00B55E43" w:rsidP="00B55E43">
            <w:pPr>
              <w:ind w:left="1" w:hanging="3"/>
              <w:jc w:val="center"/>
              <w:rPr>
                <w:rFonts w:ascii="Times New Roman" w:hAnsi="Times New Roman"/>
                <w:color w:val="0070C0"/>
                <w:sz w:val="28"/>
                <w:szCs w:val="28"/>
              </w:rPr>
            </w:pPr>
            <w:r w:rsidRPr="00A06CB4">
              <w:rPr>
                <w:rFonts w:ascii="Times New Roman" w:hAnsi="Times New Roman"/>
                <w:b/>
                <w:color w:val="0070C0"/>
                <w:sz w:val="28"/>
                <w:szCs w:val="28"/>
              </w:rPr>
              <w:t>7.16</w:t>
            </w:r>
          </w:p>
        </w:tc>
        <w:tc>
          <w:tcPr>
            <w:tcW w:w="844" w:type="dxa"/>
            <w:vAlign w:val="center"/>
          </w:tcPr>
          <w:p w14:paraId="1CA25536" w14:textId="77777777" w:rsidR="00B55E43" w:rsidRPr="00A06CB4" w:rsidRDefault="00B55E43" w:rsidP="00B55E43">
            <w:pPr>
              <w:ind w:left="1" w:hanging="3"/>
              <w:jc w:val="center"/>
              <w:rPr>
                <w:rFonts w:ascii="Times New Roman" w:hAnsi="Times New Roman"/>
                <w:color w:val="0070C0"/>
                <w:sz w:val="28"/>
                <w:szCs w:val="28"/>
              </w:rPr>
            </w:pPr>
            <w:r w:rsidRPr="00A06CB4">
              <w:rPr>
                <w:rFonts w:ascii="Times New Roman" w:hAnsi="Times New Roman"/>
                <w:color w:val="0070C0"/>
                <w:sz w:val="28"/>
                <w:szCs w:val="28"/>
              </w:rPr>
              <w:t>x</w:t>
            </w:r>
          </w:p>
        </w:tc>
        <w:tc>
          <w:tcPr>
            <w:tcW w:w="699" w:type="dxa"/>
            <w:vAlign w:val="center"/>
          </w:tcPr>
          <w:p w14:paraId="1AABC652" w14:textId="77777777" w:rsidR="00B55E43" w:rsidRPr="00A06CB4" w:rsidRDefault="00B55E43" w:rsidP="00B55E43">
            <w:pPr>
              <w:ind w:left="1" w:hanging="3"/>
              <w:jc w:val="center"/>
              <w:rPr>
                <w:rFonts w:ascii="Times New Roman" w:hAnsi="Times New Roman"/>
                <w:color w:val="0070C0"/>
                <w:sz w:val="28"/>
                <w:szCs w:val="28"/>
              </w:rPr>
            </w:pPr>
            <w:r w:rsidRPr="00A06CB4">
              <w:rPr>
                <w:rFonts w:ascii="Times New Roman" w:hAnsi="Times New Roman"/>
                <w:color w:val="0070C0"/>
                <w:sz w:val="28"/>
                <w:szCs w:val="28"/>
              </w:rPr>
              <w:t>x</w:t>
            </w:r>
          </w:p>
        </w:tc>
        <w:tc>
          <w:tcPr>
            <w:tcW w:w="848" w:type="dxa"/>
            <w:vAlign w:val="center"/>
          </w:tcPr>
          <w:p w14:paraId="4AE3F920"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26D92974" w14:textId="77777777" w:rsidR="00B55E43" w:rsidRPr="009412AA" w:rsidRDefault="00B55E43" w:rsidP="00B55E43">
            <w:pPr>
              <w:ind w:left="1" w:hanging="3"/>
              <w:jc w:val="center"/>
              <w:rPr>
                <w:rFonts w:ascii="Times New Roman" w:hAnsi="Times New Roman"/>
                <w:sz w:val="28"/>
                <w:szCs w:val="28"/>
              </w:rPr>
            </w:pPr>
          </w:p>
        </w:tc>
        <w:tc>
          <w:tcPr>
            <w:tcW w:w="1108" w:type="dxa"/>
            <w:vAlign w:val="center"/>
          </w:tcPr>
          <w:p w14:paraId="7417FF09" w14:textId="77777777" w:rsidR="00B55E43" w:rsidRPr="009412AA" w:rsidRDefault="00B55E43" w:rsidP="00B55E43">
            <w:pPr>
              <w:ind w:left="1" w:hanging="3"/>
              <w:jc w:val="center"/>
              <w:rPr>
                <w:rFonts w:ascii="Times New Roman" w:hAnsi="Times New Roman"/>
                <w:sz w:val="28"/>
                <w:szCs w:val="28"/>
              </w:rPr>
            </w:pPr>
          </w:p>
        </w:tc>
        <w:tc>
          <w:tcPr>
            <w:tcW w:w="847" w:type="dxa"/>
            <w:vAlign w:val="center"/>
          </w:tcPr>
          <w:p w14:paraId="579FE970" w14:textId="77777777" w:rsidR="00B55E43" w:rsidRPr="009412AA" w:rsidRDefault="00B55E43" w:rsidP="00B55E43">
            <w:pPr>
              <w:ind w:left="1" w:hanging="3"/>
              <w:jc w:val="center"/>
              <w:rPr>
                <w:rFonts w:ascii="Times New Roman" w:hAnsi="Times New Roman"/>
                <w:sz w:val="28"/>
                <w:szCs w:val="28"/>
              </w:rPr>
            </w:pPr>
          </w:p>
        </w:tc>
        <w:tc>
          <w:tcPr>
            <w:tcW w:w="1174" w:type="dxa"/>
            <w:vAlign w:val="center"/>
          </w:tcPr>
          <w:p w14:paraId="2CCB608E" w14:textId="77777777" w:rsidR="00B55E43" w:rsidRPr="009412AA" w:rsidRDefault="00B55E43" w:rsidP="00B55E43">
            <w:pPr>
              <w:ind w:left="1" w:hanging="3"/>
              <w:jc w:val="center"/>
              <w:rPr>
                <w:rFonts w:ascii="Times New Roman" w:hAnsi="Times New Roman"/>
                <w:sz w:val="28"/>
                <w:szCs w:val="28"/>
              </w:rPr>
            </w:pPr>
          </w:p>
        </w:tc>
      </w:tr>
      <w:tr w:rsidR="00B55E43" w:rsidRPr="00FF7AAB" w14:paraId="6FED7E65" w14:textId="77777777" w:rsidTr="007869FA">
        <w:tc>
          <w:tcPr>
            <w:tcW w:w="810" w:type="dxa"/>
          </w:tcPr>
          <w:p w14:paraId="75D58859"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26</w:t>
            </w:r>
          </w:p>
        </w:tc>
        <w:tc>
          <w:tcPr>
            <w:tcW w:w="2005" w:type="dxa"/>
            <w:vAlign w:val="center"/>
          </w:tcPr>
          <w:p w14:paraId="1BDCBCF7" w14:textId="77777777" w:rsidR="00B55E43" w:rsidRPr="009412AA" w:rsidRDefault="00B55E43" w:rsidP="00B55E43">
            <w:pPr>
              <w:ind w:left="1" w:hanging="3"/>
              <w:rPr>
                <w:rFonts w:ascii="Times New Roman" w:hAnsi="Times New Roman"/>
                <w:sz w:val="28"/>
                <w:szCs w:val="28"/>
              </w:rPr>
            </w:pPr>
            <w:r w:rsidRPr="009412AA">
              <w:rPr>
                <w:rFonts w:ascii="Times New Roman" w:hAnsi="Times New Roman"/>
                <w:sz w:val="28"/>
                <w:szCs w:val="28"/>
              </w:rPr>
              <w:t>Hà Tấn Lộc</w:t>
            </w:r>
          </w:p>
        </w:tc>
        <w:tc>
          <w:tcPr>
            <w:tcW w:w="842" w:type="dxa"/>
            <w:vAlign w:val="center"/>
          </w:tcPr>
          <w:p w14:paraId="7E4A024E"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b/>
                <w:sz w:val="28"/>
                <w:szCs w:val="28"/>
              </w:rPr>
              <w:t>7.17</w:t>
            </w:r>
          </w:p>
        </w:tc>
        <w:tc>
          <w:tcPr>
            <w:tcW w:w="844" w:type="dxa"/>
            <w:vAlign w:val="center"/>
          </w:tcPr>
          <w:p w14:paraId="78475B79"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x</w:t>
            </w:r>
          </w:p>
        </w:tc>
        <w:tc>
          <w:tcPr>
            <w:tcW w:w="699" w:type="dxa"/>
            <w:vAlign w:val="center"/>
          </w:tcPr>
          <w:p w14:paraId="648D3BF2" w14:textId="77777777" w:rsidR="00B55E43" w:rsidRPr="009412AA" w:rsidRDefault="00B55E43" w:rsidP="00B55E43">
            <w:pPr>
              <w:ind w:left="1" w:hanging="3"/>
              <w:jc w:val="center"/>
              <w:rPr>
                <w:rFonts w:ascii="Times New Roman" w:hAnsi="Times New Roman"/>
                <w:sz w:val="28"/>
                <w:szCs w:val="28"/>
              </w:rPr>
            </w:pPr>
          </w:p>
        </w:tc>
        <w:tc>
          <w:tcPr>
            <w:tcW w:w="848" w:type="dxa"/>
            <w:vAlign w:val="center"/>
          </w:tcPr>
          <w:p w14:paraId="1941B105" w14:textId="77777777" w:rsidR="00B55E43" w:rsidRPr="009412AA" w:rsidRDefault="00B55E43" w:rsidP="00B55E43">
            <w:pPr>
              <w:ind w:left="1" w:hanging="3"/>
              <w:jc w:val="center"/>
              <w:rPr>
                <w:rFonts w:ascii="Times New Roman" w:hAnsi="Times New Roman"/>
                <w:sz w:val="28"/>
                <w:szCs w:val="28"/>
              </w:rPr>
            </w:pPr>
          </w:p>
        </w:tc>
        <w:tc>
          <w:tcPr>
            <w:tcW w:w="846" w:type="dxa"/>
            <w:vAlign w:val="center"/>
          </w:tcPr>
          <w:p w14:paraId="0830DB32" w14:textId="77777777" w:rsidR="00B55E43" w:rsidRPr="009412AA" w:rsidRDefault="00B55E43" w:rsidP="00B55E43">
            <w:pPr>
              <w:ind w:left="1" w:hanging="3"/>
              <w:jc w:val="center"/>
              <w:rPr>
                <w:rFonts w:ascii="Times New Roman" w:hAnsi="Times New Roman"/>
                <w:sz w:val="28"/>
                <w:szCs w:val="28"/>
              </w:rPr>
            </w:pPr>
          </w:p>
        </w:tc>
        <w:tc>
          <w:tcPr>
            <w:tcW w:w="1108" w:type="dxa"/>
            <w:vAlign w:val="center"/>
          </w:tcPr>
          <w:p w14:paraId="5555C07D" w14:textId="77777777" w:rsidR="00B55E43" w:rsidRPr="009412AA" w:rsidRDefault="00B55E43" w:rsidP="00B55E43">
            <w:pPr>
              <w:ind w:left="1" w:hanging="3"/>
              <w:jc w:val="center"/>
              <w:rPr>
                <w:rFonts w:ascii="Times New Roman" w:hAnsi="Times New Roman"/>
                <w:sz w:val="28"/>
                <w:szCs w:val="28"/>
              </w:rPr>
            </w:pPr>
          </w:p>
        </w:tc>
        <w:tc>
          <w:tcPr>
            <w:tcW w:w="847" w:type="dxa"/>
            <w:vAlign w:val="center"/>
          </w:tcPr>
          <w:p w14:paraId="55C66582" w14:textId="77777777" w:rsidR="00B55E43" w:rsidRPr="009412AA" w:rsidRDefault="00B55E43" w:rsidP="00B55E43">
            <w:pPr>
              <w:ind w:left="1" w:hanging="3"/>
              <w:jc w:val="center"/>
              <w:rPr>
                <w:rFonts w:ascii="Times New Roman" w:hAnsi="Times New Roman"/>
                <w:sz w:val="28"/>
                <w:szCs w:val="28"/>
              </w:rPr>
            </w:pPr>
          </w:p>
        </w:tc>
        <w:tc>
          <w:tcPr>
            <w:tcW w:w="1174" w:type="dxa"/>
          </w:tcPr>
          <w:p w14:paraId="37310DDC" w14:textId="77777777" w:rsidR="00B55E43" w:rsidRPr="00FF7AAB" w:rsidRDefault="00B55E43" w:rsidP="00B55E43">
            <w:pPr>
              <w:ind w:left="0" w:hanging="2"/>
              <w:rPr>
                <w:b/>
                <w:color w:val="FF0000"/>
              </w:rPr>
            </w:pPr>
            <w:r w:rsidRPr="00FF7AAB">
              <w:rPr>
                <w:b/>
                <w:color w:val="FF0000"/>
              </w:rPr>
              <w:t>R</w:t>
            </w:r>
          </w:p>
        </w:tc>
      </w:tr>
      <w:tr w:rsidR="00B55E43" w:rsidRPr="00FF7AAB" w14:paraId="67280DD0" w14:textId="77777777" w:rsidTr="007869FA">
        <w:tc>
          <w:tcPr>
            <w:tcW w:w="810" w:type="dxa"/>
          </w:tcPr>
          <w:p w14:paraId="0516E1DB" w14:textId="77777777" w:rsidR="00B55E43" w:rsidRPr="00AD5547" w:rsidRDefault="00B55E43" w:rsidP="00B55E43">
            <w:pPr>
              <w:ind w:left="1" w:hanging="3"/>
              <w:jc w:val="center"/>
              <w:rPr>
                <w:rFonts w:ascii="Times New Roman" w:hAnsi="Times New Roman"/>
                <w:sz w:val="28"/>
                <w:szCs w:val="28"/>
                <w:highlight w:val="yellow"/>
              </w:rPr>
            </w:pPr>
            <w:r w:rsidRPr="00B722CF">
              <w:rPr>
                <w:rFonts w:ascii="Times New Roman" w:hAnsi="Times New Roman"/>
                <w:sz w:val="28"/>
                <w:szCs w:val="28"/>
              </w:rPr>
              <w:t>27</w:t>
            </w:r>
          </w:p>
        </w:tc>
        <w:tc>
          <w:tcPr>
            <w:tcW w:w="2005" w:type="dxa"/>
            <w:vAlign w:val="center"/>
          </w:tcPr>
          <w:p w14:paraId="59E33718" w14:textId="77777777" w:rsidR="00B55E43" w:rsidRPr="00B722CF" w:rsidRDefault="00B55E43" w:rsidP="00B55E43">
            <w:pPr>
              <w:ind w:left="1" w:hanging="3"/>
              <w:rPr>
                <w:rFonts w:ascii="Times New Roman" w:hAnsi="Times New Roman"/>
                <w:sz w:val="28"/>
                <w:szCs w:val="28"/>
              </w:rPr>
            </w:pPr>
            <w:r w:rsidRPr="00B722CF">
              <w:rPr>
                <w:rFonts w:ascii="Times New Roman" w:hAnsi="Times New Roman"/>
                <w:sz w:val="28"/>
                <w:szCs w:val="28"/>
              </w:rPr>
              <w:t xml:space="preserve">Huỳnh </w:t>
            </w:r>
            <w:r w:rsidRPr="00067282">
              <w:rPr>
                <w:rFonts w:ascii="Times New Roman" w:hAnsi="Times New Roman"/>
                <w:color w:val="FF0000"/>
                <w:sz w:val="28"/>
                <w:szCs w:val="28"/>
              </w:rPr>
              <w:t>Tuấn(</w:t>
            </w:r>
            <w:r>
              <w:rPr>
                <w:rFonts w:ascii="Times New Roman" w:hAnsi="Times New Roman"/>
                <w:sz w:val="28"/>
                <w:szCs w:val="28"/>
              </w:rPr>
              <w:t>Quốc)</w:t>
            </w:r>
            <w:r w:rsidRPr="00B722CF">
              <w:rPr>
                <w:rFonts w:ascii="Times New Roman" w:hAnsi="Times New Roman"/>
                <w:sz w:val="28"/>
                <w:szCs w:val="28"/>
              </w:rPr>
              <w:t xml:space="preserve"> Kiệt</w:t>
            </w:r>
          </w:p>
        </w:tc>
        <w:tc>
          <w:tcPr>
            <w:tcW w:w="842" w:type="dxa"/>
            <w:vAlign w:val="center"/>
          </w:tcPr>
          <w:p w14:paraId="7CC577D2" w14:textId="77777777" w:rsidR="00B55E43" w:rsidRPr="00B722CF" w:rsidRDefault="00B55E43" w:rsidP="00B55E43">
            <w:pPr>
              <w:ind w:left="1" w:hanging="3"/>
              <w:jc w:val="center"/>
              <w:rPr>
                <w:rFonts w:ascii="Times New Roman" w:hAnsi="Times New Roman"/>
                <w:b/>
                <w:sz w:val="28"/>
                <w:szCs w:val="28"/>
              </w:rPr>
            </w:pPr>
            <w:r w:rsidRPr="00B722CF">
              <w:rPr>
                <w:rFonts w:ascii="Times New Roman" w:hAnsi="Times New Roman"/>
                <w:b/>
                <w:sz w:val="28"/>
                <w:szCs w:val="28"/>
              </w:rPr>
              <w:t>7.18</w:t>
            </w:r>
          </w:p>
        </w:tc>
        <w:tc>
          <w:tcPr>
            <w:tcW w:w="844" w:type="dxa"/>
            <w:vAlign w:val="center"/>
          </w:tcPr>
          <w:p w14:paraId="3E92A6E7" w14:textId="77777777" w:rsidR="00B55E43" w:rsidRPr="00B722CF" w:rsidRDefault="00B55E43" w:rsidP="00B55E43">
            <w:pPr>
              <w:ind w:left="1" w:hanging="3"/>
              <w:jc w:val="center"/>
              <w:rPr>
                <w:rFonts w:ascii="Times New Roman" w:hAnsi="Times New Roman"/>
                <w:sz w:val="28"/>
                <w:szCs w:val="28"/>
              </w:rPr>
            </w:pPr>
            <w:r w:rsidRPr="00B722CF">
              <w:rPr>
                <w:rFonts w:ascii="Times New Roman" w:hAnsi="Times New Roman"/>
                <w:sz w:val="28"/>
                <w:szCs w:val="28"/>
              </w:rPr>
              <w:t>x</w:t>
            </w:r>
          </w:p>
        </w:tc>
        <w:tc>
          <w:tcPr>
            <w:tcW w:w="699" w:type="dxa"/>
            <w:vAlign w:val="center"/>
          </w:tcPr>
          <w:p w14:paraId="1B19D040" w14:textId="77777777" w:rsidR="00B55E43" w:rsidRPr="00B722CF" w:rsidRDefault="00B55E43" w:rsidP="00B55E43">
            <w:pPr>
              <w:ind w:left="1" w:hanging="3"/>
              <w:jc w:val="center"/>
              <w:rPr>
                <w:rFonts w:ascii="Times New Roman" w:hAnsi="Times New Roman"/>
                <w:sz w:val="28"/>
                <w:szCs w:val="28"/>
              </w:rPr>
            </w:pPr>
            <w:r w:rsidRPr="00B722CF">
              <w:rPr>
                <w:rFonts w:ascii="Times New Roman" w:hAnsi="Times New Roman"/>
                <w:sz w:val="28"/>
                <w:szCs w:val="28"/>
              </w:rPr>
              <w:t>x</w:t>
            </w:r>
          </w:p>
        </w:tc>
        <w:tc>
          <w:tcPr>
            <w:tcW w:w="848" w:type="dxa"/>
            <w:vAlign w:val="center"/>
          </w:tcPr>
          <w:p w14:paraId="4856E30B" w14:textId="77777777" w:rsidR="00B55E43" w:rsidRPr="00B722CF" w:rsidRDefault="00B55E43" w:rsidP="00B55E43">
            <w:pPr>
              <w:ind w:left="1" w:hanging="3"/>
              <w:jc w:val="center"/>
              <w:rPr>
                <w:rFonts w:ascii="Times New Roman" w:hAnsi="Times New Roman"/>
                <w:sz w:val="28"/>
                <w:szCs w:val="28"/>
              </w:rPr>
            </w:pPr>
          </w:p>
        </w:tc>
        <w:tc>
          <w:tcPr>
            <w:tcW w:w="846" w:type="dxa"/>
            <w:vAlign w:val="center"/>
          </w:tcPr>
          <w:p w14:paraId="4850F4E3" w14:textId="77777777" w:rsidR="00B55E43" w:rsidRPr="00B722CF" w:rsidRDefault="00B55E43" w:rsidP="00B55E43">
            <w:pPr>
              <w:ind w:left="1" w:hanging="3"/>
              <w:jc w:val="center"/>
              <w:rPr>
                <w:rFonts w:ascii="Times New Roman" w:hAnsi="Times New Roman"/>
                <w:sz w:val="28"/>
                <w:szCs w:val="28"/>
              </w:rPr>
            </w:pPr>
          </w:p>
        </w:tc>
        <w:tc>
          <w:tcPr>
            <w:tcW w:w="1108" w:type="dxa"/>
            <w:vAlign w:val="center"/>
          </w:tcPr>
          <w:p w14:paraId="64CF84C6" w14:textId="77777777" w:rsidR="00B55E43" w:rsidRPr="00B722CF" w:rsidRDefault="00B55E43" w:rsidP="00B55E43">
            <w:pPr>
              <w:ind w:left="1" w:hanging="3"/>
              <w:jc w:val="center"/>
              <w:rPr>
                <w:rFonts w:ascii="Times New Roman" w:hAnsi="Times New Roman"/>
                <w:sz w:val="28"/>
                <w:szCs w:val="28"/>
              </w:rPr>
            </w:pPr>
          </w:p>
        </w:tc>
        <w:tc>
          <w:tcPr>
            <w:tcW w:w="847" w:type="dxa"/>
            <w:vAlign w:val="center"/>
          </w:tcPr>
          <w:p w14:paraId="082597BE" w14:textId="77777777" w:rsidR="00B55E43" w:rsidRPr="00B722CF" w:rsidRDefault="00B55E43" w:rsidP="00B55E43">
            <w:pPr>
              <w:ind w:left="1" w:hanging="3"/>
              <w:jc w:val="center"/>
              <w:rPr>
                <w:rFonts w:ascii="Times New Roman" w:hAnsi="Times New Roman"/>
                <w:sz w:val="28"/>
                <w:szCs w:val="28"/>
              </w:rPr>
            </w:pPr>
          </w:p>
        </w:tc>
        <w:tc>
          <w:tcPr>
            <w:tcW w:w="1174" w:type="dxa"/>
            <w:vAlign w:val="center"/>
          </w:tcPr>
          <w:p w14:paraId="253B1883" w14:textId="77777777" w:rsidR="00B55E43" w:rsidRPr="00FF7AAB" w:rsidRDefault="00B55E43" w:rsidP="00B55E43">
            <w:pPr>
              <w:ind w:left="1" w:hanging="3"/>
              <w:jc w:val="center"/>
              <w:rPr>
                <w:rFonts w:ascii="Times New Roman" w:hAnsi="Times New Roman"/>
                <w:b/>
                <w:color w:val="FF0000"/>
                <w:sz w:val="28"/>
                <w:szCs w:val="28"/>
              </w:rPr>
            </w:pPr>
            <w:r w:rsidRPr="00FF7AAB">
              <w:rPr>
                <w:rFonts w:ascii="Times New Roman" w:hAnsi="Times New Roman"/>
                <w:b/>
                <w:color w:val="FF0000"/>
                <w:sz w:val="28"/>
                <w:szCs w:val="28"/>
              </w:rPr>
              <w:t>R</w:t>
            </w:r>
          </w:p>
        </w:tc>
      </w:tr>
      <w:tr w:rsidR="00B55E43" w:rsidRPr="00B722CF" w14:paraId="7C1FA302" w14:textId="77777777" w:rsidTr="007869FA">
        <w:tc>
          <w:tcPr>
            <w:tcW w:w="810" w:type="dxa"/>
          </w:tcPr>
          <w:p w14:paraId="06A6D58F"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28</w:t>
            </w:r>
          </w:p>
        </w:tc>
        <w:tc>
          <w:tcPr>
            <w:tcW w:w="2005" w:type="dxa"/>
            <w:vAlign w:val="center"/>
          </w:tcPr>
          <w:p w14:paraId="495B7F21" w14:textId="77777777" w:rsidR="00B55E43" w:rsidRPr="00B722CF" w:rsidRDefault="00B55E43" w:rsidP="00B55E43">
            <w:pPr>
              <w:ind w:left="1" w:hanging="3"/>
              <w:rPr>
                <w:rFonts w:ascii="Times New Roman" w:hAnsi="Times New Roman"/>
                <w:b/>
                <w:sz w:val="28"/>
                <w:szCs w:val="28"/>
              </w:rPr>
            </w:pPr>
            <w:r w:rsidRPr="00B722CF">
              <w:rPr>
                <w:rFonts w:ascii="Times New Roman" w:hAnsi="Times New Roman"/>
                <w:b/>
                <w:sz w:val="28"/>
                <w:szCs w:val="28"/>
              </w:rPr>
              <w:t>Lê Nhựt Tân</w:t>
            </w:r>
          </w:p>
        </w:tc>
        <w:tc>
          <w:tcPr>
            <w:tcW w:w="842" w:type="dxa"/>
            <w:vAlign w:val="center"/>
          </w:tcPr>
          <w:p w14:paraId="5628E6F5" w14:textId="77777777" w:rsidR="00B55E43" w:rsidRPr="00B722CF" w:rsidRDefault="00B55E43" w:rsidP="00B55E43">
            <w:pPr>
              <w:ind w:left="1" w:hanging="3"/>
              <w:jc w:val="center"/>
              <w:rPr>
                <w:rFonts w:ascii="Times New Roman" w:hAnsi="Times New Roman"/>
                <w:b/>
                <w:sz w:val="28"/>
                <w:szCs w:val="28"/>
              </w:rPr>
            </w:pPr>
            <w:r w:rsidRPr="00B722CF">
              <w:rPr>
                <w:rFonts w:ascii="Times New Roman" w:hAnsi="Times New Roman"/>
                <w:b/>
                <w:sz w:val="28"/>
                <w:szCs w:val="28"/>
              </w:rPr>
              <w:t>7.5</w:t>
            </w:r>
          </w:p>
          <w:p w14:paraId="7A313A43" w14:textId="77777777" w:rsidR="00B55E43" w:rsidRPr="00B722CF" w:rsidRDefault="00B55E43" w:rsidP="00B55E43">
            <w:pPr>
              <w:ind w:left="1" w:hanging="3"/>
              <w:jc w:val="center"/>
              <w:rPr>
                <w:rFonts w:ascii="Times New Roman" w:hAnsi="Times New Roman"/>
                <w:b/>
                <w:sz w:val="28"/>
                <w:szCs w:val="28"/>
              </w:rPr>
            </w:pPr>
          </w:p>
        </w:tc>
        <w:tc>
          <w:tcPr>
            <w:tcW w:w="844" w:type="dxa"/>
            <w:vAlign w:val="center"/>
          </w:tcPr>
          <w:p w14:paraId="4D9526CF" w14:textId="77777777" w:rsidR="00B55E43" w:rsidRPr="00B722CF" w:rsidRDefault="00B55E43" w:rsidP="00B55E43">
            <w:pPr>
              <w:ind w:left="1" w:hanging="3"/>
              <w:jc w:val="center"/>
              <w:rPr>
                <w:rFonts w:ascii="Times New Roman" w:hAnsi="Times New Roman"/>
                <w:b/>
                <w:sz w:val="28"/>
                <w:szCs w:val="28"/>
              </w:rPr>
            </w:pPr>
          </w:p>
        </w:tc>
        <w:tc>
          <w:tcPr>
            <w:tcW w:w="699" w:type="dxa"/>
            <w:vAlign w:val="center"/>
          </w:tcPr>
          <w:p w14:paraId="6DFEA073" w14:textId="77777777" w:rsidR="00B55E43" w:rsidRPr="00B722CF" w:rsidRDefault="00B55E43" w:rsidP="00B55E43">
            <w:pPr>
              <w:ind w:left="1" w:hanging="3"/>
              <w:jc w:val="center"/>
              <w:rPr>
                <w:rFonts w:ascii="Times New Roman" w:hAnsi="Times New Roman"/>
                <w:b/>
                <w:sz w:val="28"/>
                <w:szCs w:val="28"/>
              </w:rPr>
            </w:pPr>
          </w:p>
        </w:tc>
        <w:tc>
          <w:tcPr>
            <w:tcW w:w="848" w:type="dxa"/>
            <w:vAlign w:val="center"/>
          </w:tcPr>
          <w:p w14:paraId="5C5E4008" w14:textId="77777777" w:rsidR="00B55E43" w:rsidRPr="00B722CF" w:rsidRDefault="00B55E43" w:rsidP="00B55E43">
            <w:pPr>
              <w:ind w:left="1" w:hanging="3"/>
              <w:jc w:val="center"/>
              <w:rPr>
                <w:rFonts w:ascii="Times New Roman" w:hAnsi="Times New Roman"/>
                <w:b/>
                <w:sz w:val="28"/>
                <w:szCs w:val="28"/>
              </w:rPr>
            </w:pPr>
          </w:p>
        </w:tc>
        <w:tc>
          <w:tcPr>
            <w:tcW w:w="846" w:type="dxa"/>
            <w:vAlign w:val="center"/>
          </w:tcPr>
          <w:p w14:paraId="26CB4E3F" w14:textId="77777777" w:rsidR="00B55E43" w:rsidRPr="00B722CF" w:rsidRDefault="00B55E43" w:rsidP="00B55E43">
            <w:pPr>
              <w:ind w:left="1" w:hanging="3"/>
              <w:jc w:val="center"/>
              <w:rPr>
                <w:rFonts w:ascii="Times New Roman" w:hAnsi="Times New Roman"/>
                <w:b/>
                <w:sz w:val="28"/>
                <w:szCs w:val="28"/>
              </w:rPr>
            </w:pPr>
            <w:r w:rsidRPr="00B722CF">
              <w:rPr>
                <w:rFonts w:ascii="Times New Roman" w:hAnsi="Times New Roman"/>
                <w:b/>
                <w:sz w:val="28"/>
                <w:szCs w:val="28"/>
              </w:rPr>
              <w:t>x</w:t>
            </w:r>
          </w:p>
        </w:tc>
        <w:tc>
          <w:tcPr>
            <w:tcW w:w="1108" w:type="dxa"/>
            <w:vAlign w:val="center"/>
          </w:tcPr>
          <w:p w14:paraId="60858A78" w14:textId="77777777" w:rsidR="00B55E43" w:rsidRPr="00B722CF" w:rsidRDefault="00B55E43" w:rsidP="00B55E43">
            <w:pPr>
              <w:ind w:left="1" w:hanging="3"/>
              <w:jc w:val="center"/>
              <w:rPr>
                <w:rFonts w:ascii="Times New Roman" w:hAnsi="Times New Roman"/>
                <w:b/>
                <w:sz w:val="28"/>
                <w:szCs w:val="28"/>
              </w:rPr>
            </w:pPr>
          </w:p>
        </w:tc>
        <w:tc>
          <w:tcPr>
            <w:tcW w:w="847" w:type="dxa"/>
            <w:vAlign w:val="center"/>
          </w:tcPr>
          <w:p w14:paraId="7E1E17A6" w14:textId="77777777" w:rsidR="00B55E43" w:rsidRPr="00FF7AAB" w:rsidRDefault="00B55E43" w:rsidP="00B55E43">
            <w:pPr>
              <w:ind w:left="1" w:hanging="3"/>
              <w:jc w:val="center"/>
              <w:rPr>
                <w:rFonts w:ascii="Times New Roman" w:hAnsi="Times New Roman"/>
                <w:b/>
                <w:color w:val="FF0000"/>
                <w:sz w:val="28"/>
                <w:szCs w:val="28"/>
              </w:rPr>
            </w:pPr>
            <w:r w:rsidRPr="00FF7AAB">
              <w:rPr>
                <w:rFonts w:ascii="Times New Roman" w:hAnsi="Times New Roman"/>
                <w:b/>
                <w:color w:val="FF0000"/>
                <w:sz w:val="28"/>
                <w:szCs w:val="28"/>
              </w:rPr>
              <w:t>R</w:t>
            </w:r>
          </w:p>
        </w:tc>
        <w:tc>
          <w:tcPr>
            <w:tcW w:w="1174" w:type="dxa"/>
            <w:vAlign w:val="center"/>
          </w:tcPr>
          <w:p w14:paraId="637E3762" w14:textId="77777777" w:rsidR="00B55E43" w:rsidRPr="00B722CF" w:rsidRDefault="00B55E43" w:rsidP="00B55E43">
            <w:pPr>
              <w:ind w:left="1" w:hanging="3"/>
              <w:jc w:val="center"/>
              <w:rPr>
                <w:rFonts w:ascii="Times New Roman" w:hAnsi="Times New Roman"/>
                <w:b/>
                <w:sz w:val="28"/>
                <w:szCs w:val="28"/>
              </w:rPr>
            </w:pPr>
            <w:r w:rsidRPr="00B722CF">
              <w:rPr>
                <w:rFonts w:ascii="Times New Roman" w:hAnsi="Times New Roman"/>
                <w:b/>
                <w:sz w:val="28"/>
                <w:szCs w:val="28"/>
              </w:rPr>
              <w:t>Có giấy KT 24/4/22</w:t>
            </w:r>
          </w:p>
        </w:tc>
      </w:tr>
      <w:tr w:rsidR="00B55E43" w:rsidRPr="00B722CF" w14:paraId="3A981D8F" w14:textId="77777777" w:rsidTr="007869FA">
        <w:tc>
          <w:tcPr>
            <w:tcW w:w="810" w:type="dxa"/>
          </w:tcPr>
          <w:p w14:paraId="64BD7FF5"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29</w:t>
            </w:r>
          </w:p>
        </w:tc>
        <w:tc>
          <w:tcPr>
            <w:tcW w:w="2005" w:type="dxa"/>
            <w:vAlign w:val="center"/>
          </w:tcPr>
          <w:p w14:paraId="54E2BA23" w14:textId="77777777" w:rsidR="00B55E43" w:rsidRPr="00B722CF" w:rsidRDefault="00B55E43" w:rsidP="00B55E43">
            <w:pPr>
              <w:ind w:left="1" w:hanging="3"/>
              <w:rPr>
                <w:rFonts w:ascii="Times New Roman" w:hAnsi="Times New Roman"/>
                <w:b/>
                <w:sz w:val="28"/>
                <w:szCs w:val="28"/>
              </w:rPr>
            </w:pPr>
            <w:r w:rsidRPr="00B722CF">
              <w:rPr>
                <w:rFonts w:ascii="Times New Roman" w:hAnsi="Times New Roman"/>
                <w:b/>
                <w:sz w:val="28"/>
                <w:szCs w:val="28"/>
              </w:rPr>
              <w:t>Lê Tấn Phát</w:t>
            </w:r>
          </w:p>
        </w:tc>
        <w:tc>
          <w:tcPr>
            <w:tcW w:w="842" w:type="dxa"/>
            <w:vAlign w:val="center"/>
          </w:tcPr>
          <w:p w14:paraId="190BAC48" w14:textId="77777777" w:rsidR="00B55E43" w:rsidRPr="00B722CF" w:rsidRDefault="00B55E43" w:rsidP="00B55E43">
            <w:pPr>
              <w:ind w:left="1" w:hanging="3"/>
              <w:jc w:val="center"/>
              <w:rPr>
                <w:rFonts w:ascii="Times New Roman" w:hAnsi="Times New Roman"/>
                <w:b/>
                <w:sz w:val="28"/>
                <w:szCs w:val="28"/>
              </w:rPr>
            </w:pPr>
            <w:r w:rsidRPr="00B722CF">
              <w:rPr>
                <w:rFonts w:ascii="Times New Roman" w:hAnsi="Times New Roman"/>
                <w:b/>
                <w:sz w:val="28"/>
                <w:szCs w:val="28"/>
              </w:rPr>
              <w:t>8.15</w:t>
            </w:r>
          </w:p>
        </w:tc>
        <w:tc>
          <w:tcPr>
            <w:tcW w:w="844" w:type="dxa"/>
            <w:vAlign w:val="center"/>
          </w:tcPr>
          <w:p w14:paraId="6FDCF848" w14:textId="77777777" w:rsidR="00B55E43" w:rsidRPr="00B722CF" w:rsidRDefault="00B55E43" w:rsidP="00B55E43">
            <w:pPr>
              <w:ind w:left="1" w:hanging="3"/>
              <w:jc w:val="center"/>
              <w:rPr>
                <w:rFonts w:ascii="Times New Roman" w:hAnsi="Times New Roman"/>
                <w:b/>
                <w:sz w:val="28"/>
                <w:szCs w:val="28"/>
              </w:rPr>
            </w:pPr>
          </w:p>
        </w:tc>
        <w:tc>
          <w:tcPr>
            <w:tcW w:w="699" w:type="dxa"/>
            <w:vAlign w:val="center"/>
          </w:tcPr>
          <w:p w14:paraId="0B2DCFDB" w14:textId="77777777" w:rsidR="00B55E43" w:rsidRPr="00B722CF" w:rsidRDefault="00B55E43" w:rsidP="00B55E43">
            <w:pPr>
              <w:ind w:left="1" w:hanging="3"/>
              <w:jc w:val="center"/>
              <w:rPr>
                <w:rFonts w:ascii="Times New Roman" w:hAnsi="Times New Roman"/>
                <w:b/>
                <w:sz w:val="28"/>
                <w:szCs w:val="28"/>
              </w:rPr>
            </w:pPr>
          </w:p>
        </w:tc>
        <w:tc>
          <w:tcPr>
            <w:tcW w:w="848" w:type="dxa"/>
            <w:vAlign w:val="center"/>
          </w:tcPr>
          <w:p w14:paraId="778BB509" w14:textId="77777777" w:rsidR="00B55E43" w:rsidRPr="00B722CF" w:rsidRDefault="00B55E43" w:rsidP="00B55E43">
            <w:pPr>
              <w:ind w:left="1" w:hanging="3"/>
              <w:jc w:val="center"/>
              <w:rPr>
                <w:rFonts w:ascii="Times New Roman" w:hAnsi="Times New Roman"/>
                <w:b/>
                <w:sz w:val="28"/>
                <w:szCs w:val="28"/>
              </w:rPr>
            </w:pPr>
          </w:p>
        </w:tc>
        <w:tc>
          <w:tcPr>
            <w:tcW w:w="846" w:type="dxa"/>
            <w:vAlign w:val="center"/>
          </w:tcPr>
          <w:p w14:paraId="45AD081D" w14:textId="77777777" w:rsidR="00B55E43" w:rsidRPr="00B722CF" w:rsidRDefault="00B55E43" w:rsidP="00B55E43">
            <w:pPr>
              <w:ind w:left="1" w:hanging="3"/>
              <w:jc w:val="center"/>
              <w:rPr>
                <w:rFonts w:ascii="Times New Roman" w:hAnsi="Times New Roman"/>
                <w:b/>
                <w:sz w:val="28"/>
                <w:szCs w:val="28"/>
              </w:rPr>
            </w:pPr>
            <w:r w:rsidRPr="00B722CF">
              <w:rPr>
                <w:rFonts w:ascii="Times New Roman" w:hAnsi="Times New Roman"/>
                <w:b/>
                <w:sz w:val="28"/>
                <w:szCs w:val="28"/>
              </w:rPr>
              <w:t>x</w:t>
            </w:r>
          </w:p>
        </w:tc>
        <w:tc>
          <w:tcPr>
            <w:tcW w:w="1108" w:type="dxa"/>
            <w:vAlign w:val="center"/>
          </w:tcPr>
          <w:p w14:paraId="1A1D2577" w14:textId="77777777" w:rsidR="00B55E43" w:rsidRPr="00B722CF" w:rsidRDefault="00B55E43" w:rsidP="00B55E43">
            <w:pPr>
              <w:ind w:left="1" w:hanging="3"/>
              <w:jc w:val="center"/>
              <w:rPr>
                <w:rFonts w:ascii="Times New Roman" w:hAnsi="Times New Roman"/>
                <w:b/>
                <w:sz w:val="28"/>
                <w:szCs w:val="28"/>
              </w:rPr>
            </w:pPr>
          </w:p>
        </w:tc>
        <w:tc>
          <w:tcPr>
            <w:tcW w:w="847" w:type="dxa"/>
            <w:vAlign w:val="center"/>
          </w:tcPr>
          <w:p w14:paraId="6B331368" w14:textId="77777777" w:rsidR="00B55E43" w:rsidRPr="00FB2371" w:rsidRDefault="00B55E43" w:rsidP="00B55E43">
            <w:pPr>
              <w:ind w:left="1" w:hanging="3"/>
              <w:jc w:val="center"/>
              <w:rPr>
                <w:rFonts w:ascii="Times New Roman" w:hAnsi="Times New Roman"/>
                <w:b/>
                <w:color w:val="FF0000"/>
                <w:sz w:val="28"/>
                <w:szCs w:val="28"/>
              </w:rPr>
            </w:pPr>
            <w:r w:rsidRPr="00FB2371">
              <w:rPr>
                <w:rFonts w:ascii="Times New Roman" w:hAnsi="Times New Roman"/>
                <w:b/>
                <w:color w:val="FF0000"/>
                <w:sz w:val="28"/>
                <w:szCs w:val="28"/>
              </w:rPr>
              <w:t>R</w:t>
            </w:r>
          </w:p>
        </w:tc>
        <w:tc>
          <w:tcPr>
            <w:tcW w:w="1174" w:type="dxa"/>
            <w:vAlign w:val="center"/>
          </w:tcPr>
          <w:p w14:paraId="217C5A12" w14:textId="77777777" w:rsidR="00B55E43" w:rsidRPr="00B722CF" w:rsidRDefault="00B55E43" w:rsidP="00B55E43">
            <w:pPr>
              <w:ind w:left="1" w:hanging="3"/>
              <w:jc w:val="center"/>
              <w:rPr>
                <w:rFonts w:ascii="Times New Roman" w:hAnsi="Times New Roman"/>
                <w:b/>
                <w:sz w:val="28"/>
                <w:szCs w:val="28"/>
              </w:rPr>
            </w:pPr>
            <w:r w:rsidRPr="00B722CF">
              <w:rPr>
                <w:rFonts w:ascii="Times New Roman" w:hAnsi="Times New Roman"/>
                <w:b/>
                <w:sz w:val="28"/>
                <w:szCs w:val="28"/>
              </w:rPr>
              <w:t>Có giấy KT 13/4/22</w:t>
            </w:r>
          </w:p>
        </w:tc>
      </w:tr>
      <w:tr w:rsidR="00B55E43" w:rsidRPr="00B722CF" w14:paraId="0C21C6B4" w14:textId="77777777" w:rsidTr="007869FA">
        <w:tc>
          <w:tcPr>
            <w:tcW w:w="810" w:type="dxa"/>
          </w:tcPr>
          <w:p w14:paraId="78B2D98D" w14:textId="77777777" w:rsidR="00B55E43" w:rsidRPr="009412AA" w:rsidRDefault="00B55E43" w:rsidP="00B55E43">
            <w:pPr>
              <w:ind w:left="1" w:hanging="3"/>
              <w:jc w:val="center"/>
              <w:rPr>
                <w:rFonts w:ascii="Times New Roman" w:hAnsi="Times New Roman"/>
                <w:sz w:val="28"/>
                <w:szCs w:val="28"/>
              </w:rPr>
            </w:pPr>
            <w:r w:rsidRPr="009412AA">
              <w:rPr>
                <w:rFonts w:ascii="Times New Roman" w:hAnsi="Times New Roman"/>
                <w:sz w:val="28"/>
                <w:szCs w:val="28"/>
              </w:rPr>
              <w:t>30</w:t>
            </w:r>
          </w:p>
        </w:tc>
        <w:tc>
          <w:tcPr>
            <w:tcW w:w="2005" w:type="dxa"/>
            <w:vAlign w:val="center"/>
          </w:tcPr>
          <w:p w14:paraId="0050F7EE" w14:textId="77777777" w:rsidR="00B55E43" w:rsidRPr="00A06CB4" w:rsidRDefault="00B55E43" w:rsidP="00B55E43">
            <w:pPr>
              <w:ind w:left="1" w:hanging="3"/>
              <w:rPr>
                <w:rFonts w:ascii="Times New Roman" w:hAnsi="Times New Roman"/>
                <w:b/>
                <w:color w:val="0070C0"/>
                <w:sz w:val="28"/>
                <w:szCs w:val="28"/>
              </w:rPr>
            </w:pPr>
            <w:r w:rsidRPr="00A06CB4">
              <w:rPr>
                <w:rFonts w:ascii="Times New Roman" w:hAnsi="Times New Roman"/>
                <w:b/>
                <w:color w:val="0070C0"/>
                <w:sz w:val="28"/>
                <w:szCs w:val="28"/>
              </w:rPr>
              <w:t>Phan Ngọc Trúc Hà</w:t>
            </w:r>
          </w:p>
        </w:tc>
        <w:tc>
          <w:tcPr>
            <w:tcW w:w="842" w:type="dxa"/>
            <w:vAlign w:val="center"/>
          </w:tcPr>
          <w:p w14:paraId="3D4402C2" w14:textId="77777777" w:rsidR="00B55E43" w:rsidRPr="00A06CB4" w:rsidRDefault="00B55E43" w:rsidP="00B55E43">
            <w:pPr>
              <w:ind w:left="1" w:hanging="3"/>
              <w:jc w:val="center"/>
              <w:rPr>
                <w:rFonts w:ascii="Times New Roman" w:hAnsi="Times New Roman"/>
                <w:b/>
                <w:color w:val="0070C0"/>
                <w:sz w:val="28"/>
                <w:szCs w:val="28"/>
              </w:rPr>
            </w:pPr>
            <w:r w:rsidRPr="00A06CB4">
              <w:rPr>
                <w:rFonts w:ascii="Times New Roman" w:hAnsi="Times New Roman"/>
                <w:b/>
                <w:color w:val="0070C0"/>
                <w:sz w:val="28"/>
                <w:szCs w:val="28"/>
              </w:rPr>
              <w:t>6.13</w:t>
            </w:r>
          </w:p>
        </w:tc>
        <w:tc>
          <w:tcPr>
            <w:tcW w:w="844" w:type="dxa"/>
            <w:vAlign w:val="center"/>
          </w:tcPr>
          <w:p w14:paraId="752AA723" w14:textId="77777777" w:rsidR="00B55E43" w:rsidRPr="00A06CB4" w:rsidRDefault="00B55E43" w:rsidP="00B55E43">
            <w:pPr>
              <w:ind w:left="1" w:hanging="3"/>
              <w:jc w:val="center"/>
              <w:rPr>
                <w:rFonts w:ascii="Times New Roman" w:hAnsi="Times New Roman"/>
                <w:b/>
                <w:color w:val="0070C0"/>
                <w:sz w:val="28"/>
                <w:szCs w:val="28"/>
              </w:rPr>
            </w:pPr>
          </w:p>
        </w:tc>
        <w:tc>
          <w:tcPr>
            <w:tcW w:w="699" w:type="dxa"/>
            <w:vAlign w:val="center"/>
          </w:tcPr>
          <w:p w14:paraId="005AF011" w14:textId="77777777" w:rsidR="00B55E43" w:rsidRPr="00B722CF" w:rsidRDefault="00B55E43" w:rsidP="00B55E43">
            <w:pPr>
              <w:ind w:left="1" w:hanging="3"/>
              <w:jc w:val="center"/>
              <w:rPr>
                <w:rFonts w:ascii="Times New Roman" w:hAnsi="Times New Roman"/>
                <w:b/>
                <w:sz w:val="28"/>
                <w:szCs w:val="28"/>
              </w:rPr>
            </w:pPr>
          </w:p>
        </w:tc>
        <w:tc>
          <w:tcPr>
            <w:tcW w:w="848" w:type="dxa"/>
            <w:vAlign w:val="center"/>
          </w:tcPr>
          <w:p w14:paraId="3BB86384" w14:textId="77777777" w:rsidR="00B55E43" w:rsidRPr="00B722CF" w:rsidRDefault="00B55E43" w:rsidP="00B55E43">
            <w:pPr>
              <w:ind w:left="1" w:hanging="3"/>
              <w:jc w:val="center"/>
              <w:rPr>
                <w:rFonts w:ascii="Times New Roman" w:hAnsi="Times New Roman"/>
                <w:b/>
                <w:sz w:val="28"/>
                <w:szCs w:val="28"/>
              </w:rPr>
            </w:pPr>
          </w:p>
        </w:tc>
        <w:tc>
          <w:tcPr>
            <w:tcW w:w="846" w:type="dxa"/>
            <w:vAlign w:val="center"/>
          </w:tcPr>
          <w:p w14:paraId="2BCE804B" w14:textId="77777777" w:rsidR="00B55E43" w:rsidRPr="00B722CF" w:rsidRDefault="00B55E43" w:rsidP="00B55E43">
            <w:pPr>
              <w:ind w:left="1" w:hanging="3"/>
              <w:jc w:val="center"/>
              <w:rPr>
                <w:rFonts w:ascii="Times New Roman" w:hAnsi="Times New Roman"/>
                <w:b/>
                <w:sz w:val="28"/>
                <w:szCs w:val="28"/>
              </w:rPr>
            </w:pPr>
            <w:r w:rsidRPr="00B722CF">
              <w:rPr>
                <w:rFonts w:ascii="Times New Roman" w:hAnsi="Times New Roman"/>
                <w:b/>
                <w:sz w:val="28"/>
                <w:szCs w:val="28"/>
              </w:rPr>
              <w:t>x</w:t>
            </w:r>
          </w:p>
        </w:tc>
        <w:tc>
          <w:tcPr>
            <w:tcW w:w="1108" w:type="dxa"/>
            <w:vAlign w:val="center"/>
          </w:tcPr>
          <w:p w14:paraId="2C1C8E18" w14:textId="77777777" w:rsidR="00B55E43" w:rsidRPr="00B722CF" w:rsidRDefault="00B55E43" w:rsidP="00B55E43">
            <w:pPr>
              <w:ind w:left="1" w:hanging="3"/>
              <w:jc w:val="center"/>
              <w:rPr>
                <w:rFonts w:ascii="Times New Roman" w:hAnsi="Times New Roman"/>
                <w:b/>
                <w:sz w:val="28"/>
                <w:szCs w:val="28"/>
              </w:rPr>
            </w:pPr>
          </w:p>
        </w:tc>
        <w:tc>
          <w:tcPr>
            <w:tcW w:w="847" w:type="dxa"/>
            <w:vAlign w:val="center"/>
          </w:tcPr>
          <w:p w14:paraId="5E84082E" w14:textId="77777777" w:rsidR="00B55E43" w:rsidRPr="00B722CF" w:rsidRDefault="00B55E43" w:rsidP="00B55E43">
            <w:pPr>
              <w:ind w:left="1" w:hanging="3"/>
              <w:jc w:val="center"/>
              <w:rPr>
                <w:rFonts w:ascii="Times New Roman" w:hAnsi="Times New Roman"/>
                <w:b/>
                <w:sz w:val="28"/>
                <w:szCs w:val="28"/>
              </w:rPr>
            </w:pPr>
          </w:p>
        </w:tc>
        <w:tc>
          <w:tcPr>
            <w:tcW w:w="1174" w:type="dxa"/>
            <w:vAlign w:val="center"/>
          </w:tcPr>
          <w:p w14:paraId="0A3AC845" w14:textId="4D6898CE" w:rsidR="00B55E43" w:rsidRPr="00B722CF" w:rsidRDefault="00B55E43" w:rsidP="00B55E43">
            <w:pPr>
              <w:ind w:left="1" w:hanging="3"/>
              <w:jc w:val="center"/>
              <w:rPr>
                <w:rFonts w:ascii="Times New Roman" w:hAnsi="Times New Roman"/>
                <w:b/>
                <w:sz w:val="28"/>
                <w:szCs w:val="28"/>
              </w:rPr>
            </w:pPr>
            <w:r>
              <w:rPr>
                <w:rFonts w:ascii="Times New Roman" w:hAnsi="Times New Roman"/>
                <w:b/>
                <w:sz w:val="28"/>
                <w:szCs w:val="28"/>
              </w:rPr>
              <w:t xml:space="preserve"> Đang tiến hành làm thủ tuc xac nhan muc độ trí tuệ</w:t>
            </w:r>
            <w:r w:rsidRPr="00B722CF">
              <w:rPr>
                <w:rFonts w:ascii="Times New Roman" w:hAnsi="Times New Roman"/>
                <w:b/>
                <w:sz w:val="28"/>
                <w:szCs w:val="28"/>
              </w:rPr>
              <w:t xml:space="preserve"> 22 – 23</w:t>
            </w:r>
          </w:p>
        </w:tc>
      </w:tr>
      <w:tr w:rsidR="00B55E43" w:rsidRPr="00B722CF" w14:paraId="5DC39C5B" w14:textId="77777777" w:rsidTr="007869FA">
        <w:tc>
          <w:tcPr>
            <w:tcW w:w="810" w:type="dxa"/>
          </w:tcPr>
          <w:p w14:paraId="06D08D62" w14:textId="77777777" w:rsidR="00B55E43" w:rsidRPr="009412AA" w:rsidRDefault="00B55E43" w:rsidP="00B55E43">
            <w:pPr>
              <w:ind w:left="1" w:hanging="3"/>
              <w:jc w:val="center"/>
              <w:rPr>
                <w:rFonts w:ascii="Times New Roman" w:hAnsi="Times New Roman"/>
                <w:sz w:val="28"/>
                <w:szCs w:val="28"/>
              </w:rPr>
            </w:pPr>
            <w:r>
              <w:rPr>
                <w:rFonts w:ascii="Times New Roman" w:hAnsi="Times New Roman"/>
                <w:sz w:val="28"/>
                <w:szCs w:val="28"/>
              </w:rPr>
              <w:t>31</w:t>
            </w:r>
          </w:p>
        </w:tc>
        <w:tc>
          <w:tcPr>
            <w:tcW w:w="2005" w:type="dxa"/>
            <w:vAlign w:val="center"/>
          </w:tcPr>
          <w:p w14:paraId="09CC9F9A" w14:textId="77777777" w:rsidR="00B55E43" w:rsidRPr="00B722CF" w:rsidRDefault="00B55E43" w:rsidP="00B55E43">
            <w:pPr>
              <w:ind w:left="1" w:hanging="3"/>
              <w:rPr>
                <w:rFonts w:ascii="Times New Roman" w:hAnsi="Times New Roman"/>
                <w:b/>
                <w:sz w:val="28"/>
                <w:szCs w:val="28"/>
              </w:rPr>
            </w:pPr>
            <w:r w:rsidRPr="00B722CF">
              <w:rPr>
                <w:rFonts w:ascii="Times New Roman" w:hAnsi="Times New Roman"/>
                <w:b/>
                <w:sz w:val="28"/>
                <w:szCs w:val="28"/>
              </w:rPr>
              <w:t>Nguyễn Thành Thiện</w:t>
            </w:r>
          </w:p>
        </w:tc>
        <w:tc>
          <w:tcPr>
            <w:tcW w:w="842" w:type="dxa"/>
            <w:vAlign w:val="center"/>
          </w:tcPr>
          <w:p w14:paraId="0A1396DD" w14:textId="77777777" w:rsidR="00B55E43" w:rsidRPr="00B722CF" w:rsidRDefault="00B55E43" w:rsidP="00B55E43">
            <w:pPr>
              <w:ind w:left="1" w:hanging="3"/>
              <w:jc w:val="center"/>
              <w:rPr>
                <w:rFonts w:ascii="Times New Roman" w:hAnsi="Times New Roman"/>
                <w:b/>
                <w:sz w:val="28"/>
                <w:szCs w:val="28"/>
              </w:rPr>
            </w:pPr>
            <w:r w:rsidRPr="00B722CF">
              <w:rPr>
                <w:rFonts w:ascii="Times New Roman" w:hAnsi="Times New Roman"/>
                <w:b/>
                <w:sz w:val="28"/>
                <w:szCs w:val="28"/>
              </w:rPr>
              <w:t>6.16</w:t>
            </w:r>
          </w:p>
          <w:p w14:paraId="2C8F4D71" w14:textId="77777777" w:rsidR="00B55E43" w:rsidRPr="00B722CF" w:rsidRDefault="00B55E43" w:rsidP="00B55E43">
            <w:pPr>
              <w:ind w:left="1" w:hanging="3"/>
              <w:jc w:val="center"/>
              <w:rPr>
                <w:rFonts w:ascii="Times New Roman" w:hAnsi="Times New Roman"/>
                <w:b/>
                <w:sz w:val="28"/>
                <w:szCs w:val="28"/>
              </w:rPr>
            </w:pPr>
          </w:p>
        </w:tc>
        <w:tc>
          <w:tcPr>
            <w:tcW w:w="844" w:type="dxa"/>
            <w:vAlign w:val="center"/>
          </w:tcPr>
          <w:p w14:paraId="109AA186" w14:textId="77777777" w:rsidR="00B55E43" w:rsidRPr="00B722CF" w:rsidRDefault="00B55E43" w:rsidP="00B55E43">
            <w:pPr>
              <w:ind w:left="1" w:hanging="3"/>
              <w:jc w:val="center"/>
              <w:rPr>
                <w:rFonts w:ascii="Times New Roman" w:hAnsi="Times New Roman"/>
                <w:b/>
                <w:sz w:val="28"/>
                <w:szCs w:val="28"/>
              </w:rPr>
            </w:pPr>
          </w:p>
        </w:tc>
        <w:tc>
          <w:tcPr>
            <w:tcW w:w="699" w:type="dxa"/>
            <w:vAlign w:val="center"/>
          </w:tcPr>
          <w:p w14:paraId="1733515F" w14:textId="77777777" w:rsidR="00B55E43" w:rsidRPr="00B722CF" w:rsidRDefault="00B55E43" w:rsidP="00B55E43">
            <w:pPr>
              <w:ind w:left="1" w:hanging="3"/>
              <w:jc w:val="center"/>
              <w:rPr>
                <w:rFonts w:ascii="Times New Roman" w:hAnsi="Times New Roman"/>
                <w:b/>
                <w:sz w:val="28"/>
                <w:szCs w:val="28"/>
              </w:rPr>
            </w:pPr>
          </w:p>
        </w:tc>
        <w:tc>
          <w:tcPr>
            <w:tcW w:w="848" w:type="dxa"/>
            <w:vAlign w:val="center"/>
          </w:tcPr>
          <w:p w14:paraId="26C56C20" w14:textId="77777777" w:rsidR="00B55E43" w:rsidRPr="00B722CF" w:rsidRDefault="00B55E43" w:rsidP="00B55E43">
            <w:pPr>
              <w:ind w:left="1" w:hanging="3"/>
              <w:jc w:val="center"/>
              <w:rPr>
                <w:rFonts w:ascii="Times New Roman" w:hAnsi="Times New Roman"/>
                <w:b/>
                <w:sz w:val="28"/>
                <w:szCs w:val="28"/>
              </w:rPr>
            </w:pPr>
          </w:p>
        </w:tc>
        <w:tc>
          <w:tcPr>
            <w:tcW w:w="846" w:type="dxa"/>
            <w:vAlign w:val="center"/>
          </w:tcPr>
          <w:p w14:paraId="7ED1CD74" w14:textId="77777777" w:rsidR="00B55E43" w:rsidRPr="00B722CF" w:rsidRDefault="00B55E43" w:rsidP="00B55E43">
            <w:pPr>
              <w:ind w:left="1" w:hanging="3"/>
              <w:jc w:val="center"/>
              <w:rPr>
                <w:rFonts w:ascii="Times New Roman" w:hAnsi="Times New Roman"/>
                <w:b/>
                <w:sz w:val="28"/>
                <w:szCs w:val="28"/>
              </w:rPr>
            </w:pPr>
            <w:r w:rsidRPr="00B722CF">
              <w:rPr>
                <w:rFonts w:ascii="Times New Roman" w:hAnsi="Times New Roman"/>
                <w:b/>
                <w:sz w:val="28"/>
                <w:szCs w:val="28"/>
              </w:rPr>
              <w:t>x</w:t>
            </w:r>
          </w:p>
        </w:tc>
        <w:tc>
          <w:tcPr>
            <w:tcW w:w="1108" w:type="dxa"/>
            <w:vAlign w:val="center"/>
          </w:tcPr>
          <w:p w14:paraId="51C3E66E" w14:textId="77777777" w:rsidR="00B55E43" w:rsidRPr="00B722CF" w:rsidRDefault="00B55E43" w:rsidP="00B55E43">
            <w:pPr>
              <w:ind w:left="1" w:hanging="3"/>
              <w:jc w:val="center"/>
              <w:rPr>
                <w:rFonts w:ascii="Times New Roman" w:hAnsi="Times New Roman"/>
                <w:b/>
                <w:sz w:val="28"/>
                <w:szCs w:val="28"/>
              </w:rPr>
            </w:pPr>
          </w:p>
        </w:tc>
        <w:tc>
          <w:tcPr>
            <w:tcW w:w="847" w:type="dxa"/>
            <w:vAlign w:val="center"/>
          </w:tcPr>
          <w:p w14:paraId="636BFD93" w14:textId="77777777" w:rsidR="00B55E43" w:rsidRPr="005756EA" w:rsidRDefault="00B55E43" w:rsidP="00B55E43">
            <w:pPr>
              <w:ind w:left="1" w:hanging="3"/>
              <w:jc w:val="center"/>
              <w:rPr>
                <w:rFonts w:ascii="Times New Roman" w:hAnsi="Times New Roman"/>
                <w:b/>
                <w:color w:val="FF0000"/>
                <w:sz w:val="28"/>
                <w:szCs w:val="28"/>
              </w:rPr>
            </w:pPr>
            <w:r w:rsidRPr="005756EA">
              <w:rPr>
                <w:rFonts w:ascii="Times New Roman" w:hAnsi="Times New Roman"/>
                <w:b/>
                <w:color w:val="FF0000"/>
                <w:sz w:val="28"/>
                <w:szCs w:val="28"/>
              </w:rPr>
              <w:t>R</w:t>
            </w:r>
          </w:p>
        </w:tc>
        <w:tc>
          <w:tcPr>
            <w:tcW w:w="1174" w:type="dxa"/>
            <w:vAlign w:val="center"/>
          </w:tcPr>
          <w:p w14:paraId="40EBD4A8" w14:textId="77777777" w:rsidR="00B55E43" w:rsidRPr="00B722CF" w:rsidRDefault="00B55E43" w:rsidP="00B55E43">
            <w:pPr>
              <w:ind w:left="1" w:hanging="3"/>
              <w:jc w:val="center"/>
              <w:rPr>
                <w:rFonts w:ascii="Times New Roman" w:hAnsi="Times New Roman"/>
                <w:b/>
                <w:sz w:val="28"/>
                <w:szCs w:val="28"/>
              </w:rPr>
            </w:pPr>
            <w:r w:rsidRPr="00B722CF">
              <w:rPr>
                <w:rFonts w:ascii="Times New Roman" w:hAnsi="Times New Roman"/>
                <w:b/>
                <w:sz w:val="28"/>
                <w:szCs w:val="28"/>
              </w:rPr>
              <w:t>22 – 23 DA CÓ giay xac nhan</w:t>
            </w:r>
          </w:p>
          <w:p w14:paraId="324A0C38" w14:textId="77777777" w:rsidR="00B55E43" w:rsidRPr="00B722CF" w:rsidRDefault="00B55E43" w:rsidP="00B55E43">
            <w:pPr>
              <w:ind w:left="1" w:hanging="3"/>
              <w:jc w:val="center"/>
              <w:rPr>
                <w:rFonts w:ascii="Times New Roman" w:hAnsi="Times New Roman"/>
                <w:b/>
                <w:sz w:val="28"/>
                <w:szCs w:val="28"/>
              </w:rPr>
            </w:pPr>
          </w:p>
        </w:tc>
      </w:tr>
      <w:tr w:rsidR="00B55E43" w:rsidRPr="00B722CF" w14:paraId="4B58FF37" w14:textId="77777777" w:rsidTr="007869FA">
        <w:tc>
          <w:tcPr>
            <w:tcW w:w="810" w:type="dxa"/>
          </w:tcPr>
          <w:p w14:paraId="34522AFF" w14:textId="77777777" w:rsidR="00B55E43" w:rsidRPr="009412AA" w:rsidRDefault="00B55E43" w:rsidP="00B55E43">
            <w:pPr>
              <w:ind w:left="1" w:hanging="3"/>
              <w:jc w:val="center"/>
              <w:rPr>
                <w:rFonts w:ascii="Times New Roman" w:hAnsi="Times New Roman"/>
                <w:sz w:val="28"/>
                <w:szCs w:val="28"/>
              </w:rPr>
            </w:pPr>
            <w:r>
              <w:rPr>
                <w:rFonts w:ascii="Times New Roman" w:hAnsi="Times New Roman"/>
                <w:sz w:val="28"/>
                <w:szCs w:val="28"/>
              </w:rPr>
              <w:t>32</w:t>
            </w:r>
          </w:p>
        </w:tc>
        <w:tc>
          <w:tcPr>
            <w:tcW w:w="2005" w:type="dxa"/>
            <w:vAlign w:val="center"/>
          </w:tcPr>
          <w:p w14:paraId="4F484D9B" w14:textId="77777777" w:rsidR="00B55E43" w:rsidRPr="00B722CF" w:rsidRDefault="00B55E43" w:rsidP="00B55E43">
            <w:pPr>
              <w:ind w:left="1" w:hanging="3"/>
              <w:rPr>
                <w:rFonts w:ascii="Times New Roman" w:hAnsi="Times New Roman"/>
                <w:b/>
                <w:sz w:val="28"/>
                <w:szCs w:val="28"/>
              </w:rPr>
            </w:pPr>
            <w:r>
              <w:rPr>
                <w:rFonts w:ascii="Times New Roman" w:hAnsi="Times New Roman"/>
                <w:b/>
                <w:sz w:val="28"/>
                <w:szCs w:val="28"/>
              </w:rPr>
              <w:t>Khương Thái Dương</w:t>
            </w:r>
          </w:p>
        </w:tc>
        <w:tc>
          <w:tcPr>
            <w:tcW w:w="842" w:type="dxa"/>
            <w:vAlign w:val="center"/>
          </w:tcPr>
          <w:p w14:paraId="23D60C66" w14:textId="77777777" w:rsidR="00B55E43" w:rsidRPr="00B722CF" w:rsidRDefault="00B55E43" w:rsidP="00B55E43">
            <w:pPr>
              <w:ind w:left="1" w:hanging="3"/>
              <w:jc w:val="center"/>
              <w:rPr>
                <w:rFonts w:ascii="Times New Roman" w:hAnsi="Times New Roman"/>
                <w:b/>
                <w:sz w:val="28"/>
                <w:szCs w:val="28"/>
              </w:rPr>
            </w:pPr>
            <w:r>
              <w:rPr>
                <w:rFonts w:ascii="Times New Roman" w:hAnsi="Times New Roman"/>
                <w:b/>
                <w:sz w:val="28"/>
                <w:szCs w:val="28"/>
              </w:rPr>
              <w:t>6.23</w:t>
            </w:r>
          </w:p>
        </w:tc>
        <w:tc>
          <w:tcPr>
            <w:tcW w:w="844" w:type="dxa"/>
            <w:vAlign w:val="center"/>
          </w:tcPr>
          <w:p w14:paraId="65A67DC5" w14:textId="77777777" w:rsidR="00B55E43" w:rsidRPr="00B722CF" w:rsidRDefault="00B55E43" w:rsidP="00B55E43">
            <w:pPr>
              <w:ind w:left="1" w:hanging="3"/>
              <w:jc w:val="center"/>
              <w:rPr>
                <w:rFonts w:ascii="Times New Roman" w:hAnsi="Times New Roman"/>
                <w:b/>
                <w:sz w:val="28"/>
                <w:szCs w:val="28"/>
              </w:rPr>
            </w:pPr>
          </w:p>
        </w:tc>
        <w:tc>
          <w:tcPr>
            <w:tcW w:w="699" w:type="dxa"/>
            <w:vAlign w:val="center"/>
          </w:tcPr>
          <w:p w14:paraId="3F33CACE" w14:textId="77777777" w:rsidR="00B55E43" w:rsidRPr="00B722CF" w:rsidRDefault="00B55E43" w:rsidP="00B55E43">
            <w:pPr>
              <w:ind w:left="1" w:hanging="3"/>
              <w:jc w:val="center"/>
              <w:rPr>
                <w:rFonts w:ascii="Times New Roman" w:hAnsi="Times New Roman"/>
                <w:b/>
                <w:sz w:val="28"/>
                <w:szCs w:val="28"/>
              </w:rPr>
            </w:pPr>
          </w:p>
        </w:tc>
        <w:tc>
          <w:tcPr>
            <w:tcW w:w="848" w:type="dxa"/>
            <w:vAlign w:val="center"/>
          </w:tcPr>
          <w:p w14:paraId="40F80B51" w14:textId="77777777" w:rsidR="00B55E43" w:rsidRPr="00B722CF" w:rsidRDefault="00B55E43" w:rsidP="00B55E43">
            <w:pPr>
              <w:ind w:left="1" w:hanging="3"/>
              <w:jc w:val="center"/>
              <w:rPr>
                <w:rFonts w:ascii="Times New Roman" w:hAnsi="Times New Roman"/>
                <w:b/>
                <w:sz w:val="28"/>
                <w:szCs w:val="28"/>
              </w:rPr>
            </w:pPr>
          </w:p>
        </w:tc>
        <w:tc>
          <w:tcPr>
            <w:tcW w:w="846" w:type="dxa"/>
            <w:vAlign w:val="center"/>
          </w:tcPr>
          <w:p w14:paraId="06D6EB09" w14:textId="77777777" w:rsidR="00B55E43" w:rsidRPr="00B722CF" w:rsidRDefault="00B55E43" w:rsidP="00B55E43">
            <w:pPr>
              <w:ind w:left="1" w:hanging="3"/>
              <w:jc w:val="center"/>
              <w:rPr>
                <w:rFonts w:ascii="Times New Roman" w:hAnsi="Times New Roman"/>
                <w:b/>
                <w:sz w:val="28"/>
                <w:szCs w:val="28"/>
              </w:rPr>
            </w:pPr>
            <w:r>
              <w:rPr>
                <w:rFonts w:ascii="Times New Roman" w:hAnsi="Times New Roman"/>
                <w:b/>
                <w:sz w:val="28"/>
                <w:szCs w:val="28"/>
              </w:rPr>
              <w:t>x</w:t>
            </w:r>
          </w:p>
        </w:tc>
        <w:tc>
          <w:tcPr>
            <w:tcW w:w="1108" w:type="dxa"/>
            <w:vAlign w:val="center"/>
          </w:tcPr>
          <w:p w14:paraId="7E036C1E" w14:textId="77777777" w:rsidR="00B55E43" w:rsidRPr="00B722CF" w:rsidRDefault="00B55E43" w:rsidP="00B55E43">
            <w:pPr>
              <w:ind w:left="1" w:hanging="3"/>
              <w:jc w:val="center"/>
              <w:rPr>
                <w:rFonts w:ascii="Times New Roman" w:hAnsi="Times New Roman"/>
                <w:b/>
                <w:sz w:val="28"/>
                <w:szCs w:val="28"/>
              </w:rPr>
            </w:pPr>
          </w:p>
        </w:tc>
        <w:tc>
          <w:tcPr>
            <w:tcW w:w="847" w:type="dxa"/>
            <w:vAlign w:val="center"/>
          </w:tcPr>
          <w:p w14:paraId="6457AF69" w14:textId="77777777" w:rsidR="00B55E43" w:rsidRPr="00FB2371" w:rsidRDefault="00B55E43" w:rsidP="00B55E43">
            <w:pPr>
              <w:ind w:left="1" w:hanging="3"/>
              <w:jc w:val="center"/>
              <w:rPr>
                <w:rFonts w:ascii="Times New Roman" w:hAnsi="Times New Roman"/>
                <w:b/>
                <w:color w:val="FF0000"/>
                <w:sz w:val="28"/>
                <w:szCs w:val="28"/>
              </w:rPr>
            </w:pPr>
            <w:r w:rsidRPr="00FB2371">
              <w:rPr>
                <w:rFonts w:ascii="Times New Roman" w:hAnsi="Times New Roman"/>
                <w:b/>
                <w:color w:val="FF0000"/>
                <w:sz w:val="28"/>
                <w:szCs w:val="28"/>
              </w:rPr>
              <w:t>R</w:t>
            </w:r>
          </w:p>
        </w:tc>
        <w:tc>
          <w:tcPr>
            <w:tcW w:w="1174" w:type="dxa"/>
            <w:vAlign w:val="center"/>
          </w:tcPr>
          <w:p w14:paraId="12F13A5F" w14:textId="77777777" w:rsidR="00B55E43" w:rsidRPr="00B722CF" w:rsidRDefault="00B55E43" w:rsidP="00B55E43">
            <w:pPr>
              <w:ind w:left="1" w:hanging="3"/>
              <w:jc w:val="center"/>
              <w:rPr>
                <w:rFonts w:ascii="Times New Roman" w:hAnsi="Times New Roman"/>
                <w:b/>
                <w:sz w:val="28"/>
                <w:szCs w:val="28"/>
              </w:rPr>
            </w:pPr>
            <w:r>
              <w:rPr>
                <w:rFonts w:ascii="Times New Roman" w:hAnsi="Times New Roman"/>
                <w:b/>
                <w:sz w:val="28"/>
                <w:szCs w:val="28"/>
              </w:rPr>
              <w:t>22_23</w:t>
            </w:r>
          </w:p>
        </w:tc>
      </w:tr>
    </w:tbl>
    <w:p w14:paraId="6B796118" w14:textId="77777777" w:rsidR="00A25B0B" w:rsidRDefault="00A25B0B" w:rsidP="004554CA">
      <w:pPr>
        <w:widowControl w:val="0"/>
        <w:pBdr>
          <w:top w:val="nil"/>
          <w:left w:val="nil"/>
          <w:bottom w:val="nil"/>
          <w:right w:val="nil"/>
          <w:between w:val="nil"/>
        </w:pBdr>
        <w:tabs>
          <w:tab w:val="left" w:pos="1223"/>
        </w:tabs>
        <w:spacing w:before="120" w:line="240" w:lineRule="auto"/>
        <w:ind w:leftChars="0" w:left="0" w:firstLineChars="0" w:firstLine="0"/>
        <w:jc w:val="both"/>
        <w:rPr>
          <w:rFonts w:ascii="Times New Roman" w:hAnsi="Times New Roman"/>
          <w:color w:val="000000"/>
          <w:sz w:val="28"/>
          <w:szCs w:val="28"/>
        </w:rPr>
      </w:pPr>
    </w:p>
    <w:p w14:paraId="4332B19E" w14:textId="3C4D5F69" w:rsidR="00D165E0" w:rsidRDefault="0073720E">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color w:val="000000"/>
          <w:sz w:val="28"/>
          <w:szCs w:val="28"/>
        </w:rPr>
        <w:t xml:space="preserve">          </w:t>
      </w:r>
      <w:r w:rsidR="007447A1">
        <w:rPr>
          <w:rFonts w:ascii="Times New Roman" w:hAnsi="Times New Roman"/>
          <w:color w:val="000000"/>
          <w:sz w:val="28"/>
          <w:szCs w:val="28"/>
        </w:rPr>
        <w:t>Trên đâ</w:t>
      </w:r>
      <w:r w:rsidR="00A25B0B">
        <w:rPr>
          <w:rFonts w:ascii="Times New Roman" w:hAnsi="Times New Roman"/>
          <w:color w:val="000000"/>
          <w:sz w:val="28"/>
          <w:szCs w:val="28"/>
        </w:rPr>
        <w:t xml:space="preserve">y là kế hoạch kiểm tra giữa kì </w:t>
      </w:r>
      <w:r w:rsidR="0003707E">
        <w:rPr>
          <w:rFonts w:ascii="Times New Roman" w:hAnsi="Times New Roman"/>
          <w:color w:val="000000"/>
          <w:sz w:val="28"/>
          <w:szCs w:val="28"/>
        </w:rPr>
        <w:t>I</w:t>
      </w:r>
      <w:r w:rsidR="00A25B0B">
        <w:rPr>
          <w:rFonts w:ascii="Times New Roman" w:hAnsi="Times New Roman"/>
          <w:color w:val="000000"/>
          <w:sz w:val="28"/>
          <w:szCs w:val="28"/>
        </w:rPr>
        <w:t>, năm học 2022 – 2023</w:t>
      </w:r>
      <w:r w:rsidR="007447A1">
        <w:rPr>
          <w:rFonts w:ascii="Times New Roman" w:hAnsi="Times New Roman"/>
          <w:color w:val="000000"/>
          <w:sz w:val="28"/>
          <w:szCs w:val="28"/>
        </w:rPr>
        <w:t>, bộ phận chuyên môn kính chuyển Hiệu trưởng phê duyệt</w:t>
      </w:r>
      <w:proofErr w:type="gramStart"/>
      <w:r w:rsidR="007447A1">
        <w:rPr>
          <w:rFonts w:ascii="Times New Roman" w:hAnsi="Times New Roman"/>
          <w:color w:val="000000"/>
          <w:sz w:val="28"/>
          <w:szCs w:val="28"/>
        </w:rPr>
        <w:t>./</w:t>
      </w:r>
      <w:proofErr w:type="gramEnd"/>
      <w:r w:rsidR="007447A1">
        <w:rPr>
          <w:rFonts w:ascii="Times New Roman" w:hAnsi="Times New Roman"/>
          <w:color w:val="000000"/>
          <w:sz w:val="28"/>
          <w:szCs w:val="28"/>
        </w:rPr>
        <w:t>.</w:t>
      </w:r>
    </w:p>
    <w:p w14:paraId="0AD4E2DA" w14:textId="77777777" w:rsidR="00D165E0" w:rsidRDefault="00D165E0">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p>
    <w:p w14:paraId="240F809E" w14:textId="77777777" w:rsidR="00D165E0" w:rsidRPr="00B55E43" w:rsidRDefault="007447A1">
      <w:pPr>
        <w:ind w:left="0" w:hanging="2"/>
        <w:rPr>
          <w:rFonts w:ascii="Times New Roman" w:hAnsi="Times New Roman"/>
        </w:rPr>
      </w:pPr>
      <w:r w:rsidRPr="00B55E43">
        <w:rPr>
          <w:rFonts w:ascii="Times New Roman" w:hAnsi="Times New Roman"/>
          <w:b/>
          <w:i/>
        </w:rPr>
        <w:t>Nơi nhận:</w:t>
      </w:r>
    </w:p>
    <w:p w14:paraId="01C5E274" w14:textId="77777777" w:rsidR="00D165E0" w:rsidRPr="00B55E43" w:rsidRDefault="007447A1">
      <w:pPr>
        <w:ind w:left="0" w:hanging="2"/>
        <w:rPr>
          <w:rFonts w:ascii="Times New Roman" w:hAnsi="Times New Roman"/>
          <w:sz w:val="22"/>
          <w:szCs w:val="22"/>
        </w:rPr>
      </w:pPr>
      <w:r w:rsidRPr="00B55E43">
        <w:rPr>
          <w:rFonts w:ascii="Times New Roman" w:hAnsi="Times New Roman"/>
          <w:sz w:val="22"/>
          <w:szCs w:val="22"/>
        </w:rPr>
        <w:t xml:space="preserve">- TTCM; </w:t>
      </w:r>
      <w:bookmarkStart w:id="0" w:name="_GoBack"/>
      <w:bookmarkEnd w:id="0"/>
    </w:p>
    <w:p w14:paraId="1F8D2055" w14:textId="77777777" w:rsidR="00D165E0" w:rsidRPr="00B55E43" w:rsidRDefault="007447A1">
      <w:pPr>
        <w:ind w:left="0" w:hanging="2"/>
        <w:rPr>
          <w:rFonts w:ascii="Times New Roman" w:hAnsi="Times New Roman"/>
          <w:sz w:val="22"/>
          <w:szCs w:val="22"/>
        </w:rPr>
      </w:pPr>
      <w:r w:rsidRPr="00B55E43">
        <w:rPr>
          <w:rFonts w:ascii="Times New Roman" w:hAnsi="Times New Roman"/>
          <w:sz w:val="22"/>
          <w:szCs w:val="22"/>
        </w:rPr>
        <w:t>- Lưu: VT;</w:t>
      </w:r>
    </w:p>
    <w:p w14:paraId="041E2C76" w14:textId="77777777" w:rsidR="00D165E0" w:rsidRPr="00B55E43" w:rsidRDefault="00D165E0">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p>
    <w:p w14:paraId="149C4B3D" w14:textId="0EED4CED"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 xml:space="preserve">Duyệt của Hiệu trưởng                                        </w:t>
      </w:r>
      <w:r w:rsidR="0073720E">
        <w:rPr>
          <w:rFonts w:ascii="Times New Roman" w:hAnsi="Times New Roman"/>
          <w:b/>
          <w:color w:val="000000"/>
          <w:sz w:val="28"/>
          <w:szCs w:val="28"/>
        </w:rPr>
        <w:t xml:space="preserve">      </w:t>
      </w:r>
      <w:r>
        <w:rPr>
          <w:rFonts w:ascii="Times New Roman" w:hAnsi="Times New Roman"/>
          <w:b/>
          <w:color w:val="000000"/>
          <w:sz w:val="28"/>
          <w:szCs w:val="28"/>
        </w:rPr>
        <w:t xml:space="preserve">  Bộ phận Chuyên môn</w:t>
      </w:r>
    </w:p>
    <w:p w14:paraId="4AFF289E" w14:textId="77777777" w:rsidR="00D165E0" w:rsidRDefault="00D165E0">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p>
    <w:p w14:paraId="39C61DD9" w14:textId="44E98149" w:rsidR="00D165E0" w:rsidRPr="005B5EBA" w:rsidRDefault="005B5EBA">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b/>
          <w:bCs/>
          <w:color w:val="000000"/>
          <w:sz w:val="28"/>
          <w:szCs w:val="28"/>
        </w:rPr>
      </w:pPr>
      <w:r>
        <w:rPr>
          <w:rFonts w:ascii="Times New Roman" w:hAnsi="Times New Roman"/>
          <w:color w:val="000000"/>
          <w:sz w:val="28"/>
          <w:szCs w:val="28"/>
        </w:rPr>
        <w:t xml:space="preserve">            </w:t>
      </w:r>
      <w:r w:rsidRPr="005B5EBA">
        <w:rPr>
          <w:rFonts w:ascii="Times New Roman" w:hAnsi="Times New Roman"/>
          <w:b/>
          <w:bCs/>
          <w:color w:val="000000"/>
          <w:sz w:val="28"/>
          <w:szCs w:val="28"/>
        </w:rPr>
        <w:t>(</w:t>
      </w:r>
      <w:proofErr w:type="gramStart"/>
      <w:r w:rsidRPr="005B5EBA">
        <w:rPr>
          <w:rFonts w:ascii="Times New Roman" w:hAnsi="Times New Roman"/>
          <w:b/>
          <w:bCs/>
          <w:color w:val="000000"/>
          <w:sz w:val="28"/>
          <w:szCs w:val="28"/>
        </w:rPr>
        <w:t>đã</w:t>
      </w:r>
      <w:proofErr w:type="gramEnd"/>
      <w:r w:rsidRPr="005B5EBA">
        <w:rPr>
          <w:rFonts w:ascii="Times New Roman" w:hAnsi="Times New Roman"/>
          <w:b/>
          <w:bCs/>
          <w:color w:val="000000"/>
          <w:sz w:val="28"/>
          <w:szCs w:val="28"/>
        </w:rPr>
        <w:t xml:space="preserve"> kí)                                                                         </w:t>
      </w:r>
      <w:r w:rsidR="0073720E">
        <w:rPr>
          <w:rFonts w:ascii="Times New Roman" w:hAnsi="Times New Roman"/>
          <w:b/>
          <w:bCs/>
          <w:color w:val="000000"/>
          <w:sz w:val="28"/>
          <w:szCs w:val="28"/>
        </w:rPr>
        <w:t xml:space="preserve">   </w:t>
      </w:r>
      <w:r w:rsidRPr="005B5EBA">
        <w:rPr>
          <w:rFonts w:ascii="Times New Roman" w:hAnsi="Times New Roman"/>
          <w:b/>
          <w:bCs/>
          <w:color w:val="000000"/>
          <w:sz w:val="28"/>
          <w:szCs w:val="28"/>
        </w:rPr>
        <w:t>(</w:t>
      </w:r>
      <w:proofErr w:type="gramStart"/>
      <w:r w:rsidRPr="005B5EBA">
        <w:rPr>
          <w:rFonts w:ascii="Times New Roman" w:hAnsi="Times New Roman"/>
          <w:b/>
          <w:bCs/>
          <w:color w:val="000000"/>
          <w:sz w:val="28"/>
          <w:szCs w:val="28"/>
        </w:rPr>
        <w:t>đã</w:t>
      </w:r>
      <w:proofErr w:type="gramEnd"/>
      <w:r w:rsidRPr="005B5EBA">
        <w:rPr>
          <w:rFonts w:ascii="Times New Roman" w:hAnsi="Times New Roman"/>
          <w:b/>
          <w:bCs/>
          <w:color w:val="000000"/>
          <w:sz w:val="28"/>
          <w:szCs w:val="28"/>
        </w:rPr>
        <w:t xml:space="preserve"> kí)</w:t>
      </w:r>
    </w:p>
    <w:p w14:paraId="0073EF9E" w14:textId="77777777" w:rsidR="00D165E0" w:rsidRDefault="00D165E0">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p>
    <w:p w14:paraId="7ABC3572" w14:textId="759E38FA" w:rsidR="00D165E0" w:rsidRDefault="007447A1">
      <w:pPr>
        <w:widowControl w:val="0"/>
        <w:pBdr>
          <w:top w:val="nil"/>
          <w:left w:val="nil"/>
          <w:bottom w:val="nil"/>
          <w:right w:val="nil"/>
          <w:between w:val="nil"/>
        </w:pBdr>
        <w:tabs>
          <w:tab w:val="left" w:pos="1223"/>
        </w:tabs>
        <w:spacing w:before="120" w:line="240" w:lineRule="auto"/>
        <w:ind w:left="1" w:hanging="3"/>
        <w:jc w:val="both"/>
        <w:rPr>
          <w:rFonts w:ascii="Times New Roman" w:hAnsi="Times New Roman"/>
          <w:color w:val="000000"/>
          <w:sz w:val="28"/>
          <w:szCs w:val="28"/>
        </w:rPr>
      </w:pPr>
      <w:r>
        <w:rPr>
          <w:rFonts w:ascii="Times New Roman" w:hAnsi="Times New Roman"/>
          <w:b/>
          <w:color w:val="000000"/>
          <w:sz w:val="28"/>
          <w:szCs w:val="28"/>
        </w:rPr>
        <w:t xml:space="preserve">    Phan Quang Anh                                               </w:t>
      </w:r>
      <w:r w:rsidR="0073720E">
        <w:rPr>
          <w:rFonts w:ascii="Times New Roman" w:hAnsi="Times New Roman"/>
          <w:b/>
          <w:color w:val="000000"/>
          <w:sz w:val="28"/>
          <w:szCs w:val="28"/>
        </w:rPr>
        <w:t xml:space="preserve">      </w:t>
      </w:r>
      <w:r w:rsidR="00A25B0B">
        <w:rPr>
          <w:rFonts w:ascii="Times New Roman" w:hAnsi="Times New Roman"/>
          <w:b/>
          <w:color w:val="000000"/>
          <w:sz w:val="28"/>
          <w:szCs w:val="28"/>
        </w:rPr>
        <w:t xml:space="preserve"> Cô Trang – Thầy Khang</w:t>
      </w:r>
    </w:p>
    <w:p w14:paraId="215B4756" w14:textId="77777777" w:rsidR="00D165E0" w:rsidRDefault="00D165E0">
      <w:pPr>
        <w:spacing w:before="240" w:after="240" w:line="360" w:lineRule="auto"/>
        <w:ind w:left="0" w:hanging="2"/>
        <w:jc w:val="both"/>
      </w:pPr>
    </w:p>
    <w:p w14:paraId="45CC6311" w14:textId="77777777" w:rsidR="00D165E0" w:rsidRDefault="00D165E0">
      <w:pPr>
        <w:spacing w:line="360" w:lineRule="auto"/>
        <w:ind w:left="0" w:hanging="2"/>
      </w:pPr>
    </w:p>
    <w:p w14:paraId="4D015F30" w14:textId="77777777" w:rsidR="00D165E0" w:rsidRDefault="00D165E0">
      <w:pPr>
        <w:spacing w:after="120" w:line="276" w:lineRule="auto"/>
        <w:ind w:left="1" w:hanging="3"/>
        <w:jc w:val="both"/>
        <w:rPr>
          <w:rFonts w:ascii="Times New Roman" w:hAnsi="Times New Roman"/>
          <w:sz w:val="28"/>
          <w:szCs w:val="28"/>
        </w:rPr>
      </w:pPr>
    </w:p>
    <w:sectPr w:rsidR="00D165E0">
      <w:headerReference w:type="even" r:id="rId10"/>
      <w:headerReference w:type="default" r:id="rId11"/>
      <w:footerReference w:type="even" r:id="rId12"/>
      <w:footerReference w:type="default" r:id="rId13"/>
      <w:headerReference w:type="first" r:id="rId14"/>
      <w:footerReference w:type="first" r:id="rId15"/>
      <w:pgSz w:w="11907" w:h="16840"/>
      <w:pgMar w:top="360" w:right="1152" w:bottom="360" w:left="1152"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39961" w14:textId="77777777" w:rsidR="00834535" w:rsidRDefault="00834535">
      <w:pPr>
        <w:spacing w:line="240" w:lineRule="auto"/>
        <w:ind w:left="0" w:hanging="2"/>
      </w:pPr>
      <w:r>
        <w:separator/>
      </w:r>
    </w:p>
  </w:endnote>
  <w:endnote w:type="continuationSeparator" w:id="0">
    <w:p w14:paraId="06E90C10" w14:textId="77777777" w:rsidR="00834535" w:rsidRDefault="0083453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5496A" w14:textId="77777777" w:rsidR="004251D8" w:rsidRDefault="004251D8">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end"/>
    </w:r>
  </w:p>
  <w:p w14:paraId="44AE52A8" w14:textId="77777777" w:rsidR="004251D8" w:rsidRDefault="004251D8">
    <w:pPr>
      <w:pBdr>
        <w:top w:val="nil"/>
        <w:left w:val="nil"/>
        <w:bottom w:val="nil"/>
        <w:right w:val="nil"/>
        <w:between w:val="nil"/>
      </w:pBdr>
      <w:tabs>
        <w:tab w:val="center" w:pos="4320"/>
        <w:tab w:val="right" w:pos="8640"/>
      </w:tabs>
      <w:spacing w:line="240" w:lineRule="auto"/>
      <w:ind w:left="0" w:right="360" w:hanging="2"/>
      <w:rPr>
        <w:rFonts w:ascii="Arial" w:eastAsia="Arial" w:hAnsi="Arial" w:cs="Arial"/>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51D7E" w14:textId="77777777" w:rsidR="004251D8" w:rsidRDefault="004251D8">
    <w:pPr>
      <w:pBdr>
        <w:top w:val="nil"/>
        <w:left w:val="nil"/>
        <w:bottom w:val="nil"/>
        <w:right w:val="nil"/>
        <w:between w:val="nil"/>
      </w:pBdr>
      <w:tabs>
        <w:tab w:val="center" w:pos="4320"/>
        <w:tab w:val="right" w:pos="8640"/>
      </w:tabs>
      <w:spacing w:line="240" w:lineRule="auto"/>
      <w:ind w:left="0" w:hanging="2"/>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B55E43">
      <w:rPr>
        <w:rFonts w:ascii="Times New Roman" w:hAnsi="Times New Roman"/>
        <w:noProof/>
        <w:color w:val="000000"/>
      </w:rPr>
      <w:t>13</w:t>
    </w:r>
    <w:r>
      <w:rPr>
        <w:rFonts w:ascii="Times New Roman" w:hAnsi="Times New Roman"/>
        <w:color w:val="000000"/>
      </w:rPr>
      <w:fldChar w:fldCharType="end"/>
    </w:r>
  </w:p>
  <w:p w14:paraId="52D9692D" w14:textId="77777777" w:rsidR="004251D8" w:rsidRDefault="004251D8">
    <w:pPr>
      <w:pBdr>
        <w:top w:val="nil"/>
        <w:left w:val="nil"/>
        <w:bottom w:val="nil"/>
        <w:right w:val="nil"/>
        <w:between w:val="nil"/>
      </w:pBdr>
      <w:tabs>
        <w:tab w:val="center" w:pos="4320"/>
        <w:tab w:val="right" w:pos="8640"/>
      </w:tabs>
      <w:spacing w:line="240" w:lineRule="auto"/>
      <w:ind w:left="0" w:hanging="2"/>
      <w:jc w:val="center"/>
      <w:rPr>
        <w:rFonts w:ascii="Times New Roman" w:hAnsi="Times New Roman"/>
        <w:color w:val="000000"/>
      </w:rPr>
    </w:pPr>
  </w:p>
  <w:p w14:paraId="79A4CD98" w14:textId="77777777" w:rsidR="004251D8" w:rsidRDefault="004251D8">
    <w:pPr>
      <w:pBdr>
        <w:top w:val="nil"/>
        <w:left w:val="nil"/>
        <w:bottom w:val="nil"/>
        <w:right w:val="nil"/>
        <w:between w:val="nil"/>
      </w:pBdr>
      <w:tabs>
        <w:tab w:val="center" w:pos="4320"/>
        <w:tab w:val="right" w:pos="8640"/>
      </w:tabs>
      <w:spacing w:line="240" w:lineRule="auto"/>
      <w:ind w:left="0" w:right="360" w:hanging="2"/>
      <w:jc w:val="center"/>
      <w:rPr>
        <w:rFonts w:ascii="Arial" w:eastAsia="Arial" w:hAnsi="Arial" w:cs="Arial"/>
        <w:color w:val="000000"/>
      </w:rPr>
    </w:pPr>
  </w:p>
  <w:p w14:paraId="42702FCA" w14:textId="77777777" w:rsidR="004251D8" w:rsidRDefault="004251D8">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8D3E5" w14:textId="77777777" w:rsidR="004251D8" w:rsidRDefault="004251D8" w:rsidP="00872C5D">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F2F56" w14:textId="77777777" w:rsidR="00834535" w:rsidRDefault="00834535">
      <w:pPr>
        <w:spacing w:line="240" w:lineRule="auto"/>
        <w:ind w:left="0" w:hanging="2"/>
      </w:pPr>
      <w:r>
        <w:separator/>
      </w:r>
    </w:p>
  </w:footnote>
  <w:footnote w:type="continuationSeparator" w:id="0">
    <w:p w14:paraId="5090B0DB" w14:textId="77777777" w:rsidR="00834535" w:rsidRDefault="0083453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8F0D5" w14:textId="77777777" w:rsidR="004251D8" w:rsidRDefault="004251D8" w:rsidP="00872C5D">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6FCF8" w14:textId="77777777" w:rsidR="004251D8" w:rsidRDefault="004251D8" w:rsidP="00872C5D">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E5C5F" w14:textId="77777777" w:rsidR="004251D8" w:rsidRDefault="004251D8" w:rsidP="00872C5D">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6AC0"/>
    <w:multiLevelType w:val="multilevel"/>
    <w:tmpl w:val="42D41C46"/>
    <w:lvl w:ilvl="0">
      <w:start w:val="1"/>
      <w:numFmt w:val="bullet"/>
      <w:lvlText w:val="●"/>
      <w:lvlJc w:val="left"/>
      <w:pPr>
        <w:ind w:left="1890" w:hanging="360"/>
      </w:pPr>
      <w:rPr>
        <w:rFonts w:ascii="Noto Sans Symbols" w:eastAsia="Noto Sans Symbols" w:hAnsi="Noto Sans Symbols" w:cs="Noto Sans Symbols"/>
        <w:vertAlign w:val="baseline"/>
      </w:rPr>
    </w:lvl>
    <w:lvl w:ilvl="1">
      <w:start w:val="1"/>
      <w:numFmt w:val="bullet"/>
      <w:lvlText w:val="o"/>
      <w:lvlJc w:val="left"/>
      <w:pPr>
        <w:ind w:left="2610" w:hanging="360"/>
      </w:pPr>
      <w:rPr>
        <w:rFonts w:ascii="Courier New" w:eastAsia="Courier New" w:hAnsi="Courier New" w:cs="Courier New"/>
        <w:vertAlign w:val="baseline"/>
      </w:rPr>
    </w:lvl>
    <w:lvl w:ilvl="2">
      <w:start w:val="1"/>
      <w:numFmt w:val="bullet"/>
      <w:lvlText w:val="▪"/>
      <w:lvlJc w:val="left"/>
      <w:pPr>
        <w:ind w:left="3330" w:hanging="360"/>
      </w:pPr>
      <w:rPr>
        <w:rFonts w:ascii="Noto Sans Symbols" w:eastAsia="Noto Sans Symbols" w:hAnsi="Noto Sans Symbols" w:cs="Noto Sans Symbols"/>
        <w:vertAlign w:val="baseline"/>
      </w:rPr>
    </w:lvl>
    <w:lvl w:ilvl="3">
      <w:start w:val="1"/>
      <w:numFmt w:val="bullet"/>
      <w:lvlText w:val="●"/>
      <w:lvlJc w:val="left"/>
      <w:pPr>
        <w:ind w:left="4050" w:hanging="360"/>
      </w:pPr>
      <w:rPr>
        <w:rFonts w:ascii="Noto Sans Symbols" w:eastAsia="Noto Sans Symbols" w:hAnsi="Noto Sans Symbols" w:cs="Noto Sans Symbols"/>
        <w:vertAlign w:val="baseline"/>
      </w:rPr>
    </w:lvl>
    <w:lvl w:ilvl="4">
      <w:start w:val="1"/>
      <w:numFmt w:val="bullet"/>
      <w:lvlText w:val="o"/>
      <w:lvlJc w:val="left"/>
      <w:pPr>
        <w:ind w:left="4770" w:hanging="360"/>
      </w:pPr>
      <w:rPr>
        <w:rFonts w:ascii="Courier New" w:eastAsia="Courier New" w:hAnsi="Courier New" w:cs="Courier New"/>
        <w:vertAlign w:val="baseline"/>
      </w:rPr>
    </w:lvl>
    <w:lvl w:ilvl="5">
      <w:start w:val="1"/>
      <w:numFmt w:val="bullet"/>
      <w:lvlText w:val="▪"/>
      <w:lvlJc w:val="left"/>
      <w:pPr>
        <w:ind w:left="5490" w:hanging="360"/>
      </w:pPr>
      <w:rPr>
        <w:rFonts w:ascii="Noto Sans Symbols" w:eastAsia="Noto Sans Symbols" w:hAnsi="Noto Sans Symbols" w:cs="Noto Sans Symbols"/>
        <w:vertAlign w:val="baseline"/>
      </w:rPr>
    </w:lvl>
    <w:lvl w:ilvl="6">
      <w:start w:val="1"/>
      <w:numFmt w:val="bullet"/>
      <w:lvlText w:val="●"/>
      <w:lvlJc w:val="left"/>
      <w:pPr>
        <w:ind w:left="6210" w:hanging="360"/>
      </w:pPr>
      <w:rPr>
        <w:rFonts w:ascii="Noto Sans Symbols" w:eastAsia="Noto Sans Symbols" w:hAnsi="Noto Sans Symbols" w:cs="Noto Sans Symbols"/>
        <w:vertAlign w:val="baseline"/>
      </w:rPr>
    </w:lvl>
    <w:lvl w:ilvl="7">
      <w:start w:val="1"/>
      <w:numFmt w:val="bullet"/>
      <w:lvlText w:val="o"/>
      <w:lvlJc w:val="left"/>
      <w:pPr>
        <w:ind w:left="6930" w:hanging="360"/>
      </w:pPr>
      <w:rPr>
        <w:rFonts w:ascii="Courier New" w:eastAsia="Courier New" w:hAnsi="Courier New" w:cs="Courier New"/>
        <w:vertAlign w:val="baseline"/>
      </w:rPr>
    </w:lvl>
    <w:lvl w:ilvl="8">
      <w:start w:val="1"/>
      <w:numFmt w:val="bullet"/>
      <w:lvlText w:val="▪"/>
      <w:lvlJc w:val="left"/>
      <w:pPr>
        <w:ind w:left="7650" w:hanging="360"/>
      </w:pPr>
      <w:rPr>
        <w:rFonts w:ascii="Noto Sans Symbols" w:eastAsia="Noto Sans Symbols" w:hAnsi="Noto Sans Symbols" w:cs="Noto Sans Symbols"/>
        <w:vertAlign w:val="baseline"/>
      </w:rPr>
    </w:lvl>
  </w:abstractNum>
  <w:abstractNum w:abstractNumId="1">
    <w:nsid w:val="2CE45F86"/>
    <w:multiLevelType w:val="multilevel"/>
    <w:tmpl w:val="A22AD1CA"/>
    <w:lvl w:ilvl="0">
      <w:start w:val="1"/>
      <w:numFmt w:val="bullet"/>
      <w:lvlText w:val="●"/>
      <w:lvlJc w:val="left"/>
      <w:pPr>
        <w:ind w:left="1890" w:hanging="360"/>
      </w:pPr>
      <w:rPr>
        <w:rFonts w:ascii="Noto Sans Symbols" w:eastAsia="Noto Sans Symbols" w:hAnsi="Noto Sans Symbols" w:cs="Noto Sans Symbols"/>
        <w:vertAlign w:val="baseline"/>
      </w:rPr>
    </w:lvl>
    <w:lvl w:ilvl="1">
      <w:start w:val="1"/>
      <w:numFmt w:val="bullet"/>
      <w:lvlText w:val="o"/>
      <w:lvlJc w:val="left"/>
      <w:pPr>
        <w:ind w:left="2610" w:hanging="360"/>
      </w:pPr>
      <w:rPr>
        <w:rFonts w:ascii="Courier New" w:eastAsia="Courier New" w:hAnsi="Courier New" w:cs="Courier New"/>
        <w:vertAlign w:val="baseline"/>
      </w:rPr>
    </w:lvl>
    <w:lvl w:ilvl="2">
      <w:start w:val="1"/>
      <w:numFmt w:val="bullet"/>
      <w:lvlText w:val="▪"/>
      <w:lvlJc w:val="left"/>
      <w:pPr>
        <w:ind w:left="3330" w:hanging="360"/>
      </w:pPr>
      <w:rPr>
        <w:rFonts w:ascii="Noto Sans Symbols" w:eastAsia="Noto Sans Symbols" w:hAnsi="Noto Sans Symbols" w:cs="Noto Sans Symbols"/>
        <w:vertAlign w:val="baseline"/>
      </w:rPr>
    </w:lvl>
    <w:lvl w:ilvl="3">
      <w:start w:val="1"/>
      <w:numFmt w:val="bullet"/>
      <w:lvlText w:val="●"/>
      <w:lvlJc w:val="left"/>
      <w:pPr>
        <w:ind w:left="4050" w:hanging="360"/>
      </w:pPr>
      <w:rPr>
        <w:rFonts w:ascii="Noto Sans Symbols" w:eastAsia="Noto Sans Symbols" w:hAnsi="Noto Sans Symbols" w:cs="Noto Sans Symbols"/>
        <w:vertAlign w:val="baseline"/>
      </w:rPr>
    </w:lvl>
    <w:lvl w:ilvl="4">
      <w:start w:val="1"/>
      <w:numFmt w:val="bullet"/>
      <w:lvlText w:val="o"/>
      <w:lvlJc w:val="left"/>
      <w:pPr>
        <w:ind w:left="4770" w:hanging="360"/>
      </w:pPr>
      <w:rPr>
        <w:rFonts w:ascii="Courier New" w:eastAsia="Courier New" w:hAnsi="Courier New" w:cs="Courier New"/>
        <w:vertAlign w:val="baseline"/>
      </w:rPr>
    </w:lvl>
    <w:lvl w:ilvl="5">
      <w:start w:val="1"/>
      <w:numFmt w:val="bullet"/>
      <w:lvlText w:val="▪"/>
      <w:lvlJc w:val="left"/>
      <w:pPr>
        <w:ind w:left="5490" w:hanging="360"/>
      </w:pPr>
      <w:rPr>
        <w:rFonts w:ascii="Noto Sans Symbols" w:eastAsia="Noto Sans Symbols" w:hAnsi="Noto Sans Symbols" w:cs="Noto Sans Symbols"/>
        <w:vertAlign w:val="baseline"/>
      </w:rPr>
    </w:lvl>
    <w:lvl w:ilvl="6">
      <w:start w:val="1"/>
      <w:numFmt w:val="bullet"/>
      <w:lvlText w:val="●"/>
      <w:lvlJc w:val="left"/>
      <w:pPr>
        <w:ind w:left="6210" w:hanging="360"/>
      </w:pPr>
      <w:rPr>
        <w:rFonts w:ascii="Noto Sans Symbols" w:eastAsia="Noto Sans Symbols" w:hAnsi="Noto Sans Symbols" w:cs="Noto Sans Symbols"/>
        <w:vertAlign w:val="baseline"/>
      </w:rPr>
    </w:lvl>
    <w:lvl w:ilvl="7">
      <w:start w:val="1"/>
      <w:numFmt w:val="bullet"/>
      <w:lvlText w:val="o"/>
      <w:lvlJc w:val="left"/>
      <w:pPr>
        <w:ind w:left="6930" w:hanging="360"/>
      </w:pPr>
      <w:rPr>
        <w:rFonts w:ascii="Courier New" w:eastAsia="Courier New" w:hAnsi="Courier New" w:cs="Courier New"/>
        <w:vertAlign w:val="baseline"/>
      </w:rPr>
    </w:lvl>
    <w:lvl w:ilvl="8">
      <w:start w:val="1"/>
      <w:numFmt w:val="bullet"/>
      <w:lvlText w:val="▪"/>
      <w:lvlJc w:val="left"/>
      <w:pPr>
        <w:ind w:left="7650" w:hanging="360"/>
      </w:pPr>
      <w:rPr>
        <w:rFonts w:ascii="Noto Sans Symbols" w:eastAsia="Noto Sans Symbols" w:hAnsi="Noto Sans Symbols" w:cs="Noto Sans Symbols"/>
        <w:vertAlign w:val="baseline"/>
      </w:rPr>
    </w:lvl>
  </w:abstractNum>
  <w:abstractNum w:abstractNumId="2">
    <w:nsid w:val="452E303F"/>
    <w:multiLevelType w:val="multilevel"/>
    <w:tmpl w:val="1E8411CE"/>
    <w:lvl w:ilvl="0">
      <w:start w:val="1"/>
      <w:numFmt w:val="bullet"/>
      <w:lvlText w:val="●"/>
      <w:lvlJc w:val="left"/>
      <w:pPr>
        <w:ind w:left="1860" w:hanging="360"/>
      </w:pPr>
      <w:rPr>
        <w:rFonts w:ascii="Noto Sans Symbols" w:eastAsia="Noto Sans Symbols" w:hAnsi="Noto Sans Symbols" w:cs="Noto Sans Symbols"/>
        <w:vertAlign w:val="baseline"/>
      </w:rPr>
    </w:lvl>
    <w:lvl w:ilvl="1">
      <w:start w:val="1"/>
      <w:numFmt w:val="bullet"/>
      <w:lvlText w:val="o"/>
      <w:lvlJc w:val="left"/>
      <w:pPr>
        <w:ind w:left="2580" w:hanging="360"/>
      </w:pPr>
      <w:rPr>
        <w:rFonts w:ascii="Courier New" w:eastAsia="Courier New" w:hAnsi="Courier New" w:cs="Courier New"/>
        <w:vertAlign w:val="baseline"/>
      </w:rPr>
    </w:lvl>
    <w:lvl w:ilvl="2">
      <w:start w:val="1"/>
      <w:numFmt w:val="bullet"/>
      <w:lvlText w:val="▪"/>
      <w:lvlJc w:val="left"/>
      <w:pPr>
        <w:ind w:left="3300" w:hanging="360"/>
      </w:pPr>
      <w:rPr>
        <w:rFonts w:ascii="Noto Sans Symbols" w:eastAsia="Noto Sans Symbols" w:hAnsi="Noto Sans Symbols" w:cs="Noto Sans Symbols"/>
        <w:vertAlign w:val="baseline"/>
      </w:rPr>
    </w:lvl>
    <w:lvl w:ilvl="3">
      <w:start w:val="1"/>
      <w:numFmt w:val="bullet"/>
      <w:lvlText w:val="●"/>
      <w:lvlJc w:val="left"/>
      <w:pPr>
        <w:ind w:left="4020" w:hanging="360"/>
      </w:pPr>
      <w:rPr>
        <w:rFonts w:ascii="Noto Sans Symbols" w:eastAsia="Noto Sans Symbols" w:hAnsi="Noto Sans Symbols" w:cs="Noto Sans Symbols"/>
        <w:vertAlign w:val="baseline"/>
      </w:rPr>
    </w:lvl>
    <w:lvl w:ilvl="4">
      <w:start w:val="1"/>
      <w:numFmt w:val="bullet"/>
      <w:lvlText w:val="o"/>
      <w:lvlJc w:val="left"/>
      <w:pPr>
        <w:ind w:left="4740" w:hanging="360"/>
      </w:pPr>
      <w:rPr>
        <w:rFonts w:ascii="Courier New" w:eastAsia="Courier New" w:hAnsi="Courier New" w:cs="Courier New"/>
        <w:vertAlign w:val="baseline"/>
      </w:rPr>
    </w:lvl>
    <w:lvl w:ilvl="5">
      <w:start w:val="1"/>
      <w:numFmt w:val="bullet"/>
      <w:lvlText w:val="▪"/>
      <w:lvlJc w:val="left"/>
      <w:pPr>
        <w:ind w:left="5460" w:hanging="360"/>
      </w:pPr>
      <w:rPr>
        <w:rFonts w:ascii="Noto Sans Symbols" w:eastAsia="Noto Sans Symbols" w:hAnsi="Noto Sans Symbols" w:cs="Noto Sans Symbols"/>
        <w:vertAlign w:val="baseline"/>
      </w:rPr>
    </w:lvl>
    <w:lvl w:ilvl="6">
      <w:start w:val="1"/>
      <w:numFmt w:val="bullet"/>
      <w:lvlText w:val="●"/>
      <w:lvlJc w:val="left"/>
      <w:pPr>
        <w:ind w:left="6180" w:hanging="360"/>
      </w:pPr>
      <w:rPr>
        <w:rFonts w:ascii="Noto Sans Symbols" w:eastAsia="Noto Sans Symbols" w:hAnsi="Noto Sans Symbols" w:cs="Noto Sans Symbols"/>
        <w:vertAlign w:val="baseline"/>
      </w:rPr>
    </w:lvl>
    <w:lvl w:ilvl="7">
      <w:start w:val="1"/>
      <w:numFmt w:val="bullet"/>
      <w:lvlText w:val="o"/>
      <w:lvlJc w:val="left"/>
      <w:pPr>
        <w:ind w:left="6900" w:hanging="360"/>
      </w:pPr>
      <w:rPr>
        <w:rFonts w:ascii="Courier New" w:eastAsia="Courier New" w:hAnsi="Courier New" w:cs="Courier New"/>
        <w:vertAlign w:val="baseline"/>
      </w:rPr>
    </w:lvl>
    <w:lvl w:ilvl="8">
      <w:start w:val="1"/>
      <w:numFmt w:val="bullet"/>
      <w:lvlText w:val="▪"/>
      <w:lvlJc w:val="left"/>
      <w:pPr>
        <w:ind w:left="7620" w:hanging="360"/>
      </w:pPr>
      <w:rPr>
        <w:rFonts w:ascii="Noto Sans Symbols" w:eastAsia="Noto Sans Symbols" w:hAnsi="Noto Sans Symbols" w:cs="Noto Sans Symbols"/>
        <w:vertAlign w:val="baseline"/>
      </w:rPr>
    </w:lvl>
  </w:abstractNum>
  <w:abstractNum w:abstractNumId="3">
    <w:nsid w:val="45CD1EBF"/>
    <w:multiLevelType w:val="multilevel"/>
    <w:tmpl w:val="7E920E38"/>
    <w:lvl w:ilvl="0">
      <w:start w:val="1"/>
      <w:numFmt w:val="decimal"/>
      <w:lvlText w:val="%1."/>
      <w:lvlJc w:val="left"/>
      <w:pPr>
        <w:ind w:left="2250" w:hanging="360"/>
      </w:pPr>
      <w:rPr>
        <w:vertAlign w:val="baseline"/>
      </w:rPr>
    </w:lvl>
    <w:lvl w:ilvl="1">
      <w:start w:val="1"/>
      <w:numFmt w:val="lowerLetter"/>
      <w:lvlText w:val="%2."/>
      <w:lvlJc w:val="left"/>
      <w:pPr>
        <w:ind w:left="2970" w:hanging="360"/>
      </w:pPr>
      <w:rPr>
        <w:vertAlign w:val="baseline"/>
      </w:rPr>
    </w:lvl>
    <w:lvl w:ilvl="2">
      <w:start w:val="1"/>
      <w:numFmt w:val="lowerRoman"/>
      <w:lvlText w:val="%3."/>
      <w:lvlJc w:val="right"/>
      <w:pPr>
        <w:ind w:left="3690" w:hanging="180"/>
      </w:pPr>
      <w:rPr>
        <w:vertAlign w:val="baseline"/>
      </w:rPr>
    </w:lvl>
    <w:lvl w:ilvl="3">
      <w:start w:val="1"/>
      <w:numFmt w:val="decimal"/>
      <w:lvlText w:val="%4."/>
      <w:lvlJc w:val="left"/>
      <w:pPr>
        <w:ind w:left="4410" w:hanging="360"/>
      </w:pPr>
      <w:rPr>
        <w:vertAlign w:val="baseline"/>
      </w:rPr>
    </w:lvl>
    <w:lvl w:ilvl="4">
      <w:start w:val="1"/>
      <w:numFmt w:val="lowerLetter"/>
      <w:lvlText w:val="%5."/>
      <w:lvlJc w:val="left"/>
      <w:pPr>
        <w:ind w:left="5130" w:hanging="360"/>
      </w:pPr>
      <w:rPr>
        <w:vertAlign w:val="baseline"/>
      </w:rPr>
    </w:lvl>
    <w:lvl w:ilvl="5">
      <w:start w:val="1"/>
      <w:numFmt w:val="lowerRoman"/>
      <w:lvlText w:val="%6."/>
      <w:lvlJc w:val="right"/>
      <w:pPr>
        <w:ind w:left="5850" w:hanging="180"/>
      </w:pPr>
      <w:rPr>
        <w:vertAlign w:val="baseline"/>
      </w:rPr>
    </w:lvl>
    <w:lvl w:ilvl="6">
      <w:start w:val="1"/>
      <w:numFmt w:val="decimal"/>
      <w:lvlText w:val="%7."/>
      <w:lvlJc w:val="left"/>
      <w:pPr>
        <w:ind w:left="6570" w:hanging="360"/>
      </w:pPr>
      <w:rPr>
        <w:vertAlign w:val="baseline"/>
      </w:rPr>
    </w:lvl>
    <w:lvl w:ilvl="7">
      <w:start w:val="1"/>
      <w:numFmt w:val="lowerLetter"/>
      <w:lvlText w:val="%8."/>
      <w:lvlJc w:val="left"/>
      <w:pPr>
        <w:ind w:left="7290" w:hanging="360"/>
      </w:pPr>
      <w:rPr>
        <w:vertAlign w:val="baseline"/>
      </w:rPr>
    </w:lvl>
    <w:lvl w:ilvl="8">
      <w:start w:val="1"/>
      <w:numFmt w:val="lowerRoman"/>
      <w:lvlText w:val="%9."/>
      <w:lvlJc w:val="right"/>
      <w:pPr>
        <w:ind w:left="8010" w:hanging="180"/>
      </w:pPr>
      <w:rPr>
        <w:vertAlign w:val="baseline"/>
      </w:rPr>
    </w:lvl>
  </w:abstractNum>
  <w:abstractNum w:abstractNumId="4">
    <w:nsid w:val="5942026B"/>
    <w:multiLevelType w:val="multilevel"/>
    <w:tmpl w:val="F4EA73F0"/>
    <w:lvl w:ilvl="0">
      <w:start w:val="1"/>
      <w:numFmt w:val="bullet"/>
      <w:lvlText w:val="●"/>
      <w:lvlJc w:val="left"/>
      <w:pPr>
        <w:ind w:left="1785" w:hanging="360"/>
      </w:pPr>
      <w:rPr>
        <w:rFonts w:ascii="Noto Sans Symbols" w:eastAsia="Noto Sans Symbols" w:hAnsi="Noto Sans Symbols" w:cs="Noto Sans Symbols"/>
        <w:vertAlign w:val="baseline"/>
      </w:rPr>
    </w:lvl>
    <w:lvl w:ilvl="1">
      <w:start w:val="1"/>
      <w:numFmt w:val="bullet"/>
      <w:lvlText w:val="o"/>
      <w:lvlJc w:val="left"/>
      <w:pPr>
        <w:ind w:left="2505" w:hanging="360"/>
      </w:pPr>
      <w:rPr>
        <w:rFonts w:ascii="Courier New" w:eastAsia="Courier New" w:hAnsi="Courier New" w:cs="Courier New"/>
        <w:vertAlign w:val="baseline"/>
      </w:rPr>
    </w:lvl>
    <w:lvl w:ilvl="2">
      <w:start w:val="1"/>
      <w:numFmt w:val="bullet"/>
      <w:lvlText w:val="▪"/>
      <w:lvlJc w:val="left"/>
      <w:pPr>
        <w:ind w:left="3225" w:hanging="360"/>
      </w:pPr>
      <w:rPr>
        <w:rFonts w:ascii="Noto Sans Symbols" w:eastAsia="Noto Sans Symbols" w:hAnsi="Noto Sans Symbols" w:cs="Noto Sans Symbols"/>
        <w:vertAlign w:val="baseline"/>
      </w:rPr>
    </w:lvl>
    <w:lvl w:ilvl="3">
      <w:start w:val="1"/>
      <w:numFmt w:val="bullet"/>
      <w:lvlText w:val="●"/>
      <w:lvlJc w:val="left"/>
      <w:pPr>
        <w:ind w:left="3945" w:hanging="360"/>
      </w:pPr>
      <w:rPr>
        <w:rFonts w:ascii="Noto Sans Symbols" w:eastAsia="Noto Sans Symbols" w:hAnsi="Noto Sans Symbols" w:cs="Noto Sans Symbols"/>
        <w:vertAlign w:val="baseline"/>
      </w:rPr>
    </w:lvl>
    <w:lvl w:ilvl="4">
      <w:start w:val="1"/>
      <w:numFmt w:val="bullet"/>
      <w:lvlText w:val="o"/>
      <w:lvlJc w:val="left"/>
      <w:pPr>
        <w:ind w:left="4665" w:hanging="360"/>
      </w:pPr>
      <w:rPr>
        <w:rFonts w:ascii="Courier New" w:eastAsia="Courier New" w:hAnsi="Courier New" w:cs="Courier New"/>
        <w:vertAlign w:val="baseline"/>
      </w:rPr>
    </w:lvl>
    <w:lvl w:ilvl="5">
      <w:start w:val="1"/>
      <w:numFmt w:val="bullet"/>
      <w:lvlText w:val="▪"/>
      <w:lvlJc w:val="left"/>
      <w:pPr>
        <w:ind w:left="5385" w:hanging="360"/>
      </w:pPr>
      <w:rPr>
        <w:rFonts w:ascii="Noto Sans Symbols" w:eastAsia="Noto Sans Symbols" w:hAnsi="Noto Sans Symbols" w:cs="Noto Sans Symbols"/>
        <w:vertAlign w:val="baseline"/>
      </w:rPr>
    </w:lvl>
    <w:lvl w:ilvl="6">
      <w:start w:val="1"/>
      <w:numFmt w:val="bullet"/>
      <w:lvlText w:val="●"/>
      <w:lvlJc w:val="left"/>
      <w:pPr>
        <w:ind w:left="6105" w:hanging="360"/>
      </w:pPr>
      <w:rPr>
        <w:rFonts w:ascii="Noto Sans Symbols" w:eastAsia="Noto Sans Symbols" w:hAnsi="Noto Sans Symbols" w:cs="Noto Sans Symbols"/>
        <w:vertAlign w:val="baseline"/>
      </w:rPr>
    </w:lvl>
    <w:lvl w:ilvl="7">
      <w:start w:val="1"/>
      <w:numFmt w:val="bullet"/>
      <w:lvlText w:val="o"/>
      <w:lvlJc w:val="left"/>
      <w:pPr>
        <w:ind w:left="6825" w:hanging="360"/>
      </w:pPr>
      <w:rPr>
        <w:rFonts w:ascii="Courier New" w:eastAsia="Courier New" w:hAnsi="Courier New" w:cs="Courier New"/>
        <w:vertAlign w:val="baseline"/>
      </w:rPr>
    </w:lvl>
    <w:lvl w:ilvl="8">
      <w:start w:val="1"/>
      <w:numFmt w:val="bullet"/>
      <w:lvlText w:val="▪"/>
      <w:lvlJc w:val="left"/>
      <w:pPr>
        <w:ind w:left="7545" w:hanging="360"/>
      </w:pPr>
      <w:rPr>
        <w:rFonts w:ascii="Noto Sans Symbols" w:eastAsia="Noto Sans Symbols" w:hAnsi="Noto Sans Symbols" w:cs="Noto Sans Symbols"/>
        <w:vertAlign w:val="baseline"/>
      </w:rPr>
    </w:lvl>
  </w:abstractNum>
  <w:abstractNum w:abstractNumId="5">
    <w:nsid w:val="79784981"/>
    <w:multiLevelType w:val="multilevel"/>
    <w:tmpl w:val="20188DE8"/>
    <w:lvl w:ilvl="0">
      <w:start w:val="1"/>
      <w:numFmt w:val="decimal"/>
      <w:lvlText w:val="%1."/>
      <w:lvlJc w:val="left"/>
      <w:pPr>
        <w:ind w:left="2250" w:hanging="360"/>
      </w:pPr>
      <w:rPr>
        <w:vertAlign w:val="baseline"/>
      </w:rPr>
    </w:lvl>
    <w:lvl w:ilvl="1">
      <w:start w:val="1"/>
      <w:numFmt w:val="lowerLetter"/>
      <w:lvlText w:val="%2."/>
      <w:lvlJc w:val="left"/>
      <w:pPr>
        <w:ind w:left="2970" w:hanging="360"/>
      </w:pPr>
      <w:rPr>
        <w:vertAlign w:val="baseline"/>
      </w:rPr>
    </w:lvl>
    <w:lvl w:ilvl="2">
      <w:start w:val="1"/>
      <w:numFmt w:val="lowerRoman"/>
      <w:lvlText w:val="%3."/>
      <w:lvlJc w:val="right"/>
      <w:pPr>
        <w:ind w:left="3690" w:hanging="180"/>
      </w:pPr>
      <w:rPr>
        <w:vertAlign w:val="baseline"/>
      </w:rPr>
    </w:lvl>
    <w:lvl w:ilvl="3">
      <w:start w:val="1"/>
      <w:numFmt w:val="decimal"/>
      <w:lvlText w:val="%4."/>
      <w:lvlJc w:val="left"/>
      <w:pPr>
        <w:ind w:left="4410" w:hanging="360"/>
      </w:pPr>
      <w:rPr>
        <w:vertAlign w:val="baseline"/>
      </w:rPr>
    </w:lvl>
    <w:lvl w:ilvl="4">
      <w:start w:val="1"/>
      <w:numFmt w:val="lowerLetter"/>
      <w:lvlText w:val="%5."/>
      <w:lvlJc w:val="left"/>
      <w:pPr>
        <w:ind w:left="5130" w:hanging="360"/>
      </w:pPr>
      <w:rPr>
        <w:vertAlign w:val="baseline"/>
      </w:rPr>
    </w:lvl>
    <w:lvl w:ilvl="5">
      <w:start w:val="1"/>
      <w:numFmt w:val="lowerRoman"/>
      <w:lvlText w:val="%6."/>
      <w:lvlJc w:val="right"/>
      <w:pPr>
        <w:ind w:left="5850" w:hanging="180"/>
      </w:pPr>
      <w:rPr>
        <w:vertAlign w:val="baseline"/>
      </w:rPr>
    </w:lvl>
    <w:lvl w:ilvl="6">
      <w:start w:val="1"/>
      <w:numFmt w:val="decimal"/>
      <w:lvlText w:val="%7."/>
      <w:lvlJc w:val="left"/>
      <w:pPr>
        <w:ind w:left="6570" w:hanging="360"/>
      </w:pPr>
      <w:rPr>
        <w:vertAlign w:val="baseline"/>
      </w:rPr>
    </w:lvl>
    <w:lvl w:ilvl="7">
      <w:start w:val="1"/>
      <w:numFmt w:val="lowerLetter"/>
      <w:lvlText w:val="%8."/>
      <w:lvlJc w:val="left"/>
      <w:pPr>
        <w:ind w:left="7290" w:hanging="360"/>
      </w:pPr>
      <w:rPr>
        <w:vertAlign w:val="baseline"/>
      </w:rPr>
    </w:lvl>
    <w:lvl w:ilvl="8">
      <w:start w:val="1"/>
      <w:numFmt w:val="lowerRoman"/>
      <w:lvlText w:val="%9."/>
      <w:lvlJc w:val="right"/>
      <w:pPr>
        <w:ind w:left="8010" w:hanging="180"/>
      </w:pPr>
      <w:rPr>
        <w:vertAlign w:val="baseline"/>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5E0"/>
    <w:rsid w:val="0003707E"/>
    <w:rsid w:val="00052C55"/>
    <w:rsid w:val="000C03BE"/>
    <w:rsid w:val="000C16E4"/>
    <w:rsid w:val="000C60FD"/>
    <w:rsid w:val="0016068F"/>
    <w:rsid w:val="00171D4F"/>
    <w:rsid w:val="001D5DB8"/>
    <w:rsid w:val="001E670B"/>
    <w:rsid w:val="001F0D81"/>
    <w:rsid w:val="001F2D72"/>
    <w:rsid w:val="00202CC6"/>
    <w:rsid w:val="00242266"/>
    <w:rsid w:val="00255AD3"/>
    <w:rsid w:val="00281A82"/>
    <w:rsid w:val="002869CC"/>
    <w:rsid w:val="002F2269"/>
    <w:rsid w:val="003254F8"/>
    <w:rsid w:val="004251D8"/>
    <w:rsid w:val="004554CA"/>
    <w:rsid w:val="00483361"/>
    <w:rsid w:val="0048591F"/>
    <w:rsid w:val="00485C8F"/>
    <w:rsid w:val="004D23CF"/>
    <w:rsid w:val="005B5EBA"/>
    <w:rsid w:val="005D4F90"/>
    <w:rsid w:val="0063702E"/>
    <w:rsid w:val="00663F68"/>
    <w:rsid w:val="006C0785"/>
    <w:rsid w:val="00713C86"/>
    <w:rsid w:val="0073720E"/>
    <w:rsid w:val="007447A1"/>
    <w:rsid w:val="00750091"/>
    <w:rsid w:val="007B2472"/>
    <w:rsid w:val="007C79C2"/>
    <w:rsid w:val="007E5C46"/>
    <w:rsid w:val="00834535"/>
    <w:rsid w:val="00872C5D"/>
    <w:rsid w:val="008F4649"/>
    <w:rsid w:val="009D59D1"/>
    <w:rsid w:val="00A25B0B"/>
    <w:rsid w:val="00A4501E"/>
    <w:rsid w:val="00A72221"/>
    <w:rsid w:val="00A83B44"/>
    <w:rsid w:val="00AA453D"/>
    <w:rsid w:val="00B55E43"/>
    <w:rsid w:val="00BA22BF"/>
    <w:rsid w:val="00C129F5"/>
    <w:rsid w:val="00CA5BD5"/>
    <w:rsid w:val="00CC0C28"/>
    <w:rsid w:val="00CC3356"/>
    <w:rsid w:val="00CD327F"/>
    <w:rsid w:val="00D165E0"/>
    <w:rsid w:val="00D61B27"/>
    <w:rsid w:val="00DB3E53"/>
    <w:rsid w:val="00DB446E"/>
    <w:rsid w:val="00E01F08"/>
    <w:rsid w:val="00E07285"/>
    <w:rsid w:val="00E71C9C"/>
    <w:rsid w:val="00EA029D"/>
    <w:rsid w:val="00F25764"/>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VNI-Times" w:hAnsi="VNI-Times"/>
      <w:position w:val="-1"/>
    </w:rPr>
  </w:style>
  <w:style w:type="paragraph" w:styleId="Heading1">
    <w:name w:val="heading 1"/>
    <w:basedOn w:val="Normal"/>
    <w:next w:val="Normal"/>
    <w:uiPriority w:val="9"/>
    <w:qFormat/>
    <w:pPr>
      <w:keepNext/>
    </w:pPr>
    <w:rPr>
      <w:i/>
      <w:i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pPr>
      <w:jc w:val="both"/>
    </w:pPr>
    <w:rPr>
      <w:rFonts w:ascii=".VnTime" w:hAnsi=".VnTime"/>
      <w:sz w:val="28"/>
      <w:szCs w:val="20"/>
    </w:rPr>
  </w:style>
  <w:style w:type="character" w:customStyle="1" w:styleId="BodyTextChar">
    <w:name w:val="Body Text Char"/>
    <w:rPr>
      <w:rFonts w:ascii=".VnTime" w:hAnsi=".VnTime"/>
      <w:w w:val="100"/>
      <w:position w:val="-1"/>
      <w:sz w:val="28"/>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Vnbnnidung">
    <w:name w:val="Văn bản nội dung_"/>
    <w:rPr>
      <w:w w:val="100"/>
      <w:position w:val="-1"/>
      <w:sz w:val="28"/>
      <w:szCs w:val="28"/>
      <w:effect w:val="none"/>
      <w:vertAlign w:val="baseline"/>
      <w:cs w:val="0"/>
      <w:em w:val="none"/>
    </w:rPr>
  </w:style>
  <w:style w:type="paragraph" w:customStyle="1" w:styleId="Vnbnnidung0">
    <w:name w:val="Văn bản nội dung"/>
    <w:basedOn w:val="Normal"/>
    <w:pPr>
      <w:widowControl w:val="0"/>
      <w:spacing w:after="100"/>
      <w:ind w:firstLine="400"/>
    </w:pPr>
    <w:rPr>
      <w:rFonts w:ascii="Times New Roman" w:hAnsi="Times New Roman"/>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VNI-Times" w:hAnsi="VNI-Times"/>
      <w:position w:val="-1"/>
    </w:rPr>
  </w:style>
  <w:style w:type="paragraph" w:styleId="Heading1">
    <w:name w:val="heading 1"/>
    <w:basedOn w:val="Normal"/>
    <w:next w:val="Normal"/>
    <w:uiPriority w:val="9"/>
    <w:qFormat/>
    <w:pPr>
      <w:keepNext/>
    </w:pPr>
    <w:rPr>
      <w:i/>
      <w:i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pPr>
      <w:jc w:val="both"/>
    </w:pPr>
    <w:rPr>
      <w:rFonts w:ascii=".VnTime" w:hAnsi=".VnTime"/>
      <w:sz w:val="28"/>
      <w:szCs w:val="20"/>
    </w:rPr>
  </w:style>
  <w:style w:type="character" w:customStyle="1" w:styleId="BodyTextChar">
    <w:name w:val="Body Text Char"/>
    <w:rPr>
      <w:rFonts w:ascii=".VnTime" w:hAnsi=".VnTime"/>
      <w:w w:val="100"/>
      <w:position w:val="-1"/>
      <w:sz w:val="28"/>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Vnbnnidung">
    <w:name w:val="Văn bản nội dung_"/>
    <w:rPr>
      <w:w w:val="100"/>
      <w:position w:val="-1"/>
      <w:sz w:val="28"/>
      <w:szCs w:val="28"/>
      <w:effect w:val="none"/>
      <w:vertAlign w:val="baseline"/>
      <w:cs w:val="0"/>
      <w:em w:val="none"/>
    </w:rPr>
  </w:style>
  <w:style w:type="paragraph" w:customStyle="1" w:styleId="Vnbnnidung0">
    <w:name w:val="Văn bản nội dung"/>
    <w:basedOn w:val="Normal"/>
    <w:pPr>
      <w:widowControl w:val="0"/>
      <w:spacing w:after="100"/>
      <w:ind w:firstLine="400"/>
    </w:pPr>
    <w:rPr>
      <w:rFonts w:ascii="Times New Roman" w:hAnsi="Times New Roman"/>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GqbyLusiJXdkLaEuwsdQEW7mWg==">AMUW2mU7lfXhpcR+KWAuF9/OpK8f9C6H7vu7823htVHV5qOGDGB+AhHLA0JANCyE+okZgPBO5JaqZEmN8KHKEhi0Fr8LFV4KWHVHYZ2JTl3uM4I/d/1JcJc=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CB0381-77EB-42BF-993E-ED167CD0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13</Pages>
  <Words>3538</Words>
  <Characters>20170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VNN.R9</dc:creator>
  <cp:lastModifiedBy>Hồ Thị Thùy Trang</cp:lastModifiedBy>
  <cp:revision>32</cp:revision>
  <dcterms:created xsi:type="dcterms:W3CDTF">2021-10-12T03:29:00Z</dcterms:created>
  <dcterms:modified xsi:type="dcterms:W3CDTF">2022-10-12T02:10:00Z</dcterms:modified>
</cp:coreProperties>
</file>