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144" w:rsidRPr="00807C78" w:rsidRDefault="00EA62EB" w:rsidP="00EA62EB">
      <w:pPr>
        <w:shd w:val="clear" w:color="auto" w:fill="FFFFFF"/>
        <w:spacing w:line="270" w:lineRule="atLeast"/>
        <w:jc w:val="center"/>
        <w:textAlignment w:val="baseline"/>
        <w:rPr>
          <w:rFonts w:ascii="Times New Roman" w:hAnsi="Times New Roman"/>
          <w:color w:val="FF0000"/>
          <w:sz w:val="26"/>
          <w:szCs w:val="26"/>
          <w:bdr w:val="none" w:sz="0" w:space="0" w:color="auto" w:frame="1"/>
        </w:rPr>
      </w:pPr>
      <w:r>
        <w:rPr>
          <w:rFonts w:ascii="Times New Roman" w:hAnsi="Times New Roman"/>
          <w:color w:val="FF0000"/>
          <w:sz w:val="26"/>
          <w:szCs w:val="26"/>
          <w:bdr w:val="none" w:sz="0" w:space="0" w:color="auto" w:frame="1"/>
          <w:lang w:val="vi-VN"/>
        </w:rPr>
        <w:t>C</w:t>
      </w:r>
      <w:bookmarkStart w:id="0" w:name="_GoBack"/>
      <w:bookmarkEnd w:id="0"/>
      <w:r>
        <w:rPr>
          <w:rFonts w:ascii="Times New Roman" w:hAnsi="Times New Roman"/>
          <w:color w:val="FF0000"/>
          <w:sz w:val="26"/>
          <w:szCs w:val="26"/>
          <w:bdr w:val="none" w:sz="0" w:space="0" w:color="auto" w:frame="1"/>
          <w:lang w:val="vi-VN"/>
        </w:rPr>
        <w:t xml:space="preserve">ÔNG NGHỆ 8 - </w:t>
      </w:r>
      <w:r w:rsidRPr="00807C78">
        <w:rPr>
          <w:rFonts w:ascii="Times New Roman" w:hAnsi="Times New Roman"/>
          <w:color w:val="FF0000"/>
          <w:sz w:val="26"/>
          <w:szCs w:val="26"/>
          <w:bdr w:val="none" w:sz="0" w:space="0" w:color="auto" w:frame="1"/>
        </w:rPr>
        <w:t>TUẦN 26</w:t>
      </w:r>
    </w:p>
    <w:p w:rsidR="009D5501" w:rsidRPr="00807C78" w:rsidRDefault="009D5501" w:rsidP="00AC5144">
      <w:pPr>
        <w:shd w:val="clear" w:color="auto" w:fill="FFFFFF"/>
        <w:spacing w:line="270" w:lineRule="atLeast"/>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 xml:space="preserve">Trong </w:t>
      </w:r>
      <w:r w:rsidR="00FE3ACF" w:rsidRPr="00807C78">
        <w:rPr>
          <w:rFonts w:ascii="Times New Roman" w:hAnsi="Times New Roman"/>
          <w:sz w:val="26"/>
          <w:szCs w:val="26"/>
          <w:bdr w:val="none" w:sz="0" w:space="0" w:color="auto" w:frame="1"/>
        </w:rPr>
        <w:t>gia đình em có sử dụng các loại đồ dùng điện nào? Khi tính toán điện năng tiêu thụ trong ngày các em cần biết thêm các đại lượng điện gì? Chúng ta cùng nghiên cứu bài 49 “Thực hành : Tính toán điện năng tiêu thụ trong gia đình”.</w:t>
      </w:r>
    </w:p>
    <w:p w:rsidR="008A323B" w:rsidRPr="00807C78" w:rsidRDefault="008A323B" w:rsidP="008A323B">
      <w:pPr>
        <w:pStyle w:val="ListParagraph"/>
        <w:numPr>
          <w:ilvl w:val="0"/>
          <w:numId w:val="16"/>
        </w:numPr>
        <w:shd w:val="clear" w:color="auto" w:fill="FFFFFF"/>
        <w:spacing w:line="270" w:lineRule="atLeast"/>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Chuẩn bị bài học:</w:t>
      </w:r>
    </w:p>
    <w:p w:rsidR="008A323B" w:rsidRPr="00807C78" w:rsidRDefault="00301052" w:rsidP="00725115">
      <w:pPr>
        <w:pStyle w:val="ListParagraph"/>
        <w:numPr>
          <w:ilvl w:val="0"/>
          <w:numId w:val="15"/>
        </w:numPr>
        <w:shd w:val="clear" w:color="auto" w:fill="FFFFFF"/>
        <w:spacing w:line="270" w:lineRule="atLeast"/>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 xml:space="preserve">Tìm hiểu cấu tạo </w:t>
      </w:r>
      <w:r w:rsidR="00725115" w:rsidRPr="00807C78">
        <w:rPr>
          <w:rFonts w:ascii="Times New Roman" w:hAnsi="Times New Roman"/>
          <w:sz w:val="26"/>
          <w:szCs w:val="26"/>
          <w:bdr w:val="none" w:sz="0" w:space="0" w:color="auto" w:frame="1"/>
        </w:rPr>
        <w:t>máy biến áp 1 pha?</w:t>
      </w:r>
    </w:p>
    <w:p w:rsidR="008A323B" w:rsidRPr="00807C78" w:rsidRDefault="00725115" w:rsidP="008A323B">
      <w:pPr>
        <w:pStyle w:val="ListParagraph"/>
        <w:numPr>
          <w:ilvl w:val="0"/>
          <w:numId w:val="15"/>
        </w:numPr>
        <w:shd w:val="clear" w:color="auto" w:fill="FFFFFF"/>
        <w:spacing w:line="270" w:lineRule="atLeast"/>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Công dụng của máy biến áp?</w:t>
      </w:r>
    </w:p>
    <w:p w:rsidR="008A323B" w:rsidRPr="00807C78" w:rsidRDefault="00725115" w:rsidP="008A323B">
      <w:pPr>
        <w:pStyle w:val="ListParagraph"/>
        <w:numPr>
          <w:ilvl w:val="0"/>
          <w:numId w:val="15"/>
        </w:numPr>
        <w:shd w:val="clear" w:color="auto" w:fill="FFFFFF"/>
        <w:spacing w:line="270" w:lineRule="atLeast"/>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Khi sử dụng máy biến áp 1 pha</w:t>
      </w:r>
      <w:r w:rsidR="008A323B" w:rsidRPr="00807C78">
        <w:rPr>
          <w:rFonts w:ascii="Times New Roman" w:hAnsi="Times New Roman"/>
          <w:sz w:val="26"/>
          <w:szCs w:val="26"/>
          <w:bdr w:val="none" w:sz="0" w:space="0" w:color="auto" w:frame="1"/>
        </w:rPr>
        <w:t xml:space="preserve"> cần chú ý những điều gì?</w:t>
      </w:r>
    </w:p>
    <w:p w:rsidR="008A323B" w:rsidRPr="00807C78" w:rsidRDefault="00082CC5" w:rsidP="008A323B">
      <w:pPr>
        <w:pStyle w:val="ListParagraph"/>
        <w:numPr>
          <w:ilvl w:val="0"/>
          <w:numId w:val="16"/>
        </w:numPr>
        <w:shd w:val="clear" w:color="auto" w:fill="FFFFFF"/>
        <w:spacing w:line="270" w:lineRule="atLeast"/>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Gợi ý</w:t>
      </w:r>
      <w:r w:rsidR="008A323B" w:rsidRPr="00807C78">
        <w:rPr>
          <w:rFonts w:ascii="Times New Roman" w:hAnsi="Times New Roman"/>
          <w:sz w:val="26"/>
          <w:szCs w:val="26"/>
          <w:bdr w:val="none" w:sz="0" w:space="0" w:color="auto" w:frame="1"/>
        </w:rPr>
        <w:t>:</w:t>
      </w:r>
    </w:p>
    <w:p w:rsidR="00FD2405" w:rsidRPr="00807C78" w:rsidRDefault="00FD2405" w:rsidP="00CE0645">
      <w:pPr>
        <w:pStyle w:val="ListParagraph"/>
        <w:shd w:val="clear" w:color="auto" w:fill="FFFFFF"/>
        <w:spacing w:line="270" w:lineRule="atLeast"/>
        <w:ind w:left="1440"/>
        <w:textAlignment w:val="baseline"/>
        <w:rPr>
          <w:rFonts w:ascii="Times New Roman" w:hAnsi="Times New Roman"/>
          <w:b/>
          <w:color w:val="ED7D31" w:themeColor="accent2"/>
          <w:sz w:val="26"/>
          <w:szCs w:val="26"/>
          <w:bdr w:val="none" w:sz="0" w:space="0" w:color="auto" w:frame="1"/>
        </w:rPr>
      </w:pPr>
    </w:p>
    <w:p w:rsidR="00FD2405" w:rsidRPr="00807C78" w:rsidRDefault="00FD2405" w:rsidP="00EA62EB">
      <w:pPr>
        <w:pStyle w:val="ListParagraph"/>
        <w:shd w:val="clear" w:color="auto" w:fill="FFFFFF"/>
        <w:spacing w:line="270" w:lineRule="atLeast"/>
        <w:ind w:left="1440"/>
        <w:textAlignment w:val="baseline"/>
        <w:rPr>
          <w:rFonts w:ascii="Times New Roman" w:hAnsi="Times New Roman"/>
          <w:b/>
          <w:color w:val="FF0000"/>
          <w:sz w:val="36"/>
          <w:szCs w:val="36"/>
          <w:bdr w:val="none" w:sz="0" w:space="0" w:color="auto" w:frame="1"/>
        </w:rPr>
      </w:pPr>
      <w:r w:rsidRPr="00807C78">
        <w:rPr>
          <w:rFonts w:ascii="Times New Roman" w:hAnsi="Times New Roman"/>
          <w:b/>
          <w:color w:val="FF0000"/>
          <w:sz w:val="36"/>
          <w:szCs w:val="36"/>
          <w:bdr w:val="none" w:sz="0" w:space="0" w:color="auto" w:frame="1"/>
        </w:rPr>
        <w:t>CHỦ ĐỀ: SỬ DỤNG HỢP LÍ ĐIỆN NĂNG TRONG SINH HOẠT</w:t>
      </w:r>
    </w:p>
    <w:p w:rsidR="00FD2405" w:rsidRPr="00807C78" w:rsidRDefault="00CE0645" w:rsidP="00EA62EB">
      <w:pPr>
        <w:pStyle w:val="ListParagraph"/>
        <w:shd w:val="clear" w:color="auto" w:fill="FFFFFF"/>
        <w:spacing w:line="270" w:lineRule="atLeast"/>
        <w:ind w:left="2160"/>
        <w:textAlignment w:val="baseline"/>
        <w:rPr>
          <w:rFonts w:ascii="Times New Roman" w:hAnsi="Times New Roman"/>
          <w:b/>
          <w:color w:val="FF0000"/>
          <w:sz w:val="36"/>
          <w:szCs w:val="36"/>
          <w:bdr w:val="none" w:sz="0" w:space="0" w:color="auto" w:frame="1"/>
        </w:rPr>
      </w:pPr>
      <w:r w:rsidRPr="00807C78">
        <w:rPr>
          <w:rFonts w:ascii="Times New Roman" w:hAnsi="Times New Roman"/>
          <w:b/>
          <w:color w:val="FF0000"/>
          <w:sz w:val="36"/>
          <w:szCs w:val="36"/>
          <w:bdr w:val="none" w:sz="0" w:space="0" w:color="auto" w:frame="1"/>
        </w:rPr>
        <w:t>Bài 49</w:t>
      </w:r>
      <w:r w:rsidR="00FD2405" w:rsidRPr="00807C78">
        <w:rPr>
          <w:rFonts w:ascii="Times New Roman" w:hAnsi="Times New Roman"/>
          <w:b/>
          <w:color w:val="FF0000"/>
          <w:sz w:val="36"/>
          <w:szCs w:val="36"/>
          <w:bdr w:val="none" w:sz="0" w:space="0" w:color="auto" w:frame="1"/>
        </w:rPr>
        <w:t xml:space="preserve">: </w:t>
      </w:r>
      <w:r w:rsidRPr="00807C78">
        <w:rPr>
          <w:rFonts w:ascii="Times New Roman" w:hAnsi="Times New Roman"/>
          <w:b/>
          <w:color w:val="FF0000"/>
          <w:sz w:val="36"/>
          <w:szCs w:val="36"/>
          <w:bdr w:val="none" w:sz="0" w:space="0" w:color="auto" w:frame="1"/>
        </w:rPr>
        <w:t>THỰC HÀNH TÍNH TOÁN ĐIỆN NĂNG TIÊU THỤ TRONG GIA ĐÌNH</w:t>
      </w:r>
    </w:p>
    <w:p w:rsidR="00783CA9" w:rsidRPr="00807C78" w:rsidRDefault="007B0E1C" w:rsidP="00830942">
      <w:pPr>
        <w:pStyle w:val="ListParagraph"/>
        <w:shd w:val="clear" w:color="auto" w:fill="FFFFFF"/>
        <w:spacing w:line="270" w:lineRule="atLeast"/>
        <w:ind w:left="450"/>
        <w:textAlignment w:val="baseline"/>
        <w:rPr>
          <w:rFonts w:ascii="Times New Roman" w:hAnsi="Times New Roman"/>
          <w:sz w:val="26"/>
          <w:szCs w:val="26"/>
          <w:bdr w:val="none" w:sz="0" w:space="0" w:color="auto" w:frame="1"/>
        </w:rPr>
      </w:pPr>
      <w:r w:rsidRPr="00807C78">
        <w:rPr>
          <w:rFonts w:ascii="Times New Roman" w:hAnsi="Times New Roman"/>
          <w:color w:val="FF0000"/>
          <w:sz w:val="26"/>
          <w:szCs w:val="26"/>
          <w:bdr w:val="none" w:sz="0" w:space="0" w:color="auto" w:frame="1"/>
        </w:rPr>
        <w:tab/>
      </w:r>
      <w:r w:rsidRPr="00807C78">
        <w:rPr>
          <w:rFonts w:ascii="Times New Roman" w:hAnsi="Times New Roman"/>
          <w:color w:val="FF0000"/>
          <w:sz w:val="26"/>
          <w:szCs w:val="26"/>
          <w:bdr w:val="none" w:sz="0" w:space="0" w:color="auto" w:frame="1"/>
        </w:rPr>
        <w:tab/>
      </w:r>
    </w:p>
    <w:p w:rsidR="007E4349" w:rsidRPr="00807C78" w:rsidRDefault="007E4349" w:rsidP="007E4349">
      <w:pPr>
        <w:pStyle w:val="ListParagraph"/>
        <w:shd w:val="clear" w:color="auto" w:fill="FFFFFF"/>
        <w:spacing w:line="270" w:lineRule="atLeast"/>
        <w:ind w:left="810"/>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Gợi ý:</w:t>
      </w:r>
    </w:p>
    <w:p w:rsidR="007E4349" w:rsidRPr="00807C78" w:rsidRDefault="007E4349" w:rsidP="007E4349">
      <w:pPr>
        <w:pStyle w:val="ListParagraph"/>
        <w:numPr>
          <w:ilvl w:val="0"/>
          <w:numId w:val="37"/>
        </w:numPr>
        <w:shd w:val="clear" w:color="auto" w:fill="FFFFFF"/>
        <w:spacing w:line="270" w:lineRule="atLeast"/>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Nhu cầu tiêu thụ điện năng</w:t>
      </w:r>
    </w:p>
    <w:p w:rsidR="00830942" w:rsidRPr="00807C78" w:rsidRDefault="00830942" w:rsidP="00830942">
      <w:pPr>
        <w:pStyle w:val="ListParagraph"/>
        <w:numPr>
          <w:ilvl w:val="0"/>
          <w:numId w:val="16"/>
        </w:numPr>
        <w:shd w:val="clear" w:color="auto" w:fill="FFFFFF"/>
        <w:spacing w:line="270" w:lineRule="atLeast"/>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Tóm tắt lý thuyết:</w:t>
      </w:r>
    </w:p>
    <w:p w:rsidR="00830942" w:rsidRPr="00807C78" w:rsidRDefault="00830942" w:rsidP="00830942">
      <w:pPr>
        <w:pStyle w:val="ListParagraph"/>
        <w:shd w:val="clear" w:color="auto" w:fill="FFFFFF"/>
        <w:spacing w:line="270" w:lineRule="atLeast"/>
        <w:ind w:left="1440"/>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Điện năng là công của dòng điện, được tính theo công thức:</w:t>
      </w:r>
    </w:p>
    <w:p w:rsidR="00830942" w:rsidRPr="00807C78" w:rsidRDefault="00830942" w:rsidP="00830942">
      <w:pPr>
        <w:pStyle w:val="ListParagraph"/>
        <w:shd w:val="clear" w:color="auto" w:fill="FFFFFF"/>
        <w:spacing w:line="270" w:lineRule="atLeast"/>
        <w:ind w:left="1440"/>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A= P. t</w:t>
      </w:r>
    </w:p>
    <w:p w:rsidR="00830942" w:rsidRPr="00807C78" w:rsidRDefault="00830942" w:rsidP="00830942">
      <w:pPr>
        <w:pStyle w:val="ListParagraph"/>
        <w:shd w:val="clear" w:color="auto" w:fill="FFFFFF"/>
        <w:spacing w:line="270" w:lineRule="atLeast"/>
        <w:ind w:left="1440"/>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A: Điện năng tiêu thụ (KWh, Wh)</w:t>
      </w:r>
    </w:p>
    <w:p w:rsidR="00830942" w:rsidRPr="00807C78" w:rsidRDefault="00830942" w:rsidP="00830942">
      <w:pPr>
        <w:pStyle w:val="ListParagraph"/>
        <w:shd w:val="clear" w:color="auto" w:fill="FFFFFF"/>
        <w:spacing w:line="270" w:lineRule="atLeast"/>
        <w:ind w:left="1440"/>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P: Công suất định mức (KW, W)</w:t>
      </w:r>
    </w:p>
    <w:p w:rsidR="00830942" w:rsidRPr="00807C78" w:rsidRDefault="00830942" w:rsidP="00830942">
      <w:pPr>
        <w:pStyle w:val="ListParagraph"/>
        <w:shd w:val="clear" w:color="auto" w:fill="FFFFFF"/>
        <w:spacing w:line="270" w:lineRule="atLeast"/>
        <w:ind w:left="1440"/>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T: Thời gian làm việc (h)</w:t>
      </w:r>
    </w:p>
    <w:p w:rsidR="00830942" w:rsidRPr="00807C78" w:rsidRDefault="00830942" w:rsidP="00830942">
      <w:pPr>
        <w:pStyle w:val="ListParagraph"/>
        <w:numPr>
          <w:ilvl w:val="0"/>
          <w:numId w:val="16"/>
        </w:numPr>
        <w:shd w:val="clear" w:color="auto" w:fill="FFFFFF"/>
        <w:spacing w:line="270" w:lineRule="atLeast"/>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Lưu ý:</w:t>
      </w:r>
    </w:p>
    <w:p w:rsidR="00830942" w:rsidRPr="00807C78" w:rsidRDefault="00486497" w:rsidP="00830942">
      <w:pPr>
        <w:pStyle w:val="ListParagraph"/>
        <w:shd w:val="clear" w:color="auto" w:fill="FFFFFF"/>
        <w:spacing w:line="270" w:lineRule="atLeast"/>
        <w:ind w:left="1440"/>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Nếu P(W).t(h) thì A(Wh)</w:t>
      </w:r>
    </w:p>
    <w:p w:rsidR="00486497" w:rsidRPr="00807C78" w:rsidRDefault="00486497" w:rsidP="00830942">
      <w:pPr>
        <w:pStyle w:val="ListParagraph"/>
        <w:shd w:val="clear" w:color="auto" w:fill="FFFFFF"/>
        <w:spacing w:line="270" w:lineRule="atLeast"/>
        <w:ind w:left="1440"/>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 xml:space="preserve">        P(KWh).t(h) thì A(KWh) ( Khi điện năng tiêu thụ lớn)</w:t>
      </w:r>
    </w:p>
    <w:p w:rsidR="00486497" w:rsidRPr="00807C78" w:rsidRDefault="00486497" w:rsidP="00486497">
      <w:pPr>
        <w:pStyle w:val="ListParagraph"/>
        <w:shd w:val="clear" w:color="auto" w:fill="FFFFFF"/>
        <w:spacing w:line="270" w:lineRule="atLeast"/>
        <w:ind w:left="1440"/>
        <w:jc w:val="center"/>
        <w:textAlignment w:val="baseline"/>
        <w:rPr>
          <w:rFonts w:ascii="Times New Roman" w:hAnsi="Times New Roman"/>
          <w:b/>
          <w:sz w:val="26"/>
          <w:szCs w:val="26"/>
          <w:bdr w:val="none" w:sz="0" w:space="0" w:color="auto" w:frame="1"/>
        </w:rPr>
      </w:pPr>
      <w:r w:rsidRPr="00807C78">
        <w:rPr>
          <w:rFonts w:ascii="Times New Roman" w:hAnsi="Times New Roman"/>
          <w:b/>
          <w:sz w:val="26"/>
          <w:szCs w:val="26"/>
          <w:bdr w:val="none" w:sz="0" w:space="0" w:color="auto" w:frame="1"/>
        </w:rPr>
        <w:t>1 KWh = 1000Wh</w:t>
      </w:r>
    </w:p>
    <w:p w:rsidR="00486497" w:rsidRPr="00807C78" w:rsidRDefault="00486497" w:rsidP="00486497">
      <w:pPr>
        <w:pStyle w:val="ListParagraph"/>
        <w:numPr>
          <w:ilvl w:val="0"/>
          <w:numId w:val="37"/>
        </w:numPr>
        <w:shd w:val="clear" w:color="auto" w:fill="FFFFFF"/>
        <w:spacing w:line="270" w:lineRule="atLeast"/>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Tính toán điện năng tiêu thụ trong gia đình:</w:t>
      </w:r>
    </w:p>
    <w:p w:rsidR="007E4349" w:rsidRPr="00807C78" w:rsidRDefault="00486497" w:rsidP="007E4349">
      <w:pPr>
        <w:pStyle w:val="ListParagraph"/>
        <w:numPr>
          <w:ilvl w:val="0"/>
          <w:numId w:val="38"/>
        </w:numPr>
        <w:shd w:val="clear" w:color="auto" w:fill="FFFFFF"/>
        <w:spacing w:line="270" w:lineRule="atLeast"/>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Tính điện năng tiêu thụ của các đồ dùng điện trong ngày</w:t>
      </w:r>
      <w:r w:rsidR="007E4349" w:rsidRPr="00807C78">
        <w:rPr>
          <w:rFonts w:ascii="Times New Roman" w:hAnsi="Times New Roman"/>
          <w:sz w:val="26"/>
          <w:szCs w:val="26"/>
          <w:bdr w:val="none" w:sz="0" w:space="0" w:color="auto" w:frame="1"/>
        </w:rPr>
        <w:t>:</w:t>
      </w:r>
    </w:p>
    <w:p w:rsidR="00486497" w:rsidRPr="00807C78" w:rsidRDefault="00486497" w:rsidP="00486497">
      <w:pPr>
        <w:pStyle w:val="ListParagraph"/>
        <w:shd w:val="clear" w:color="auto" w:fill="FFFFFF"/>
        <w:spacing w:line="270" w:lineRule="atLeast"/>
        <w:ind w:left="1890"/>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 xml:space="preserve">Ví dụ: </w:t>
      </w:r>
      <w:r w:rsidR="005C6928" w:rsidRPr="00807C78">
        <w:rPr>
          <w:rFonts w:ascii="Times New Roman" w:hAnsi="Times New Roman"/>
          <w:sz w:val="26"/>
          <w:szCs w:val="26"/>
          <w:bdr w:val="none" w:sz="0" w:space="0" w:color="auto" w:frame="1"/>
        </w:rPr>
        <w:t>Tính điện năng tiêu thụ trong 1 tháng (30 ngày): gồm 3 bóng đèn 220V- 40W mỗi ngày sử dụng 4h, máy bơm nước là 220V- 750W mỗi ngày sử dụng 2 giờ.</w:t>
      </w:r>
    </w:p>
    <w:tbl>
      <w:tblPr>
        <w:tblStyle w:val="TableGrid"/>
        <w:tblW w:w="0" w:type="auto"/>
        <w:tblInd w:w="1890" w:type="dxa"/>
        <w:tblLook w:val="04A0" w:firstRow="1" w:lastRow="0" w:firstColumn="1" w:lastColumn="0" w:noHBand="0" w:noVBand="1"/>
      </w:tblPr>
      <w:tblGrid>
        <w:gridCol w:w="536"/>
        <w:gridCol w:w="1791"/>
        <w:gridCol w:w="1152"/>
        <w:gridCol w:w="1160"/>
        <w:gridCol w:w="1195"/>
        <w:gridCol w:w="1852"/>
      </w:tblGrid>
      <w:tr w:rsidR="005C6928" w:rsidRPr="00807C78" w:rsidTr="005C6928">
        <w:tc>
          <w:tcPr>
            <w:tcW w:w="535" w:type="dxa"/>
          </w:tcPr>
          <w:p w:rsidR="005C6928" w:rsidRPr="00807C78" w:rsidRDefault="005C6928" w:rsidP="005C6928">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TT</w:t>
            </w:r>
          </w:p>
        </w:tc>
        <w:tc>
          <w:tcPr>
            <w:tcW w:w="2003" w:type="dxa"/>
          </w:tcPr>
          <w:p w:rsidR="005C6928" w:rsidRPr="00807C78" w:rsidRDefault="005C6928" w:rsidP="005C6928">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Tên đồ dùng điện</w:t>
            </w:r>
          </w:p>
        </w:tc>
        <w:tc>
          <w:tcPr>
            <w:tcW w:w="1230" w:type="dxa"/>
          </w:tcPr>
          <w:p w:rsidR="005C6928" w:rsidRPr="00807C78" w:rsidRDefault="005C6928" w:rsidP="005C6928">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Công suất điện P(W)</w:t>
            </w:r>
          </w:p>
        </w:tc>
        <w:tc>
          <w:tcPr>
            <w:tcW w:w="1230" w:type="dxa"/>
          </w:tcPr>
          <w:p w:rsidR="005C6928" w:rsidRPr="00807C78" w:rsidRDefault="005C6928" w:rsidP="005C6928">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Số lượng</w:t>
            </w:r>
          </w:p>
        </w:tc>
        <w:tc>
          <w:tcPr>
            <w:tcW w:w="1231" w:type="dxa"/>
          </w:tcPr>
          <w:p w:rsidR="005C6928" w:rsidRPr="00807C78" w:rsidRDefault="005C6928" w:rsidP="005C6928">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Thời gian sử dụng trong ngày(h)</w:t>
            </w:r>
          </w:p>
        </w:tc>
        <w:tc>
          <w:tcPr>
            <w:tcW w:w="1231" w:type="dxa"/>
          </w:tcPr>
          <w:p w:rsidR="005C6928" w:rsidRPr="00807C78" w:rsidRDefault="005C6928" w:rsidP="005C6928">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Tiêu thụ điện năng trong ngày A(Wh)</w:t>
            </w:r>
          </w:p>
        </w:tc>
      </w:tr>
      <w:tr w:rsidR="005C6928" w:rsidRPr="00807C78" w:rsidTr="005C6928">
        <w:tc>
          <w:tcPr>
            <w:tcW w:w="535" w:type="dxa"/>
          </w:tcPr>
          <w:p w:rsidR="005C6928" w:rsidRPr="00807C78" w:rsidRDefault="005C6928" w:rsidP="005C6928">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1</w:t>
            </w:r>
          </w:p>
        </w:tc>
        <w:tc>
          <w:tcPr>
            <w:tcW w:w="2003" w:type="dxa"/>
          </w:tcPr>
          <w:p w:rsidR="005C6928" w:rsidRPr="00807C78" w:rsidRDefault="005C6928" w:rsidP="005C6928">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Bóng đèn</w:t>
            </w:r>
          </w:p>
        </w:tc>
        <w:tc>
          <w:tcPr>
            <w:tcW w:w="1230" w:type="dxa"/>
          </w:tcPr>
          <w:p w:rsidR="005C6928" w:rsidRPr="00807C78" w:rsidRDefault="005C6928" w:rsidP="005C6928">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40</w:t>
            </w:r>
          </w:p>
        </w:tc>
        <w:tc>
          <w:tcPr>
            <w:tcW w:w="1230" w:type="dxa"/>
          </w:tcPr>
          <w:p w:rsidR="005C6928" w:rsidRPr="00807C78" w:rsidRDefault="005C6928" w:rsidP="005C6928">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3</w:t>
            </w:r>
          </w:p>
        </w:tc>
        <w:tc>
          <w:tcPr>
            <w:tcW w:w="1231" w:type="dxa"/>
          </w:tcPr>
          <w:p w:rsidR="005C6928" w:rsidRPr="00807C78" w:rsidRDefault="005C6928" w:rsidP="005C6928">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4</w:t>
            </w:r>
          </w:p>
        </w:tc>
        <w:tc>
          <w:tcPr>
            <w:tcW w:w="1231" w:type="dxa"/>
          </w:tcPr>
          <w:p w:rsidR="005C6928" w:rsidRPr="00807C78" w:rsidRDefault="005C6928" w:rsidP="005C6928">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480 Wh</w:t>
            </w:r>
          </w:p>
        </w:tc>
      </w:tr>
      <w:tr w:rsidR="005C6928" w:rsidRPr="00807C78" w:rsidTr="005C6928">
        <w:tc>
          <w:tcPr>
            <w:tcW w:w="535" w:type="dxa"/>
          </w:tcPr>
          <w:p w:rsidR="005C6928" w:rsidRPr="00807C78" w:rsidRDefault="005C6928" w:rsidP="005C6928">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2</w:t>
            </w:r>
          </w:p>
        </w:tc>
        <w:tc>
          <w:tcPr>
            <w:tcW w:w="2003" w:type="dxa"/>
          </w:tcPr>
          <w:p w:rsidR="005C6928" w:rsidRPr="00807C78" w:rsidRDefault="005C6928" w:rsidP="005C6928">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Máy bơm nước</w:t>
            </w:r>
          </w:p>
        </w:tc>
        <w:tc>
          <w:tcPr>
            <w:tcW w:w="1230" w:type="dxa"/>
          </w:tcPr>
          <w:p w:rsidR="005C6928" w:rsidRPr="00807C78" w:rsidRDefault="005C6928" w:rsidP="005C6928">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750</w:t>
            </w:r>
          </w:p>
        </w:tc>
        <w:tc>
          <w:tcPr>
            <w:tcW w:w="1230" w:type="dxa"/>
          </w:tcPr>
          <w:p w:rsidR="005C6928" w:rsidRPr="00807C78" w:rsidRDefault="005C6928" w:rsidP="005C6928">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1</w:t>
            </w:r>
          </w:p>
        </w:tc>
        <w:tc>
          <w:tcPr>
            <w:tcW w:w="1231" w:type="dxa"/>
          </w:tcPr>
          <w:p w:rsidR="005C6928" w:rsidRPr="00807C78" w:rsidRDefault="005C6928" w:rsidP="005C6928">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2</w:t>
            </w:r>
          </w:p>
        </w:tc>
        <w:tc>
          <w:tcPr>
            <w:tcW w:w="1231" w:type="dxa"/>
          </w:tcPr>
          <w:p w:rsidR="005C6928" w:rsidRPr="00807C78" w:rsidRDefault="005C6928" w:rsidP="005C6928">
            <w:pPr>
              <w:pStyle w:val="ListParagraph"/>
              <w:numPr>
                <w:ilvl w:val="0"/>
                <w:numId w:val="40"/>
              </w:numPr>
              <w:spacing w:line="270" w:lineRule="atLeast"/>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Wh</w:t>
            </w:r>
          </w:p>
        </w:tc>
      </w:tr>
    </w:tbl>
    <w:p w:rsidR="005C6928" w:rsidRPr="00807C78" w:rsidRDefault="005C6928" w:rsidP="00486497">
      <w:pPr>
        <w:pStyle w:val="ListParagraph"/>
        <w:shd w:val="clear" w:color="auto" w:fill="FFFFFF"/>
        <w:spacing w:line="270" w:lineRule="atLeast"/>
        <w:ind w:left="1890"/>
        <w:textAlignment w:val="baseline"/>
        <w:rPr>
          <w:rFonts w:ascii="Times New Roman" w:hAnsi="Times New Roman"/>
          <w:sz w:val="26"/>
          <w:szCs w:val="26"/>
          <w:bdr w:val="none" w:sz="0" w:space="0" w:color="auto" w:frame="1"/>
        </w:rPr>
      </w:pPr>
    </w:p>
    <w:p w:rsidR="005C6928" w:rsidRPr="00807C78" w:rsidRDefault="005C6928" w:rsidP="005C6928">
      <w:pPr>
        <w:shd w:val="clear" w:color="auto" w:fill="FFFFFF"/>
        <w:spacing w:line="270" w:lineRule="atLeast"/>
        <w:ind w:left="1080"/>
        <w:textAlignment w:val="baseline"/>
        <w:rPr>
          <w:rFonts w:ascii="Times New Roman" w:hAnsi="Times New Roman"/>
          <w:sz w:val="26"/>
          <w:szCs w:val="26"/>
          <w:bdr w:val="none" w:sz="0" w:space="0" w:color="auto" w:frame="1"/>
        </w:rPr>
      </w:pPr>
    </w:p>
    <w:p w:rsidR="005C6928" w:rsidRPr="00807C78" w:rsidRDefault="005C6928" w:rsidP="005C6928">
      <w:pPr>
        <w:pStyle w:val="ListParagraph"/>
        <w:numPr>
          <w:ilvl w:val="0"/>
          <w:numId w:val="41"/>
        </w:numPr>
        <w:shd w:val="clear" w:color="auto" w:fill="FFFFFF"/>
        <w:spacing w:line="270" w:lineRule="atLeast"/>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Điện năng tiêu thụ trong ngày : 1980 Wh</w:t>
      </w:r>
    </w:p>
    <w:p w:rsidR="005C6928" w:rsidRPr="00807C78" w:rsidRDefault="005C6928" w:rsidP="005C6928">
      <w:pPr>
        <w:pStyle w:val="ListParagraph"/>
        <w:numPr>
          <w:ilvl w:val="0"/>
          <w:numId w:val="41"/>
        </w:numPr>
        <w:shd w:val="clear" w:color="auto" w:fill="FFFFFF"/>
        <w:spacing w:line="270" w:lineRule="atLeast"/>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 xml:space="preserve">Điện năng tiêu thụ trong tháng (30 ngày): </w:t>
      </w:r>
      <w:r w:rsidR="001B0D8B" w:rsidRPr="00807C78">
        <w:rPr>
          <w:rFonts w:ascii="Times New Roman" w:hAnsi="Times New Roman"/>
          <w:sz w:val="26"/>
          <w:szCs w:val="26"/>
          <w:bdr w:val="none" w:sz="0" w:space="0" w:color="auto" w:frame="1"/>
        </w:rPr>
        <w:t>59400Wh= 59,4 KWh</w:t>
      </w:r>
    </w:p>
    <w:p w:rsidR="001B0D8B" w:rsidRPr="00807C78" w:rsidRDefault="001B0D8B" w:rsidP="001B0D8B">
      <w:pPr>
        <w:pStyle w:val="ListParagraph"/>
        <w:numPr>
          <w:ilvl w:val="0"/>
          <w:numId w:val="37"/>
        </w:numPr>
        <w:shd w:val="clear" w:color="auto" w:fill="FFFFFF"/>
        <w:spacing w:line="270" w:lineRule="atLeast"/>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Báo cáo thự</w:t>
      </w:r>
      <w:r w:rsidR="002514C4" w:rsidRPr="00807C78">
        <w:rPr>
          <w:rFonts w:ascii="Times New Roman" w:hAnsi="Times New Roman"/>
          <w:sz w:val="26"/>
          <w:szCs w:val="26"/>
          <w:bdr w:val="none" w:sz="0" w:space="0" w:color="auto" w:frame="1"/>
        </w:rPr>
        <w:t>c</w:t>
      </w:r>
      <w:r w:rsidRPr="00807C78">
        <w:rPr>
          <w:rFonts w:ascii="Times New Roman" w:hAnsi="Times New Roman"/>
          <w:sz w:val="26"/>
          <w:szCs w:val="26"/>
          <w:bdr w:val="none" w:sz="0" w:space="0" w:color="auto" w:frame="1"/>
        </w:rPr>
        <w:t xml:space="preserve"> hành :</w:t>
      </w:r>
    </w:p>
    <w:p w:rsidR="001B0D8B" w:rsidRPr="00807C78" w:rsidRDefault="001B0D8B" w:rsidP="001B0D8B">
      <w:pPr>
        <w:pStyle w:val="ListParagraph"/>
        <w:numPr>
          <w:ilvl w:val="0"/>
          <w:numId w:val="42"/>
        </w:numPr>
        <w:shd w:val="clear" w:color="auto" w:fill="FFFFFF"/>
        <w:spacing w:line="270" w:lineRule="atLeast"/>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Tính toán điện năng tiêu thụ của từng đồ dùng điện ?</w:t>
      </w:r>
    </w:p>
    <w:p w:rsidR="001B0D8B" w:rsidRPr="00807C78" w:rsidRDefault="001B0D8B" w:rsidP="001B0D8B">
      <w:pPr>
        <w:pStyle w:val="ListParagraph"/>
        <w:numPr>
          <w:ilvl w:val="0"/>
          <w:numId w:val="42"/>
        </w:numPr>
        <w:shd w:val="clear" w:color="auto" w:fill="FFFFFF"/>
        <w:spacing w:line="270" w:lineRule="atLeast"/>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Tính toán điện năng tiêu thụ gia đình trong ngày?</w:t>
      </w:r>
    </w:p>
    <w:p w:rsidR="001B0D8B" w:rsidRPr="00807C78" w:rsidRDefault="001B0D8B" w:rsidP="001B0D8B">
      <w:pPr>
        <w:pStyle w:val="ListParagraph"/>
        <w:numPr>
          <w:ilvl w:val="0"/>
          <w:numId w:val="42"/>
        </w:numPr>
        <w:shd w:val="clear" w:color="auto" w:fill="FFFFFF"/>
        <w:spacing w:line="270" w:lineRule="atLeast"/>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Tính toán điện năng tiêu thụ gia đình trong tháng (30 ngày)?</w:t>
      </w:r>
    </w:p>
    <w:p w:rsidR="001B0D8B" w:rsidRPr="00807C78" w:rsidRDefault="001B0D8B" w:rsidP="001B0D8B">
      <w:pPr>
        <w:pStyle w:val="ListParagraph"/>
        <w:shd w:val="clear" w:color="auto" w:fill="FFFFFF"/>
        <w:spacing w:line="270" w:lineRule="atLeast"/>
        <w:ind w:left="1890"/>
        <w:textAlignment w:val="baseline"/>
        <w:rPr>
          <w:rFonts w:ascii="Times New Roman" w:hAnsi="Times New Roman"/>
          <w:sz w:val="26"/>
          <w:szCs w:val="26"/>
          <w:bdr w:val="none" w:sz="0" w:space="0" w:color="auto" w:frame="1"/>
        </w:rPr>
      </w:pPr>
    </w:p>
    <w:tbl>
      <w:tblPr>
        <w:tblStyle w:val="TableGrid"/>
        <w:tblW w:w="0" w:type="auto"/>
        <w:tblInd w:w="1530" w:type="dxa"/>
        <w:tblLook w:val="04A0" w:firstRow="1" w:lastRow="0" w:firstColumn="1" w:lastColumn="0" w:noHBand="0" w:noVBand="1"/>
      </w:tblPr>
      <w:tblGrid>
        <w:gridCol w:w="715"/>
        <w:gridCol w:w="1891"/>
        <w:gridCol w:w="1303"/>
        <w:gridCol w:w="1303"/>
        <w:gridCol w:w="1304"/>
        <w:gridCol w:w="1304"/>
      </w:tblGrid>
      <w:tr w:rsidR="001B0D8B" w:rsidRPr="00807C78" w:rsidTr="001B0D8B">
        <w:tc>
          <w:tcPr>
            <w:tcW w:w="715"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TT</w:t>
            </w:r>
          </w:p>
        </w:tc>
        <w:tc>
          <w:tcPr>
            <w:tcW w:w="1891"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Tên đồ dùng điện</w:t>
            </w:r>
          </w:p>
        </w:tc>
        <w:tc>
          <w:tcPr>
            <w:tcW w:w="1303"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Công suất điện P(W)</w:t>
            </w:r>
          </w:p>
        </w:tc>
        <w:tc>
          <w:tcPr>
            <w:tcW w:w="1303"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Số lượng</w:t>
            </w:r>
          </w:p>
        </w:tc>
        <w:tc>
          <w:tcPr>
            <w:tcW w:w="1304"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Thời gian sử dụng trong ngày(h)</w:t>
            </w:r>
          </w:p>
        </w:tc>
        <w:tc>
          <w:tcPr>
            <w:tcW w:w="1304"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Tiêu thụ điện năng trong ngày A(Wh)</w:t>
            </w:r>
          </w:p>
        </w:tc>
      </w:tr>
      <w:tr w:rsidR="001B0D8B" w:rsidRPr="00807C78" w:rsidTr="001B0D8B">
        <w:tc>
          <w:tcPr>
            <w:tcW w:w="715"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1</w:t>
            </w:r>
          </w:p>
        </w:tc>
        <w:tc>
          <w:tcPr>
            <w:tcW w:w="1891"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Đèn sợi đốt</w:t>
            </w:r>
          </w:p>
        </w:tc>
        <w:tc>
          <w:tcPr>
            <w:tcW w:w="1303"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60</w:t>
            </w:r>
          </w:p>
        </w:tc>
        <w:tc>
          <w:tcPr>
            <w:tcW w:w="1303"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2</w:t>
            </w:r>
          </w:p>
        </w:tc>
        <w:tc>
          <w:tcPr>
            <w:tcW w:w="1304"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2</w:t>
            </w:r>
          </w:p>
        </w:tc>
        <w:tc>
          <w:tcPr>
            <w:tcW w:w="1304"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p>
        </w:tc>
      </w:tr>
      <w:tr w:rsidR="001B0D8B" w:rsidRPr="00807C78" w:rsidTr="001B0D8B">
        <w:tc>
          <w:tcPr>
            <w:tcW w:w="715"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2</w:t>
            </w:r>
          </w:p>
        </w:tc>
        <w:tc>
          <w:tcPr>
            <w:tcW w:w="1891"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Đèn huỳnh quang và chấn lưu</w:t>
            </w:r>
          </w:p>
        </w:tc>
        <w:tc>
          <w:tcPr>
            <w:tcW w:w="1303"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45</w:t>
            </w:r>
          </w:p>
        </w:tc>
        <w:tc>
          <w:tcPr>
            <w:tcW w:w="1303"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8</w:t>
            </w:r>
          </w:p>
        </w:tc>
        <w:tc>
          <w:tcPr>
            <w:tcW w:w="1304"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4</w:t>
            </w:r>
          </w:p>
        </w:tc>
        <w:tc>
          <w:tcPr>
            <w:tcW w:w="1304"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p>
        </w:tc>
      </w:tr>
      <w:tr w:rsidR="001B0D8B" w:rsidRPr="00807C78" w:rsidTr="001B0D8B">
        <w:tc>
          <w:tcPr>
            <w:tcW w:w="715"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3</w:t>
            </w:r>
          </w:p>
        </w:tc>
        <w:tc>
          <w:tcPr>
            <w:tcW w:w="1891"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Quạt bàn</w:t>
            </w:r>
          </w:p>
        </w:tc>
        <w:tc>
          <w:tcPr>
            <w:tcW w:w="1303"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65</w:t>
            </w:r>
          </w:p>
        </w:tc>
        <w:tc>
          <w:tcPr>
            <w:tcW w:w="1303"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4</w:t>
            </w:r>
          </w:p>
        </w:tc>
        <w:tc>
          <w:tcPr>
            <w:tcW w:w="1304"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2</w:t>
            </w:r>
          </w:p>
        </w:tc>
        <w:tc>
          <w:tcPr>
            <w:tcW w:w="1304"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p>
        </w:tc>
      </w:tr>
      <w:tr w:rsidR="001B0D8B" w:rsidRPr="00807C78" w:rsidTr="001B0D8B">
        <w:tc>
          <w:tcPr>
            <w:tcW w:w="715"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4</w:t>
            </w:r>
          </w:p>
        </w:tc>
        <w:tc>
          <w:tcPr>
            <w:tcW w:w="1891"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Quạt trần</w:t>
            </w:r>
          </w:p>
        </w:tc>
        <w:tc>
          <w:tcPr>
            <w:tcW w:w="1303"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80</w:t>
            </w:r>
          </w:p>
        </w:tc>
        <w:tc>
          <w:tcPr>
            <w:tcW w:w="1303"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2</w:t>
            </w:r>
          </w:p>
        </w:tc>
        <w:tc>
          <w:tcPr>
            <w:tcW w:w="1304"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2</w:t>
            </w:r>
          </w:p>
        </w:tc>
        <w:tc>
          <w:tcPr>
            <w:tcW w:w="1304"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p>
        </w:tc>
      </w:tr>
      <w:tr w:rsidR="001B0D8B" w:rsidRPr="00807C78" w:rsidTr="001B0D8B">
        <w:tc>
          <w:tcPr>
            <w:tcW w:w="715"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5</w:t>
            </w:r>
          </w:p>
        </w:tc>
        <w:tc>
          <w:tcPr>
            <w:tcW w:w="1891"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Tủ lạnh</w:t>
            </w:r>
          </w:p>
        </w:tc>
        <w:tc>
          <w:tcPr>
            <w:tcW w:w="1303"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120</w:t>
            </w:r>
          </w:p>
        </w:tc>
        <w:tc>
          <w:tcPr>
            <w:tcW w:w="1303"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1</w:t>
            </w:r>
          </w:p>
        </w:tc>
        <w:tc>
          <w:tcPr>
            <w:tcW w:w="1304"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24</w:t>
            </w:r>
          </w:p>
        </w:tc>
        <w:tc>
          <w:tcPr>
            <w:tcW w:w="1304"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p>
        </w:tc>
      </w:tr>
      <w:tr w:rsidR="001B0D8B" w:rsidRPr="00807C78" w:rsidTr="001B0D8B">
        <w:tc>
          <w:tcPr>
            <w:tcW w:w="715"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6</w:t>
            </w:r>
          </w:p>
        </w:tc>
        <w:tc>
          <w:tcPr>
            <w:tcW w:w="1891"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Ti vi</w:t>
            </w:r>
          </w:p>
        </w:tc>
        <w:tc>
          <w:tcPr>
            <w:tcW w:w="1303"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70</w:t>
            </w:r>
          </w:p>
        </w:tc>
        <w:tc>
          <w:tcPr>
            <w:tcW w:w="1303"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1</w:t>
            </w:r>
          </w:p>
        </w:tc>
        <w:tc>
          <w:tcPr>
            <w:tcW w:w="1304"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4</w:t>
            </w:r>
          </w:p>
        </w:tc>
        <w:tc>
          <w:tcPr>
            <w:tcW w:w="1304"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p>
        </w:tc>
      </w:tr>
      <w:tr w:rsidR="001B0D8B" w:rsidRPr="00807C78" w:rsidTr="001B0D8B">
        <w:tc>
          <w:tcPr>
            <w:tcW w:w="715"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7</w:t>
            </w:r>
          </w:p>
        </w:tc>
        <w:tc>
          <w:tcPr>
            <w:tcW w:w="1891"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Bếp điện</w:t>
            </w:r>
          </w:p>
        </w:tc>
        <w:tc>
          <w:tcPr>
            <w:tcW w:w="1303"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1000</w:t>
            </w:r>
          </w:p>
        </w:tc>
        <w:tc>
          <w:tcPr>
            <w:tcW w:w="1303"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1</w:t>
            </w:r>
          </w:p>
        </w:tc>
        <w:tc>
          <w:tcPr>
            <w:tcW w:w="1304"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1</w:t>
            </w:r>
          </w:p>
        </w:tc>
        <w:tc>
          <w:tcPr>
            <w:tcW w:w="1304"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p>
        </w:tc>
      </w:tr>
      <w:tr w:rsidR="001B0D8B" w:rsidRPr="00807C78" w:rsidTr="001B0D8B">
        <w:tc>
          <w:tcPr>
            <w:tcW w:w="715"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8</w:t>
            </w:r>
          </w:p>
        </w:tc>
        <w:tc>
          <w:tcPr>
            <w:tcW w:w="1891"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Nồi cơm điện</w:t>
            </w:r>
          </w:p>
        </w:tc>
        <w:tc>
          <w:tcPr>
            <w:tcW w:w="1303"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630</w:t>
            </w:r>
          </w:p>
        </w:tc>
        <w:tc>
          <w:tcPr>
            <w:tcW w:w="1303"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1</w:t>
            </w:r>
          </w:p>
        </w:tc>
        <w:tc>
          <w:tcPr>
            <w:tcW w:w="1304"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1</w:t>
            </w:r>
          </w:p>
        </w:tc>
        <w:tc>
          <w:tcPr>
            <w:tcW w:w="1304"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p>
        </w:tc>
      </w:tr>
      <w:tr w:rsidR="001B0D8B" w:rsidRPr="00807C78" w:rsidTr="001B0D8B">
        <w:tc>
          <w:tcPr>
            <w:tcW w:w="715"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9</w:t>
            </w:r>
          </w:p>
        </w:tc>
        <w:tc>
          <w:tcPr>
            <w:tcW w:w="1891"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Bơm nước</w:t>
            </w:r>
          </w:p>
        </w:tc>
        <w:tc>
          <w:tcPr>
            <w:tcW w:w="1303"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250</w:t>
            </w:r>
          </w:p>
        </w:tc>
        <w:tc>
          <w:tcPr>
            <w:tcW w:w="1303"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1</w:t>
            </w:r>
          </w:p>
        </w:tc>
        <w:tc>
          <w:tcPr>
            <w:tcW w:w="1304"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0.5</w:t>
            </w:r>
          </w:p>
        </w:tc>
        <w:tc>
          <w:tcPr>
            <w:tcW w:w="1304"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p>
        </w:tc>
      </w:tr>
      <w:tr w:rsidR="001B0D8B" w:rsidRPr="00807C78" w:rsidTr="001B0D8B">
        <w:tc>
          <w:tcPr>
            <w:tcW w:w="715"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10</w:t>
            </w:r>
          </w:p>
        </w:tc>
        <w:tc>
          <w:tcPr>
            <w:tcW w:w="1891"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Radio catxet</w:t>
            </w:r>
          </w:p>
        </w:tc>
        <w:tc>
          <w:tcPr>
            <w:tcW w:w="1303"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50</w:t>
            </w:r>
          </w:p>
        </w:tc>
        <w:tc>
          <w:tcPr>
            <w:tcW w:w="1303"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1</w:t>
            </w:r>
          </w:p>
        </w:tc>
        <w:tc>
          <w:tcPr>
            <w:tcW w:w="1304"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r w:rsidRPr="00807C78">
              <w:rPr>
                <w:rFonts w:ascii="Times New Roman" w:hAnsi="Times New Roman"/>
                <w:sz w:val="26"/>
                <w:szCs w:val="26"/>
                <w:bdr w:val="none" w:sz="0" w:space="0" w:color="auto" w:frame="1"/>
              </w:rPr>
              <w:t>1</w:t>
            </w:r>
          </w:p>
        </w:tc>
        <w:tc>
          <w:tcPr>
            <w:tcW w:w="1304" w:type="dxa"/>
          </w:tcPr>
          <w:p w:rsidR="001B0D8B" w:rsidRPr="00807C78" w:rsidRDefault="001B0D8B" w:rsidP="002514C4">
            <w:pPr>
              <w:pStyle w:val="ListParagraph"/>
              <w:spacing w:line="270" w:lineRule="atLeast"/>
              <w:ind w:left="0"/>
              <w:jc w:val="center"/>
              <w:textAlignment w:val="baseline"/>
              <w:rPr>
                <w:rFonts w:ascii="Times New Roman" w:hAnsi="Times New Roman"/>
                <w:sz w:val="26"/>
                <w:szCs w:val="26"/>
                <w:bdr w:val="none" w:sz="0" w:space="0" w:color="auto" w:frame="1"/>
              </w:rPr>
            </w:pPr>
          </w:p>
        </w:tc>
      </w:tr>
    </w:tbl>
    <w:p w:rsidR="001B0D8B" w:rsidRPr="00807C78" w:rsidRDefault="001B0D8B" w:rsidP="001B0D8B">
      <w:pPr>
        <w:pStyle w:val="ListParagraph"/>
        <w:shd w:val="clear" w:color="auto" w:fill="FFFFFF"/>
        <w:spacing w:line="270" w:lineRule="atLeast"/>
        <w:ind w:left="1530"/>
        <w:textAlignment w:val="baseline"/>
        <w:rPr>
          <w:rFonts w:ascii="Times New Roman" w:hAnsi="Times New Roman"/>
          <w:sz w:val="26"/>
          <w:szCs w:val="26"/>
          <w:bdr w:val="none" w:sz="0" w:space="0" w:color="auto" w:frame="1"/>
        </w:rPr>
      </w:pPr>
    </w:p>
    <w:p w:rsidR="0081586A" w:rsidRPr="00807C78" w:rsidRDefault="0081586A" w:rsidP="0081586A">
      <w:pPr>
        <w:pStyle w:val="ListParagraph"/>
        <w:shd w:val="clear" w:color="auto" w:fill="FFFFFF"/>
        <w:spacing w:line="270" w:lineRule="atLeast"/>
        <w:ind w:left="1440"/>
        <w:textAlignment w:val="baseline"/>
        <w:rPr>
          <w:rFonts w:ascii="Times New Roman" w:hAnsi="Times New Roman"/>
          <w:sz w:val="26"/>
          <w:szCs w:val="26"/>
          <w:bdr w:val="none" w:sz="0" w:space="0" w:color="auto" w:frame="1"/>
        </w:rPr>
      </w:pPr>
    </w:p>
    <w:sectPr w:rsidR="0081586A" w:rsidRPr="00807C78" w:rsidSect="00916D4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3C1" w:rsidRDefault="002A63C1" w:rsidP="005C6928">
      <w:r>
        <w:separator/>
      </w:r>
    </w:p>
  </w:endnote>
  <w:endnote w:type="continuationSeparator" w:id="0">
    <w:p w:rsidR="002A63C1" w:rsidRDefault="002A63C1" w:rsidP="005C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3C1" w:rsidRDefault="002A63C1" w:rsidP="005C6928">
      <w:r>
        <w:separator/>
      </w:r>
    </w:p>
  </w:footnote>
  <w:footnote w:type="continuationSeparator" w:id="0">
    <w:p w:rsidR="002A63C1" w:rsidRDefault="002A63C1" w:rsidP="005C69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3B08"/>
      </v:shape>
    </w:pict>
  </w:numPicBullet>
  <w:abstractNum w:abstractNumId="0">
    <w:nsid w:val="03D123C6"/>
    <w:multiLevelType w:val="hybridMultilevel"/>
    <w:tmpl w:val="20BC4A06"/>
    <w:lvl w:ilvl="0" w:tplc="04090009">
      <w:start w:val="1"/>
      <w:numFmt w:val="bullet"/>
      <w:lvlText w:val=""/>
      <w:lvlJc w:val="left"/>
      <w:pPr>
        <w:ind w:left="1173" w:hanging="360"/>
      </w:pPr>
      <w:rPr>
        <w:rFonts w:ascii="Wingdings" w:hAnsi="Wingdings" w:hint="default"/>
      </w:rPr>
    </w:lvl>
    <w:lvl w:ilvl="1" w:tplc="04090003" w:tentative="1">
      <w:start w:val="1"/>
      <w:numFmt w:val="bullet"/>
      <w:lvlText w:val="o"/>
      <w:lvlJc w:val="left"/>
      <w:pPr>
        <w:ind w:left="1893" w:hanging="360"/>
      </w:pPr>
      <w:rPr>
        <w:rFonts w:ascii="Courier New" w:hAnsi="Courier New" w:cs="Courier New" w:hint="default"/>
      </w:rPr>
    </w:lvl>
    <w:lvl w:ilvl="2" w:tplc="04090005" w:tentative="1">
      <w:start w:val="1"/>
      <w:numFmt w:val="bullet"/>
      <w:lvlText w:val=""/>
      <w:lvlJc w:val="left"/>
      <w:pPr>
        <w:ind w:left="2613" w:hanging="360"/>
      </w:pPr>
      <w:rPr>
        <w:rFonts w:ascii="Wingdings" w:hAnsi="Wingdings" w:hint="default"/>
      </w:rPr>
    </w:lvl>
    <w:lvl w:ilvl="3" w:tplc="04090001" w:tentative="1">
      <w:start w:val="1"/>
      <w:numFmt w:val="bullet"/>
      <w:lvlText w:val=""/>
      <w:lvlJc w:val="left"/>
      <w:pPr>
        <w:ind w:left="3333" w:hanging="360"/>
      </w:pPr>
      <w:rPr>
        <w:rFonts w:ascii="Symbol" w:hAnsi="Symbol" w:hint="default"/>
      </w:rPr>
    </w:lvl>
    <w:lvl w:ilvl="4" w:tplc="04090003" w:tentative="1">
      <w:start w:val="1"/>
      <w:numFmt w:val="bullet"/>
      <w:lvlText w:val="o"/>
      <w:lvlJc w:val="left"/>
      <w:pPr>
        <w:ind w:left="4053" w:hanging="360"/>
      </w:pPr>
      <w:rPr>
        <w:rFonts w:ascii="Courier New" w:hAnsi="Courier New" w:cs="Courier New" w:hint="default"/>
      </w:rPr>
    </w:lvl>
    <w:lvl w:ilvl="5" w:tplc="04090005" w:tentative="1">
      <w:start w:val="1"/>
      <w:numFmt w:val="bullet"/>
      <w:lvlText w:val=""/>
      <w:lvlJc w:val="left"/>
      <w:pPr>
        <w:ind w:left="4773" w:hanging="360"/>
      </w:pPr>
      <w:rPr>
        <w:rFonts w:ascii="Wingdings" w:hAnsi="Wingdings" w:hint="default"/>
      </w:rPr>
    </w:lvl>
    <w:lvl w:ilvl="6" w:tplc="04090001" w:tentative="1">
      <w:start w:val="1"/>
      <w:numFmt w:val="bullet"/>
      <w:lvlText w:val=""/>
      <w:lvlJc w:val="left"/>
      <w:pPr>
        <w:ind w:left="5493" w:hanging="360"/>
      </w:pPr>
      <w:rPr>
        <w:rFonts w:ascii="Symbol" w:hAnsi="Symbol" w:hint="default"/>
      </w:rPr>
    </w:lvl>
    <w:lvl w:ilvl="7" w:tplc="04090003" w:tentative="1">
      <w:start w:val="1"/>
      <w:numFmt w:val="bullet"/>
      <w:lvlText w:val="o"/>
      <w:lvlJc w:val="left"/>
      <w:pPr>
        <w:ind w:left="6213" w:hanging="360"/>
      </w:pPr>
      <w:rPr>
        <w:rFonts w:ascii="Courier New" w:hAnsi="Courier New" w:cs="Courier New" w:hint="default"/>
      </w:rPr>
    </w:lvl>
    <w:lvl w:ilvl="8" w:tplc="04090005" w:tentative="1">
      <w:start w:val="1"/>
      <w:numFmt w:val="bullet"/>
      <w:lvlText w:val=""/>
      <w:lvlJc w:val="left"/>
      <w:pPr>
        <w:ind w:left="6933" w:hanging="360"/>
      </w:pPr>
      <w:rPr>
        <w:rFonts w:ascii="Wingdings" w:hAnsi="Wingdings" w:hint="default"/>
      </w:rPr>
    </w:lvl>
  </w:abstractNum>
  <w:abstractNum w:abstractNumId="1">
    <w:nsid w:val="04C64130"/>
    <w:multiLevelType w:val="hybridMultilevel"/>
    <w:tmpl w:val="0B0E8DE8"/>
    <w:lvl w:ilvl="0" w:tplc="230AB9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9B2B71"/>
    <w:multiLevelType w:val="hybridMultilevel"/>
    <w:tmpl w:val="BBC628FE"/>
    <w:lvl w:ilvl="0" w:tplc="99084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9C4BF9"/>
    <w:multiLevelType w:val="hybridMultilevel"/>
    <w:tmpl w:val="A036C58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B590C12"/>
    <w:multiLevelType w:val="hybridMultilevel"/>
    <w:tmpl w:val="15829FF0"/>
    <w:lvl w:ilvl="0" w:tplc="B3926AFE">
      <w:start w:val="1500"/>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161E23"/>
    <w:multiLevelType w:val="hybridMultilevel"/>
    <w:tmpl w:val="19B0FA4C"/>
    <w:lvl w:ilvl="0" w:tplc="6B004EA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8714DD6"/>
    <w:multiLevelType w:val="hybridMultilevel"/>
    <w:tmpl w:val="F58A402C"/>
    <w:lvl w:ilvl="0" w:tplc="5CB62BC8">
      <w:start w:val="1"/>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189550FD"/>
    <w:multiLevelType w:val="hybridMultilevel"/>
    <w:tmpl w:val="B024032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581AF7"/>
    <w:multiLevelType w:val="hybridMultilevel"/>
    <w:tmpl w:val="5B9CE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3172C6"/>
    <w:multiLevelType w:val="hybridMultilevel"/>
    <w:tmpl w:val="B24698A6"/>
    <w:lvl w:ilvl="0" w:tplc="97C2693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nsid w:val="25B01CDD"/>
    <w:multiLevelType w:val="hybridMultilevel"/>
    <w:tmpl w:val="B48C0FE4"/>
    <w:lvl w:ilvl="0" w:tplc="90AC9EB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nsid w:val="2A4E4002"/>
    <w:multiLevelType w:val="hybridMultilevel"/>
    <w:tmpl w:val="8B2E0E1C"/>
    <w:lvl w:ilvl="0" w:tplc="2B06074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C01627D"/>
    <w:multiLevelType w:val="hybridMultilevel"/>
    <w:tmpl w:val="E7B6EC90"/>
    <w:lvl w:ilvl="0" w:tplc="39B09E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1EA27C8"/>
    <w:multiLevelType w:val="hybridMultilevel"/>
    <w:tmpl w:val="570267EE"/>
    <w:lvl w:ilvl="0" w:tplc="F2F08ED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nsid w:val="32AE68AC"/>
    <w:multiLevelType w:val="hybridMultilevel"/>
    <w:tmpl w:val="E0084718"/>
    <w:lvl w:ilvl="0" w:tplc="8228DCB6">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nsid w:val="367D1106"/>
    <w:multiLevelType w:val="hybridMultilevel"/>
    <w:tmpl w:val="741A76F8"/>
    <w:lvl w:ilvl="0" w:tplc="BF5E1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139C0"/>
    <w:multiLevelType w:val="hybridMultilevel"/>
    <w:tmpl w:val="8F229078"/>
    <w:lvl w:ilvl="0" w:tplc="85D6C79E">
      <w:start w:val="1"/>
      <w:numFmt w:val="upperRoman"/>
      <w:lvlText w:val="%1."/>
      <w:lvlJc w:val="left"/>
      <w:pPr>
        <w:ind w:left="1080" w:hanging="720"/>
      </w:pPr>
      <w:rPr>
        <w:rFonts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491A6B"/>
    <w:multiLevelType w:val="hybridMultilevel"/>
    <w:tmpl w:val="339A2710"/>
    <w:lvl w:ilvl="0" w:tplc="22046F2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05841BE"/>
    <w:multiLevelType w:val="hybridMultilevel"/>
    <w:tmpl w:val="BCBE3C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0B4C89"/>
    <w:multiLevelType w:val="hybridMultilevel"/>
    <w:tmpl w:val="E8268068"/>
    <w:lvl w:ilvl="0" w:tplc="22046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E42EC8"/>
    <w:multiLevelType w:val="hybridMultilevel"/>
    <w:tmpl w:val="57E431E4"/>
    <w:lvl w:ilvl="0" w:tplc="0DF48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122F7D"/>
    <w:multiLevelType w:val="hybridMultilevel"/>
    <w:tmpl w:val="23C0D9F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74568DF"/>
    <w:multiLevelType w:val="hybridMultilevel"/>
    <w:tmpl w:val="91026136"/>
    <w:lvl w:ilvl="0" w:tplc="22046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CC13A64"/>
    <w:multiLevelType w:val="hybridMultilevel"/>
    <w:tmpl w:val="BCA47B56"/>
    <w:lvl w:ilvl="0" w:tplc="06125524">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9464EE"/>
    <w:multiLevelType w:val="hybridMultilevel"/>
    <w:tmpl w:val="637AC738"/>
    <w:lvl w:ilvl="0" w:tplc="70AC085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288751A"/>
    <w:multiLevelType w:val="hybridMultilevel"/>
    <w:tmpl w:val="F3C42A5C"/>
    <w:lvl w:ilvl="0" w:tplc="1FE05EF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4200C33"/>
    <w:multiLevelType w:val="hybridMultilevel"/>
    <w:tmpl w:val="11C2C028"/>
    <w:lvl w:ilvl="0" w:tplc="D3B8CA5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76A36BF"/>
    <w:multiLevelType w:val="hybridMultilevel"/>
    <w:tmpl w:val="4D8EA3A2"/>
    <w:lvl w:ilvl="0" w:tplc="22046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82266B2"/>
    <w:multiLevelType w:val="hybridMultilevel"/>
    <w:tmpl w:val="E8268068"/>
    <w:lvl w:ilvl="0" w:tplc="22046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642DAC"/>
    <w:multiLevelType w:val="hybridMultilevel"/>
    <w:tmpl w:val="B6CA0F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AA074BA"/>
    <w:multiLevelType w:val="hybridMultilevel"/>
    <w:tmpl w:val="934AEAB8"/>
    <w:lvl w:ilvl="0" w:tplc="9D044D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0B63E2"/>
    <w:multiLevelType w:val="hybridMultilevel"/>
    <w:tmpl w:val="05CA6F10"/>
    <w:lvl w:ilvl="0" w:tplc="DB5009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EDB3551"/>
    <w:multiLevelType w:val="hybridMultilevel"/>
    <w:tmpl w:val="6D0A904C"/>
    <w:lvl w:ilvl="0" w:tplc="B03C5C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2BA5409"/>
    <w:multiLevelType w:val="hybridMultilevel"/>
    <w:tmpl w:val="433A78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AD6592"/>
    <w:multiLevelType w:val="hybridMultilevel"/>
    <w:tmpl w:val="0BE847CE"/>
    <w:lvl w:ilvl="0" w:tplc="B39C13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A4058F2"/>
    <w:multiLevelType w:val="hybridMultilevel"/>
    <w:tmpl w:val="CF0CA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F42C91"/>
    <w:multiLevelType w:val="hybridMultilevel"/>
    <w:tmpl w:val="719249D2"/>
    <w:lvl w:ilvl="0" w:tplc="A57AA2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08D1452"/>
    <w:multiLevelType w:val="hybridMultilevel"/>
    <w:tmpl w:val="30F0F0CE"/>
    <w:lvl w:ilvl="0" w:tplc="EFA42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17F7129"/>
    <w:multiLevelType w:val="hybridMultilevel"/>
    <w:tmpl w:val="EB7C899C"/>
    <w:lvl w:ilvl="0" w:tplc="7778C09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nsid w:val="748E2FF3"/>
    <w:multiLevelType w:val="hybridMultilevel"/>
    <w:tmpl w:val="5F303C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B87E6E"/>
    <w:multiLevelType w:val="hybridMultilevel"/>
    <w:tmpl w:val="68D29E76"/>
    <w:lvl w:ilvl="0" w:tplc="84AC384E">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77F53739"/>
    <w:multiLevelType w:val="hybridMultilevel"/>
    <w:tmpl w:val="6AB290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3"/>
  </w:num>
  <w:num w:numId="2">
    <w:abstractNumId w:val="0"/>
  </w:num>
  <w:num w:numId="3">
    <w:abstractNumId w:val="33"/>
  </w:num>
  <w:num w:numId="4">
    <w:abstractNumId w:val="26"/>
  </w:num>
  <w:num w:numId="5">
    <w:abstractNumId w:val="41"/>
  </w:num>
  <w:num w:numId="6">
    <w:abstractNumId w:val="29"/>
  </w:num>
  <w:num w:numId="7">
    <w:abstractNumId w:val="25"/>
  </w:num>
  <w:num w:numId="8">
    <w:abstractNumId w:val="30"/>
  </w:num>
  <w:num w:numId="9">
    <w:abstractNumId w:val="21"/>
  </w:num>
  <w:num w:numId="10">
    <w:abstractNumId w:val="18"/>
  </w:num>
  <w:num w:numId="11">
    <w:abstractNumId w:val="8"/>
  </w:num>
  <w:num w:numId="12">
    <w:abstractNumId w:val="39"/>
  </w:num>
  <w:num w:numId="13">
    <w:abstractNumId w:val="2"/>
  </w:num>
  <w:num w:numId="14">
    <w:abstractNumId w:val="5"/>
  </w:num>
  <w:num w:numId="15">
    <w:abstractNumId w:val="15"/>
  </w:num>
  <w:num w:numId="16">
    <w:abstractNumId w:val="7"/>
  </w:num>
  <w:num w:numId="17">
    <w:abstractNumId w:val="37"/>
  </w:num>
  <w:num w:numId="18">
    <w:abstractNumId w:val="24"/>
  </w:num>
  <w:num w:numId="19">
    <w:abstractNumId w:val="40"/>
  </w:num>
  <w:num w:numId="20">
    <w:abstractNumId w:val="35"/>
  </w:num>
  <w:num w:numId="21">
    <w:abstractNumId w:val="28"/>
  </w:num>
  <w:num w:numId="22">
    <w:abstractNumId w:val="31"/>
  </w:num>
  <w:num w:numId="23">
    <w:abstractNumId w:val="19"/>
  </w:num>
  <w:num w:numId="24">
    <w:abstractNumId w:val="36"/>
  </w:num>
  <w:num w:numId="25">
    <w:abstractNumId w:val="22"/>
  </w:num>
  <w:num w:numId="26">
    <w:abstractNumId w:val="27"/>
  </w:num>
  <w:num w:numId="27">
    <w:abstractNumId w:val="17"/>
  </w:num>
  <w:num w:numId="28">
    <w:abstractNumId w:val="34"/>
  </w:num>
  <w:num w:numId="29">
    <w:abstractNumId w:val="16"/>
  </w:num>
  <w:num w:numId="30">
    <w:abstractNumId w:val="1"/>
  </w:num>
  <w:num w:numId="31">
    <w:abstractNumId w:val="20"/>
  </w:num>
  <w:num w:numId="32">
    <w:abstractNumId w:val="12"/>
  </w:num>
  <w:num w:numId="33">
    <w:abstractNumId w:val="11"/>
  </w:num>
  <w:num w:numId="34">
    <w:abstractNumId w:val="32"/>
  </w:num>
  <w:num w:numId="35">
    <w:abstractNumId w:val="13"/>
  </w:num>
  <w:num w:numId="36">
    <w:abstractNumId w:val="38"/>
  </w:num>
  <w:num w:numId="37">
    <w:abstractNumId w:val="6"/>
  </w:num>
  <w:num w:numId="38">
    <w:abstractNumId w:val="10"/>
  </w:num>
  <w:num w:numId="39">
    <w:abstractNumId w:val="14"/>
  </w:num>
  <w:num w:numId="40">
    <w:abstractNumId w:val="4"/>
  </w:num>
  <w:num w:numId="41">
    <w:abstractNumId w:val="3"/>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53"/>
    <w:rsid w:val="0001790D"/>
    <w:rsid w:val="00056897"/>
    <w:rsid w:val="00073CD0"/>
    <w:rsid w:val="00082CC5"/>
    <w:rsid w:val="00104B33"/>
    <w:rsid w:val="00104BF3"/>
    <w:rsid w:val="001561DA"/>
    <w:rsid w:val="001B0D8B"/>
    <w:rsid w:val="001B1327"/>
    <w:rsid w:val="001C3496"/>
    <w:rsid w:val="00214C49"/>
    <w:rsid w:val="002514C4"/>
    <w:rsid w:val="00290D53"/>
    <w:rsid w:val="0029526E"/>
    <w:rsid w:val="002A63C1"/>
    <w:rsid w:val="00301052"/>
    <w:rsid w:val="00321A10"/>
    <w:rsid w:val="003B4147"/>
    <w:rsid w:val="00410FEB"/>
    <w:rsid w:val="00414C91"/>
    <w:rsid w:val="00486497"/>
    <w:rsid w:val="004916F6"/>
    <w:rsid w:val="004B3CE4"/>
    <w:rsid w:val="004C2301"/>
    <w:rsid w:val="004E4D7C"/>
    <w:rsid w:val="005C6928"/>
    <w:rsid w:val="005E3910"/>
    <w:rsid w:val="00660D7E"/>
    <w:rsid w:val="00725115"/>
    <w:rsid w:val="00783CA9"/>
    <w:rsid w:val="007B0E1C"/>
    <w:rsid w:val="007E4349"/>
    <w:rsid w:val="00806D41"/>
    <w:rsid w:val="00807C78"/>
    <w:rsid w:val="0081586A"/>
    <w:rsid w:val="00830942"/>
    <w:rsid w:val="008A323B"/>
    <w:rsid w:val="008B1572"/>
    <w:rsid w:val="00903E64"/>
    <w:rsid w:val="00916D46"/>
    <w:rsid w:val="009210F1"/>
    <w:rsid w:val="009D5501"/>
    <w:rsid w:val="00A8294E"/>
    <w:rsid w:val="00AB1F12"/>
    <w:rsid w:val="00AC5144"/>
    <w:rsid w:val="00AE2557"/>
    <w:rsid w:val="00BE6260"/>
    <w:rsid w:val="00C00909"/>
    <w:rsid w:val="00C76ECA"/>
    <w:rsid w:val="00CE0645"/>
    <w:rsid w:val="00DD3233"/>
    <w:rsid w:val="00E021A4"/>
    <w:rsid w:val="00E23384"/>
    <w:rsid w:val="00E55252"/>
    <w:rsid w:val="00EA62EB"/>
    <w:rsid w:val="00EE2F36"/>
    <w:rsid w:val="00FB0C57"/>
    <w:rsid w:val="00FB7AE6"/>
    <w:rsid w:val="00FD2405"/>
    <w:rsid w:val="00FE3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D53"/>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D53"/>
    <w:pPr>
      <w:ind w:left="720"/>
      <w:contextualSpacing/>
    </w:pPr>
  </w:style>
  <w:style w:type="table" w:styleId="TableGrid">
    <w:name w:val="Table Grid"/>
    <w:basedOn w:val="TableNormal"/>
    <w:uiPriority w:val="39"/>
    <w:rsid w:val="005C6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6928"/>
    <w:pPr>
      <w:tabs>
        <w:tab w:val="center" w:pos="4680"/>
        <w:tab w:val="right" w:pos="9360"/>
      </w:tabs>
    </w:pPr>
  </w:style>
  <w:style w:type="character" w:customStyle="1" w:styleId="HeaderChar">
    <w:name w:val="Header Char"/>
    <w:basedOn w:val="DefaultParagraphFont"/>
    <w:link w:val="Header"/>
    <w:uiPriority w:val="99"/>
    <w:rsid w:val="005C6928"/>
    <w:rPr>
      <w:rFonts w:ascii="VNI-Times" w:eastAsia="Times New Roman" w:hAnsi="VNI-Times" w:cs="Times New Roman"/>
      <w:sz w:val="24"/>
      <w:szCs w:val="20"/>
    </w:rPr>
  </w:style>
  <w:style w:type="paragraph" w:styleId="Footer">
    <w:name w:val="footer"/>
    <w:basedOn w:val="Normal"/>
    <w:link w:val="FooterChar"/>
    <w:uiPriority w:val="99"/>
    <w:unhideWhenUsed/>
    <w:rsid w:val="005C6928"/>
    <w:pPr>
      <w:tabs>
        <w:tab w:val="center" w:pos="4680"/>
        <w:tab w:val="right" w:pos="9360"/>
      </w:tabs>
    </w:pPr>
  </w:style>
  <w:style w:type="character" w:customStyle="1" w:styleId="FooterChar">
    <w:name w:val="Footer Char"/>
    <w:basedOn w:val="DefaultParagraphFont"/>
    <w:link w:val="Footer"/>
    <w:uiPriority w:val="99"/>
    <w:rsid w:val="005C6928"/>
    <w:rPr>
      <w:rFonts w:ascii="VNI-Times" w:eastAsia="Times New Roman" w:hAnsi="VN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D53"/>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D53"/>
    <w:pPr>
      <w:ind w:left="720"/>
      <w:contextualSpacing/>
    </w:pPr>
  </w:style>
  <w:style w:type="table" w:styleId="TableGrid">
    <w:name w:val="Table Grid"/>
    <w:basedOn w:val="TableNormal"/>
    <w:uiPriority w:val="39"/>
    <w:rsid w:val="005C6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6928"/>
    <w:pPr>
      <w:tabs>
        <w:tab w:val="center" w:pos="4680"/>
        <w:tab w:val="right" w:pos="9360"/>
      </w:tabs>
    </w:pPr>
  </w:style>
  <w:style w:type="character" w:customStyle="1" w:styleId="HeaderChar">
    <w:name w:val="Header Char"/>
    <w:basedOn w:val="DefaultParagraphFont"/>
    <w:link w:val="Header"/>
    <w:uiPriority w:val="99"/>
    <w:rsid w:val="005C6928"/>
    <w:rPr>
      <w:rFonts w:ascii="VNI-Times" w:eastAsia="Times New Roman" w:hAnsi="VNI-Times" w:cs="Times New Roman"/>
      <w:sz w:val="24"/>
      <w:szCs w:val="20"/>
    </w:rPr>
  </w:style>
  <w:style w:type="paragraph" w:styleId="Footer">
    <w:name w:val="footer"/>
    <w:basedOn w:val="Normal"/>
    <w:link w:val="FooterChar"/>
    <w:uiPriority w:val="99"/>
    <w:unhideWhenUsed/>
    <w:rsid w:val="005C6928"/>
    <w:pPr>
      <w:tabs>
        <w:tab w:val="center" w:pos="4680"/>
        <w:tab w:val="right" w:pos="9360"/>
      </w:tabs>
    </w:pPr>
  </w:style>
  <w:style w:type="character" w:customStyle="1" w:styleId="FooterChar">
    <w:name w:val="Footer Char"/>
    <w:basedOn w:val="DefaultParagraphFont"/>
    <w:link w:val="Footer"/>
    <w:uiPriority w:val="99"/>
    <w:rsid w:val="005C6928"/>
    <w:rPr>
      <w:rFonts w:ascii="VNI-Times" w:eastAsia="Times New Roman" w:hAnsi="VN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C0ACA-B0DE-4671-B850-3108EB01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2020-04-22T13:11:00Z</dcterms:created>
  <dcterms:modified xsi:type="dcterms:W3CDTF">2020-04-22T13:11:00Z</dcterms:modified>
</cp:coreProperties>
</file>