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E4" w:rsidRDefault="00AD4E71" w:rsidP="00AD4E71">
      <w:pPr>
        <w:jc w:val="center"/>
        <w:rPr>
          <w:b/>
          <w:sz w:val="32"/>
          <w:lang w:val="vi-VN"/>
        </w:rPr>
      </w:pPr>
      <w:r w:rsidRPr="00AD4E71">
        <w:rPr>
          <w:b/>
          <w:sz w:val="32"/>
          <w:lang w:val="vi-VN"/>
        </w:rPr>
        <w:t>CÂU CẦU KHIẾN</w:t>
      </w:r>
    </w:p>
    <w:p w:rsidR="00AD4E71" w:rsidRPr="00AD4E71" w:rsidRDefault="00AD4E71" w:rsidP="00AD4E71">
      <w:pPr>
        <w:rPr>
          <w:b/>
          <w:sz w:val="32"/>
          <w:lang w:val="vi-VN"/>
        </w:rPr>
      </w:pPr>
      <w:r>
        <w:rPr>
          <w:b/>
          <w:sz w:val="32"/>
          <w:lang w:val="vi-VN"/>
        </w:rPr>
        <w:t>Nội dung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319FE" w:rsidRPr="00AD4E71" w:rsidTr="002319FE">
        <w:tc>
          <w:tcPr>
            <w:tcW w:w="4508" w:type="dxa"/>
          </w:tcPr>
          <w:p w:rsidR="002319FE" w:rsidRPr="00AD4E71" w:rsidRDefault="002319FE" w:rsidP="00AD4E71">
            <w:pPr>
              <w:jc w:val="center"/>
              <w:rPr>
                <w:b/>
                <w:lang w:val="vi-VN"/>
              </w:rPr>
            </w:pPr>
            <w:r w:rsidRPr="00AD4E71">
              <w:rPr>
                <w:b/>
                <w:lang w:val="vi-VN"/>
              </w:rPr>
              <w:t>A. Tìm hiểu</w:t>
            </w:r>
          </w:p>
        </w:tc>
        <w:tc>
          <w:tcPr>
            <w:tcW w:w="4509" w:type="dxa"/>
          </w:tcPr>
          <w:p w:rsidR="002319FE" w:rsidRPr="00AD4E71" w:rsidRDefault="002319FE" w:rsidP="00AD4E71">
            <w:pPr>
              <w:jc w:val="center"/>
              <w:rPr>
                <w:b/>
                <w:lang w:val="vi-VN"/>
              </w:rPr>
            </w:pPr>
            <w:r w:rsidRPr="00AD4E71">
              <w:rPr>
                <w:b/>
                <w:lang w:val="vi-VN"/>
              </w:rPr>
              <w:t>B. Bài học</w:t>
            </w:r>
          </w:p>
        </w:tc>
      </w:tr>
      <w:tr w:rsidR="002319FE" w:rsidTr="002319FE">
        <w:tc>
          <w:tcPr>
            <w:tcW w:w="4508" w:type="dxa"/>
          </w:tcPr>
          <w:p w:rsidR="002319FE" w:rsidRDefault="002319FE">
            <w:pPr>
              <w:rPr>
                <w:lang w:val="vi-VN"/>
              </w:rPr>
            </w:pPr>
            <w:bookmarkStart w:id="0" w:name="_GoBack"/>
            <w:r>
              <w:rPr>
                <w:lang w:val="vi-VN"/>
              </w:rPr>
              <w:t>Vd sgk/30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AD4E71">
              <w:rPr>
                <w:lang w:val="vi-VN"/>
              </w:rPr>
              <w:t xml:space="preserve">Thôi </w:t>
            </w:r>
            <w:r w:rsidRPr="00AD4E71">
              <w:rPr>
                <w:b/>
                <w:lang w:val="vi-VN"/>
              </w:rPr>
              <w:t>đừng</w:t>
            </w:r>
            <w:r w:rsidRPr="00AD4E71">
              <w:rPr>
                <w:lang w:val="vi-VN"/>
              </w:rPr>
              <w:t xml:space="preserve"> lo lắng</w:t>
            </w:r>
            <w:r w:rsidRPr="00AD4E71">
              <w:rPr>
                <w:b/>
                <w:lang w:val="vi-VN"/>
              </w:rPr>
              <w:t>.</w:t>
            </w:r>
          </w:p>
          <w:p w:rsidR="002319FE" w:rsidRDefault="00AD4E71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 w:rsidR="002319FE" w:rsidRPr="002319FE">
              <w:rPr>
                <w:lang w:val="vi-VN"/>
              </w:rPr>
              <w:t>Khuyên bảo</w:t>
            </w:r>
          </w:p>
          <w:p w:rsidR="002319FE" w:rsidRDefault="002319FE">
            <w:pPr>
              <w:rPr>
                <w:lang w:val="vi-VN"/>
              </w:rPr>
            </w:pPr>
            <w:r>
              <w:rPr>
                <w:lang w:val="vi-VN"/>
              </w:rPr>
              <w:t xml:space="preserve">Cứ về </w:t>
            </w:r>
            <w:r w:rsidRPr="002319FE">
              <w:rPr>
                <w:b/>
                <w:lang w:val="vi-VN"/>
              </w:rPr>
              <w:t>đi!</w:t>
            </w:r>
          </w:p>
          <w:p w:rsidR="002319FE" w:rsidRDefault="00AD4E71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 w:rsidR="002319FE">
              <w:rPr>
                <w:lang w:val="vi-VN"/>
              </w:rPr>
              <w:t>Yêu cầu</w:t>
            </w:r>
          </w:p>
          <w:p w:rsidR="002319FE" w:rsidRDefault="002319FE">
            <w:pPr>
              <w:rPr>
                <w:lang w:val="vi-VN"/>
              </w:rPr>
            </w:pPr>
            <w:r>
              <w:rPr>
                <w:lang w:val="vi-VN"/>
              </w:rPr>
              <w:t xml:space="preserve">Đi </w:t>
            </w:r>
            <w:r w:rsidRPr="002319FE">
              <w:rPr>
                <w:b/>
                <w:lang w:val="vi-VN"/>
              </w:rPr>
              <w:t>thôi</w:t>
            </w:r>
            <w:r>
              <w:rPr>
                <w:lang w:val="vi-VN"/>
              </w:rPr>
              <w:t xml:space="preserve"> con.</w:t>
            </w:r>
          </w:p>
          <w:p w:rsidR="002319FE" w:rsidRDefault="00AD4E71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 w:rsidR="002319FE">
              <w:rPr>
                <w:lang w:val="vi-VN"/>
              </w:rPr>
              <w:t>Yêu cầu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2"/>
              </w:numPr>
              <w:rPr>
                <w:lang w:val="vi-VN"/>
              </w:rPr>
            </w:pPr>
            <w:r w:rsidRPr="00AD4E71">
              <w:rPr>
                <w:lang w:val="vi-VN"/>
              </w:rPr>
              <w:t>Đừng, đi, thôi: từ cầu khiến</w:t>
            </w:r>
          </w:p>
          <w:p w:rsidR="002319FE" w:rsidRDefault="00AD4E71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 w:rsidR="002319FE">
              <w:rPr>
                <w:lang w:val="vi-VN"/>
              </w:rPr>
              <w:t>Câu cầu khiến.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AD4E71">
              <w:rPr>
                <w:lang w:val="vi-VN"/>
              </w:rPr>
              <w:t>Một người không biết bơi chẳng may bị rơi xuống nước, anh ta liền la lớn:</w:t>
            </w:r>
          </w:p>
          <w:p w:rsidR="002319FE" w:rsidRDefault="002319FE" w:rsidP="002319FE">
            <w:pPr>
              <w:rPr>
                <w:lang w:val="vi-VN"/>
              </w:rPr>
            </w:pPr>
            <w:r>
              <w:rPr>
                <w:lang w:val="vi-VN"/>
              </w:rPr>
              <w:t>Cứu tôi</w:t>
            </w:r>
            <w:r w:rsidRPr="00AD4E71">
              <w:rPr>
                <w:b/>
                <w:lang w:val="vi-VN"/>
              </w:rPr>
              <w:t>!</w:t>
            </w:r>
          </w:p>
          <w:p w:rsidR="002319FE" w:rsidRPr="00AD4E71" w:rsidRDefault="00AD4E71" w:rsidP="00AD4E71">
            <w:pPr>
              <w:pStyle w:val="ListParagraph"/>
              <w:numPr>
                <w:ilvl w:val="0"/>
                <w:numId w:val="2"/>
              </w:numPr>
              <w:rPr>
                <w:lang w:val="vi-VN"/>
              </w:rPr>
            </w:pPr>
            <w:r w:rsidRPr="00AD4E71">
              <w:rPr>
                <w:lang w:val="vi-VN"/>
              </w:rPr>
              <w:t>Không có từ cầu khiến</w:t>
            </w:r>
          </w:p>
          <w:p w:rsidR="00AD4E71" w:rsidRPr="00AD4E71" w:rsidRDefault="00AD4E71" w:rsidP="00AD4E71">
            <w:pPr>
              <w:pStyle w:val="ListParagraph"/>
              <w:numPr>
                <w:ilvl w:val="0"/>
                <w:numId w:val="2"/>
              </w:numPr>
              <w:rPr>
                <w:lang w:val="vi-VN"/>
              </w:rPr>
            </w:pPr>
            <w:r w:rsidRPr="00AD4E71">
              <w:rPr>
                <w:lang w:val="vi-VN"/>
              </w:rPr>
              <w:t>Có ngữ điệu cầu khiến</w:t>
            </w:r>
          </w:p>
          <w:p w:rsidR="00AD4E71" w:rsidRDefault="00AD4E71" w:rsidP="002319FE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Câu cầu khiến.</w:t>
            </w:r>
          </w:p>
        </w:tc>
        <w:tc>
          <w:tcPr>
            <w:tcW w:w="4509" w:type="dxa"/>
          </w:tcPr>
          <w:p w:rsidR="002319FE" w:rsidRPr="00AD4E71" w:rsidRDefault="002319FE">
            <w:pPr>
              <w:rPr>
                <w:b/>
                <w:lang w:val="vi-VN"/>
              </w:rPr>
            </w:pPr>
            <w:r w:rsidRPr="00AD4E71">
              <w:rPr>
                <w:b/>
                <w:lang w:val="vi-VN"/>
              </w:rPr>
              <w:t>Đăc điểm hình thức và chức năng</w:t>
            </w:r>
          </w:p>
          <w:p w:rsidR="002319FE" w:rsidRPr="00AD4E71" w:rsidRDefault="002319FE">
            <w:pPr>
              <w:rPr>
                <w:b/>
                <w:lang w:val="vi-VN"/>
              </w:rPr>
            </w:pPr>
            <w:r w:rsidRPr="00AD4E71">
              <w:rPr>
                <w:b/>
                <w:lang w:val="vi-VN"/>
              </w:rPr>
              <w:t>Hình thức: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AD4E71">
              <w:rPr>
                <w:lang w:val="vi-VN"/>
              </w:rPr>
              <w:t>Trong câu có từ cầu khiến</w:t>
            </w:r>
            <w:r w:rsidR="00AD4E71" w:rsidRPr="00AD4E71">
              <w:rPr>
                <w:lang w:val="vi-VN"/>
              </w:rPr>
              <w:t xml:space="preserve"> hoặc ngữ điệu cầu khiến.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AD4E71">
              <w:rPr>
                <w:lang w:val="vi-VN"/>
              </w:rPr>
              <w:t>Thường kết thúc bằng dấu chấm than</w:t>
            </w:r>
          </w:p>
          <w:p w:rsidR="002319FE" w:rsidRPr="00AD4E71" w:rsidRDefault="002319FE">
            <w:pPr>
              <w:rPr>
                <w:b/>
                <w:lang w:val="vi-VN"/>
              </w:rPr>
            </w:pPr>
            <w:r w:rsidRPr="00AD4E71">
              <w:rPr>
                <w:b/>
                <w:lang w:val="vi-VN"/>
              </w:rPr>
              <w:t>Chức năng: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AD4E71">
              <w:rPr>
                <w:lang w:val="vi-VN"/>
              </w:rPr>
              <w:t>Yêu cầu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AD4E71">
              <w:rPr>
                <w:lang w:val="vi-VN"/>
              </w:rPr>
              <w:t>Khuyên bảo</w:t>
            </w:r>
          </w:p>
          <w:p w:rsidR="00AD4E71" w:rsidRDefault="002319FE" w:rsidP="00AD4E71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AD4E71">
              <w:rPr>
                <w:lang w:val="vi-VN"/>
              </w:rPr>
              <w:t>Ra lệ</w:t>
            </w:r>
            <w:r w:rsidR="00AD4E71">
              <w:rPr>
                <w:lang w:val="vi-VN"/>
              </w:rPr>
              <w:t>nh</w:t>
            </w:r>
          </w:p>
          <w:p w:rsidR="002319FE" w:rsidRPr="00AD4E71" w:rsidRDefault="002319FE" w:rsidP="00AD4E71">
            <w:pPr>
              <w:pStyle w:val="ListParagraph"/>
              <w:numPr>
                <w:ilvl w:val="0"/>
                <w:numId w:val="4"/>
              </w:numPr>
              <w:rPr>
                <w:lang w:val="vi-VN"/>
              </w:rPr>
            </w:pPr>
            <w:r w:rsidRPr="00AD4E71">
              <w:rPr>
                <w:lang w:val="vi-VN"/>
              </w:rPr>
              <w:t>...</w:t>
            </w:r>
          </w:p>
          <w:p w:rsidR="00AD4E71" w:rsidRDefault="00AD4E71">
            <w:pPr>
              <w:rPr>
                <w:lang w:val="vi-VN"/>
              </w:rPr>
            </w:pPr>
          </w:p>
          <w:p w:rsidR="002319FE" w:rsidRDefault="002319FE">
            <w:pPr>
              <w:rPr>
                <w:lang w:val="vi-VN"/>
              </w:rPr>
            </w:pPr>
          </w:p>
        </w:tc>
      </w:tr>
    </w:tbl>
    <w:bookmarkEnd w:id="0"/>
    <w:p w:rsidR="002319FE" w:rsidRPr="00AD4E71" w:rsidRDefault="00AD4E71">
      <w:pPr>
        <w:rPr>
          <w:b/>
          <w:lang w:val="vi-VN"/>
        </w:rPr>
      </w:pPr>
      <w:r w:rsidRPr="00AD4E71">
        <w:rPr>
          <w:b/>
          <w:lang w:val="vi-VN"/>
        </w:rPr>
        <w:t>Bài tập</w:t>
      </w:r>
    </w:p>
    <w:p w:rsidR="00AD4E71" w:rsidRDefault="00AD4E71">
      <w:pPr>
        <w:rPr>
          <w:lang w:val="vi-VN"/>
        </w:rPr>
      </w:pPr>
      <w:r>
        <w:rPr>
          <w:lang w:val="vi-VN"/>
        </w:rPr>
        <w:t>Bài tập 1 sgk/31</w:t>
      </w:r>
    </w:p>
    <w:p w:rsidR="00AD4E71" w:rsidRPr="002319FE" w:rsidRDefault="00AD4E71">
      <w:pPr>
        <w:rPr>
          <w:lang w:val="vi-VN"/>
        </w:rPr>
      </w:pPr>
      <w:r w:rsidRPr="00AD4E71">
        <w:rPr>
          <w:lang w:val="vi-VN"/>
        </w:rPr>
        <w:t>Bài tậ</w:t>
      </w:r>
      <w:r>
        <w:rPr>
          <w:lang w:val="vi-VN"/>
        </w:rPr>
        <w:t>p 3,4 sgk/32-33</w:t>
      </w:r>
    </w:p>
    <w:sectPr w:rsidR="00AD4E71" w:rsidRPr="002319FE" w:rsidSect="00BF21E3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51" w:rsidRDefault="008F4151" w:rsidP="000E1D85">
      <w:pPr>
        <w:spacing w:after="0" w:line="240" w:lineRule="auto"/>
      </w:pPr>
      <w:r>
        <w:separator/>
      </w:r>
    </w:p>
  </w:endnote>
  <w:endnote w:type="continuationSeparator" w:id="0">
    <w:p w:rsidR="008F4151" w:rsidRDefault="008F4151" w:rsidP="000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51" w:rsidRDefault="008F4151" w:rsidP="000E1D85">
      <w:pPr>
        <w:spacing w:after="0" w:line="240" w:lineRule="auto"/>
      </w:pPr>
      <w:r>
        <w:separator/>
      </w:r>
    </w:p>
  </w:footnote>
  <w:footnote w:type="continuationSeparator" w:id="0">
    <w:p w:rsidR="008F4151" w:rsidRDefault="008F4151" w:rsidP="000E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85" w:rsidRDefault="000E1D85">
    <w:pPr>
      <w:pStyle w:val="Header"/>
      <w:rPr>
        <w:lang w:val="vi-VN"/>
      </w:rPr>
    </w:pPr>
    <w:r>
      <w:rPr>
        <w:lang w:val="vi-VN"/>
      </w:rPr>
      <w:t>Tuần 22</w:t>
    </w:r>
  </w:p>
  <w:p w:rsidR="000E1D85" w:rsidRPr="000E1D85" w:rsidRDefault="000E1D85">
    <w:pPr>
      <w:pStyle w:val="Header"/>
      <w:rPr>
        <w:lang w:val="vi-VN"/>
      </w:rPr>
    </w:pPr>
    <w:r>
      <w:rPr>
        <w:lang w:val="vi-VN"/>
      </w:rPr>
      <w:t>Tiết 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A5"/>
    <w:multiLevelType w:val="hybridMultilevel"/>
    <w:tmpl w:val="0EA07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036"/>
    <w:multiLevelType w:val="hybridMultilevel"/>
    <w:tmpl w:val="22D2481E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9E2"/>
    <w:multiLevelType w:val="hybridMultilevel"/>
    <w:tmpl w:val="411C4A6A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46C4"/>
    <w:multiLevelType w:val="hybridMultilevel"/>
    <w:tmpl w:val="3202E89A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FE"/>
    <w:rsid w:val="000E1D85"/>
    <w:rsid w:val="002319FE"/>
    <w:rsid w:val="00562EE4"/>
    <w:rsid w:val="008F4151"/>
    <w:rsid w:val="00AD4E71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74BE"/>
  <w15:chartTrackingRefBased/>
  <w15:docId w15:val="{E582EC8E-9A14-4F08-9FF1-3A3487C2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85"/>
  </w:style>
  <w:style w:type="paragraph" w:styleId="Footer">
    <w:name w:val="footer"/>
    <w:basedOn w:val="Normal"/>
    <w:link w:val="FooterChar"/>
    <w:uiPriority w:val="99"/>
    <w:unhideWhenUsed/>
    <w:rsid w:val="000E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2020-02-08T07:10:00Z</dcterms:created>
  <dcterms:modified xsi:type="dcterms:W3CDTF">2020-02-08T07:54:00Z</dcterms:modified>
</cp:coreProperties>
</file>