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8C2" w:rsidRPr="00B4667F" w:rsidRDefault="00F268C2" w:rsidP="00F268C2">
      <w:pPr>
        <w:contextualSpacing/>
        <w:rPr>
          <w:rFonts w:ascii="Times New Roman" w:hAnsi="Times New Roman" w:cs="Times New Roman"/>
          <w:sz w:val="26"/>
          <w:szCs w:val="26"/>
          <w:lang w:val="vi-VN"/>
        </w:rPr>
      </w:pPr>
      <w:bookmarkStart w:id="0" w:name="_Hlk83372707"/>
      <w:bookmarkEnd w:id="0"/>
      <w:r w:rsidRPr="00B4667F">
        <w:rPr>
          <w:rFonts w:ascii="Times New Roman" w:hAnsi="Times New Roman" w:cs="Times New Roman"/>
          <w:sz w:val="26"/>
          <w:szCs w:val="26"/>
          <w:lang w:val="vi-VN"/>
        </w:rPr>
        <w:softHyphen/>
      </w:r>
      <w:r w:rsidRPr="00B4667F">
        <w:rPr>
          <w:rFonts w:ascii="Times New Roman" w:hAnsi="Times New Roman" w:cs="Times New Roman"/>
          <w:sz w:val="26"/>
          <w:szCs w:val="26"/>
          <w:lang w:val="vi-VN"/>
        </w:rPr>
        <w:softHyphen/>
      </w:r>
      <w:r w:rsidRPr="00B4667F">
        <w:rPr>
          <w:rFonts w:ascii="Times New Roman" w:hAnsi="Times New Roman" w:cs="Times New Roman"/>
          <w:sz w:val="26"/>
          <w:szCs w:val="26"/>
          <w:lang w:val="vi-VN"/>
        </w:rPr>
        <w:softHyphen/>
      </w:r>
      <w:r w:rsidRPr="00B4667F">
        <w:rPr>
          <w:rFonts w:ascii="Times New Roman" w:hAnsi="Times New Roman" w:cs="Times New Roman"/>
          <w:sz w:val="26"/>
          <w:szCs w:val="26"/>
          <w:lang w:val="vi-VN"/>
        </w:rPr>
        <w:softHyphen/>
        <w:t xml:space="preserve">  UBND QUẬN BÌNH THẠNH</w:t>
      </w:r>
    </w:p>
    <w:p w:rsidR="00F268C2" w:rsidRPr="00B4667F" w:rsidRDefault="00F268C2" w:rsidP="00F268C2">
      <w:pPr>
        <w:contextualSpacing/>
        <w:rPr>
          <w:rFonts w:ascii="Times New Roman" w:hAnsi="Times New Roman" w:cs="Times New Roman"/>
          <w:b/>
          <w:sz w:val="26"/>
          <w:szCs w:val="26"/>
          <w:lang w:val="vi-VN"/>
        </w:rPr>
      </w:pPr>
      <w:r w:rsidRPr="00B4667F">
        <w:rPr>
          <w:rFonts w:ascii="Times New Roman" w:hAnsi="Times New Roman" w:cs="Times New Roman"/>
          <w:b/>
          <w:sz w:val="26"/>
          <w:szCs w:val="26"/>
          <w:lang w:val="vi-VN"/>
        </w:rPr>
        <w:t>TRƯỜNG TRUNG HỌC CƠ SỞ</w:t>
      </w:r>
    </w:p>
    <w:p w:rsidR="00F268C2" w:rsidRPr="00B4667F" w:rsidRDefault="00F268C2" w:rsidP="00F268C2">
      <w:pPr>
        <w:contextualSpacing/>
        <w:rPr>
          <w:rFonts w:ascii="Times New Roman" w:hAnsi="Times New Roman" w:cs="Times New Roman"/>
          <w:b/>
          <w:sz w:val="26"/>
          <w:szCs w:val="26"/>
          <w:u w:val="single"/>
          <w:lang w:val="vi-VN"/>
        </w:rPr>
      </w:pPr>
      <w:r w:rsidRPr="00B4667F">
        <w:rPr>
          <w:rFonts w:ascii="Times New Roman" w:hAnsi="Times New Roman" w:cs="Times New Roman"/>
          <w:b/>
          <w:sz w:val="26"/>
          <w:szCs w:val="26"/>
          <w:lang w:val="vi-VN"/>
        </w:rPr>
        <w:t xml:space="preserve">                   </w:t>
      </w:r>
      <w:r w:rsidRPr="00B4667F">
        <w:rPr>
          <w:rFonts w:ascii="Times New Roman" w:hAnsi="Times New Roman" w:cs="Times New Roman"/>
          <w:b/>
          <w:sz w:val="26"/>
          <w:szCs w:val="26"/>
          <w:u w:val="single"/>
          <w:lang w:val="vi-VN"/>
        </w:rPr>
        <w:t>LAM SƠN</w:t>
      </w:r>
    </w:p>
    <w:p w:rsidR="00F268C2" w:rsidRPr="00B4667F" w:rsidRDefault="00F268C2" w:rsidP="00F268C2">
      <w:pPr>
        <w:contextualSpacing/>
        <w:rPr>
          <w:rFonts w:ascii="Times New Roman" w:hAnsi="Times New Roman" w:cs="Times New Roman"/>
          <w:b/>
          <w:sz w:val="26"/>
          <w:szCs w:val="26"/>
          <w:u w:val="single"/>
          <w:lang w:val="vi-VN"/>
        </w:rPr>
      </w:pPr>
    </w:p>
    <w:p w:rsidR="00F268C2" w:rsidRPr="00B4667F" w:rsidRDefault="00F268C2" w:rsidP="00F268C2">
      <w:pPr>
        <w:contextualSpacing/>
        <w:jc w:val="center"/>
        <w:rPr>
          <w:rFonts w:ascii="Times New Roman" w:hAnsi="Times New Roman" w:cs="Times New Roman"/>
          <w:b/>
          <w:sz w:val="26"/>
          <w:szCs w:val="26"/>
          <w:lang w:val="vi-VN"/>
        </w:rPr>
      </w:pPr>
      <w:r w:rsidRPr="00B4667F">
        <w:rPr>
          <w:rFonts w:ascii="Times New Roman" w:hAnsi="Times New Roman" w:cs="Times New Roman"/>
          <w:b/>
          <w:sz w:val="26"/>
          <w:szCs w:val="26"/>
          <w:lang w:val="vi-VN"/>
        </w:rPr>
        <w:t xml:space="preserve">NỘI DUNG HƯỚNG DẪN HỌC SINH TỰ HỌC </w:t>
      </w:r>
    </w:p>
    <w:p w:rsidR="00F268C2" w:rsidRPr="00B4667F" w:rsidRDefault="00F268C2" w:rsidP="00F268C2">
      <w:pPr>
        <w:contextualSpacing/>
        <w:jc w:val="center"/>
        <w:rPr>
          <w:rFonts w:ascii="Times New Roman" w:hAnsi="Times New Roman" w:cs="Times New Roman"/>
          <w:sz w:val="26"/>
          <w:szCs w:val="26"/>
          <w:lang w:val="vi-VN"/>
        </w:rPr>
      </w:pPr>
      <w:r w:rsidRPr="00B4667F">
        <w:rPr>
          <w:rFonts w:ascii="Times New Roman" w:hAnsi="Times New Roman" w:cs="Times New Roman"/>
          <w:sz w:val="26"/>
          <w:szCs w:val="26"/>
          <w:lang w:val="vi-VN"/>
        </w:rPr>
        <w:t>Môn học: Toán - Khối lớp: 7</w:t>
      </w:r>
    </w:p>
    <w:p w:rsidR="00F268C2" w:rsidRPr="00B4667F" w:rsidRDefault="00F268C2" w:rsidP="00F268C2">
      <w:pPr>
        <w:contextualSpacing/>
        <w:jc w:val="center"/>
        <w:rPr>
          <w:rFonts w:ascii="Times New Roman" w:hAnsi="Times New Roman" w:cs="Times New Roman"/>
          <w:sz w:val="26"/>
          <w:szCs w:val="26"/>
          <w:lang w:val="vi-VN"/>
        </w:rPr>
      </w:pPr>
      <w:r w:rsidRPr="00B4667F">
        <w:rPr>
          <w:rFonts w:ascii="Times New Roman" w:hAnsi="Times New Roman" w:cs="Times New Roman"/>
          <w:sz w:val="26"/>
          <w:szCs w:val="26"/>
          <w:lang w:val="vi-VN"/>
        </w:rPr>
        <w:t>Tuầ</w:t>
      </w:r>
      <w:r w:rsidRPr="00B4667F">
        <w:rPr>
          <w:rFonts w:ascii="Times New Roman" w:hAnsi="Times New Roman" w:cs="Times New Roman"/>
          <w:sz w:val="26"/>
          <w:szCs w:val="26"/>
          <w:lang w:val="vi-VN"/>
        </w:rPr>
        <w:t>n 7</w:t>
      </w:r>
      <w:r w:rsidRPr="00B4667F">
        <w:rPr>
          <w:rFonts w:ascii="Times New Roman" w:hAnsi="Times New Roman" w:cs="Times New Roman"/>
          <w:sz w:val="26"/>
          <w:szCs w:val="26"/>
          <w:lang w:val="vi-VN"/>
        </w:rPr>
        <w:t xml:space="preserve"> học từ</w:t>
      </w:r>
      <w:r w:rsidRPr="00B4667F">
        <w:rPr>
          <w:rFonts w:ascii="Times New Roman" w:hAnsi="Times New Roman" w:cs="Times New Roman"/>
          <w:sz w:val="26"/>
          <w:szCs w:val="26"/>
          <w:lang w:val="vi-VN"/>
        </w:rPr>
        <w:t xml:space="preserve"> ngày 18</w:t>
      </w:r>
      <w:r w:rsidRPr="00B4667F">
        <w:rPr>
          <w:rFonts w:ascii="Times New Roman" w:hAnsi="Times New Roman" w:cs="Times New Roman"/>
          <w:sz w:val="26"/>
          <w:szCs w:val="26"/>
          <w:lang w:val="vi-VN"/>
        </w:rPr>
        <w:t>/10 đế</w:t>
      </w:r>
      <w:r w:rsidRPr="00B4667F">
        <w:rPr>
          <w:rFonts w:ascii="Times New Roman" w:hAnsi="Times New Roman" w:cs="Times New Roman"/>
          <w:sz w:val="26"/>
          <w:szCs w:val="26"/>
          <w:lang w:val="vi-VN"/>
        </w:rPr>
        <w:t>n ngày 23</w:t>
      </w:r>
      <w:r w:rsidRPr="00B4667F">
        <w:rPr>
          <w:rFonts w:ascii="Times New Roman" w:hAnsi="Times New Roman" w:cs="Times New Roman"/>
          <w:sz w:val="26"/>
          <w:szCs w:val="26"/>
          <w:lang w:val="vi-VN"/>
        </w:rPr>
        <w:t>/10/2021</w:t>
      </w:r>
    </w:p>
    <w:p w:rsidR="00D13A9E" w:rsidRPr="00B4667F" w:rsidRDefault="00B4667F">
      <w:pPr>
        <w:rPr>
          <w:rFonts w:ascii="Times New Roman" w:hAnsi="Times New Roman" w:cs="Times New Roman"/>
          <w:sz w:val="26"/>
          <w:szCs w:val="26"/>
          <w:lang w:val="vi-VN"/>
        </w:rPr>
      </w:pPr>
    </w:p>
    <w:p w:rsidR="00F268C2" w:rsidRPr="00B4667F" w:rsidRDefault="00F268C2" w:rsidP="00F268C2">
      <w:pPr>
        <w:pStyle w:val="ListParagraph"/>
        <w:numPr>
          <w:ilvl w:val="0"/>
          <w:numId w:val="1"/>
        </w:numPr>
        <w:jc w:val="center"/>
        <w:rPr>
          <w:rFonts w:ascii="Times New Roman" w:hAnsi="Times New Roman" w:cs="Times New Roman"/>
          <w:sz w:val="26"/>
          <w:szCs w:val="26"/>
          <w:highlight w:val="yellow"/>
          <w:lang w:val="vi-VN"/>
        </w:rPr>
      </w:pPr>
      <w:r w:rsidRPr="00B4667F">
        <w:rPr>
          <w:rFonts w:ascii="Times New Roman" w:hAnsi="Times New Roman" w:cs="Times New Roman"/>
          <w:sz w:val="26"/>
          <w:szCs w:val="26"/>
          <w:highlight w:val="yellow"/>
          <w:lang w:val="vi-VN"/>
        </w:rPr>
        <w:t>9: SỐ THẬP PHÂN HỮU HẠN. SỐ THẬP PHÂN VÔ HẠN TUẦN HOÀN</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b/>
          <w:sz w:val="26"/>
          <w:szCs w:val="26"/>
          <w:lang w:val="vi-VN"/>
        </w:rPr>
        <w:t>A: LÝ THUYẾT</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b/>
          <w:sz w:val="26"/>
          <w:szCs w:val="26"/>
          <w:lang w:val="vi-VN"/>
        </w:rPr>
        <w:t>1. Số thập phân hữu hạn</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 </w:t>
      </w:r>
      <w:r w:rsidRPr="00B4667F">
        <w:rPr>
          <w:rFonts w:ascii="Times New Roman" w:hAnsi="Times New Roman" w:cs="Times New Roman"/>
          <w:sz w:val="26"/>
          <w:szCs w:val="26"/>
          <w:lang w:val="vi-VN"/>
        </w:rPr>
        <w:t>Thực hiện phép chia 3:20 = 0,15; 9: 20 = 0,45.</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 Các số 0,15 ; 0,45 được gọi là các số thập phân hữu hạn.</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b/>
          <w:sz w:val="26"/>
          <w:szCs w:val="26"/>
          <w:lang w:val="vi-VN"/>
        </w:rPr>
        <w:t>2. Số thập phân vô hạn tuần hoàn</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 </w:t>
      </w:r>
      <w:r w:rsidRPr="00B4667F">
        <w:rPr>
          <w:rFonts w:ascii="Times New Roman" w:hAnsi="Times New Roman" w:cs="Times New Roman"/>
          <w:sz w:val="26"/>
          <w:szCs w:val="26"/>
          <w:lang w:val="vi-VN"/>
        </w:rPr>
        <w:t>Thực hiện phép chia 5:12 = 0,4166666…=0,41(6).</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 xml:space="preserve">- Nhận xét: Phép chia này không bao giờ chấm dứt. </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Nếu cứ tiếp tục chia thì trong thương chữ số 6 sẽ lặp đi lặp lại.</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Kết quả 0,416666…=0,41(6) được gọi là số thập phân vô hạn tuần hoàn.</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Số 6 được gọi là chu kì.</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  Hãy thực hiện các phép tính để tìm số thập phân vô hạn tuần hoàn và chu kì của nó. 4:9; 1:9.</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b/>
          <w:sz w:val="26"/>
          <w:szCs w:val="26"/>
          <w:lang w:val="vi-VN"/>
        </w:rPr>
        <w:t>3. Cách nhận biết số thập phân hữu hạn, số thập phân vô hạn tuần hoàn</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 Không thực hiện phép tính vẫn có cách nhận biết số thập phân loại nào.</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lastRenderedPageBreak/>
        <w:t xml:space="preserve">- </w:t>
      </w:r>
      <w:r w:rsidRPr="00B4667F">
        <w:rPr>
          <w:rFonts w:ascii="Times New Roman" w:hAnsi="Times New Roman" w:cs="Times New Roman"/>
          <w:b/>
          <w:sz w:val="26"/>
          <w:szCs w:val="26"/>
          <w:lang w:val="vi-VN"/>
        </w:rPr>
        <w:t>TH1</w:t>
      </w:r>
      <w:r w:rsidRPr="00B4667F">
        <w:rPr>
          <w:rFonts w:ascii="Times New Roman" w:hAnsi="Times New Roman" w:cs="Times New Roman"/>
          <w:sz w:val="26"/>
          <w:szCs w:val="26"/>
          <w:lang w:val="vi-VN"/>
        </w:rPr>
        <w:t xml:space="preserve">: Nếu phân số tối giản + mẫu dương + mẫu </w:t>
      </w:r>
      <w:r w:rsidRPr="00B4667F">
        <w:rPr>
          <w:rFonts w:ascii="Times New Roman" w:hAnsi="Times New Roman" w:cs="Times New Roman"/>
          <w:b/>
          <w:sz w:val="26"/>
          <w:szCs w:val="26"/>
          <w:lang w:val="vi-VN"/>
        </w:rPr>
        <w:t>không có ước nguyên tố khác 2 và 5</w:t>
      </w:r>
      <w:r w:rsidRPr="00B4667F">
        <w:rPr>
          <w:rFonts w:ascii="Times New Roman" w:hAnsi="Times New Roman" w:cs="Times New Roman"/>
          <w:sz w:val="26"/>
          <w:szCs w:val="26"/>
          <w:lang w:val="vi-VN"/>
        </w:rPr>
        <w:t xml:space="preserve"> thì phân số đó được viết dưới dạng </w:t>
      </w:r>
      <w:r w:rsidRPr="00B4667F">
        <w:rPr>
          <w:rFonts w:ascii="Times New Roman" w:hAnsi="Times New Roman" w:cs="Times New Roman"/>
          <w:b/>
          <w:sz w:val="26"/>
          <w:szCs w:val="26"/>
          <w:lang w:val="vi-VN"/>
        </w:rPr>
        <w:t>số thập phân hữu hạn</w:t>
      </w:r>
      <w:r w:rsidRPr="00B4667F">
        <w:rPr>
          <w:rFonts w:ascii="Times New Roman" w:hAnsi="Times New Roman" w:cs="Times New Roman"/>
          <w:sz w:val="26"/>
          <w:szCs w:val="26"/>
          <w:lang w:val="vi-VN"/>
        </w:rPr>
        <w:t>.</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sz w:val="26"/>
          <w:szCs w:val="26"/>
          <w:lang w:val="vi-VN"/>
        </w:rPr>
        <w:t xml:space="preserve">Ví dụ: Phân số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25</m:t>
            </m:r>
          </m:den>
        </m:f>
      </m:oMath>
      <w:r w:rsidRPr="00B4667F">
        <w:rPr>
          <w:rFonts w:ascii="Times New Roman" w:hAnsi="Times New Roman" w:cs="Times New Roman"/>
          <w:sz w:val="26"/>
          <w:szCs w:val="26"/>
          <w:lang w:val="vi-VN"/>
        </w:rPr>
        <w:t xml:space="preserve"> là phân số tối giản + mẫu dương + mẫu 25 = 5</w:t>
      </w:r>
      <w:r w:rsidRPr="00B4667F">
        <w:rPr>
          <w:rFonts w:ascii="Times New Roman" w:hAnsi="Times New Roman" w:cs="Times New Roman"/>
          <w:sz w:val="26"/>
          <w:szCs w:val="26"/>
          <w:vertAlign w:val="superscript"/>
          <w:lang w:val="vi-VN"/>
        </w:rPr>
        <w:t>2</w:t>
      </w:r>
      <w:r w:rsidRPr="00B4667F">
        <w:rPr>
          <w:rFonts w:ascii="Times New Roman" w:hAnsi="Times New Roman" w:cs="Times New Roman"/>
          <w:sz w:val="26"/>
          <w:szCs w:val="26"/>
          <w:lang w:val="vi-VN"/>
        </w:rPr>
        <w:t xml:space="preserve"> (mẫu không có ước nguyên tố khác 2 và 5). Kết luận phân số này viết được dưới dạng số thập phân hữu hạn.</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sz w:val="26"/>
          <w:szCs w:val="26"/>
          <w:lang w:val="vi-VN"/>
        </w:rPr>
        <w:t xml:space="preserve">- </w:t>
      </w:r>
      <w:r w:rsidRPr="00B4667F">
        <w:rPr>
          <w:rFonts w:ascii="Times New Roman" w:hAnsi="Times New Roman" w:cs="Times New Roman"/>
          <w:b/>
          <w:sz w:val="26"/>
          <w:szCs w:val="26"/>
          <w:lang w:val="vi-VN"/>
        </w:rPr>
        <w:t>TH2</w:t>
      </w:r>
      <w:r w:rsidRPr="00B4667F">
        <w:rPr>
          <w:rFonts w:ascii="Times New Roman" w:hAnsi="Times New Roman" w:cs="Times New Roman"/>
          <w:sz w:val="26"/>
          <w:szCs w:val="26"/>
          <w:lang w:val="vi-VN"/>
        </w:rPr>
        <w:t xml:space="preserve">: Nếu phân số tối giản + mẫu dương + mẫu </w:t>
      </w:r>
      <w:r w:rsidRPr="00B4667F">
        <w:rPr>
          <w:rFonts w:ascii="Times New Roman" w:hAnsi="Times New Roman" w:cs="Times New Roman"/>
          <w:b/>
          <w:sz w:val="26"/>
          <w:szCs w:val="26"/>
          <w:lang w:val="vi-VN"/>
        </w:rPr>
        <w:t>có ước nguyên tố khác 2 và 5</w:t>
      </w:r>
      <w:r w:rsidRPr="00B4667F">
        <w:rPr>
          <w:rFonts w:ascii="Times New Roman" w:hAnsi="Times New Roman" w:cs="Times New Roman"/>
          <w:sz w:val="26"/>
          <w:szCs w:val="26"/>
          <w:lang w:val="vi-VN"/>
        </w:rPr>
        <w:t xml:space="preserve"> thì phân số đó được viết dưới dạng </w:t>
      </w:r>
      <w:r w:rsidRPr="00B4667F">
        <w:rPr>
          <w:rFonts w:ascii="Times New Roman" w:hAnsi="Times New Roman" w:cs="Times New Roman"/>
          <w:b/>
          <w:sz w:val="26"/>
          <w:szCs w:val="26"/>
          <w:lang w:val="vi-VN"/>
        </w:rPr>
        <w:t>số thập phân vô hạn tuần hoàn.</w:t>
      </w:r>
    </w:p>
    <w:p w:rsidR="00F268C2" w:rsidRPr="00B4667F" w:rsidRDefault="00F268C2" w:rsidP="00F268C2">
      <w:pPr>
        <w:rPr>
          <w:rFonts w:ascii="Times New Roman" w:hAnsi="Times New Roman" w:cs="Times New Roman"/>
          <w:sz w:val="26"/>
          <w:szCs w:val="26"/>
          <w:lang w:val="vi-VN"/>
        </w:rPr>
      </w:pPr>
      <w:r w:rsidRPr="00B4667F">
        <w:rPr>
          <w:rFonts w:ascii="Times New Roman" w:hAnsi="Times New Roman" w:cs="Times New Roman"/>
          <w:sz w:val="26"/>
          <w:szCs w:val="26"/>
          <w:lang w:val="vi-VN"/>
        </w:rPr>
        <w:t xml:space="preserve">Ví dụ: Phân số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7</m:t>
            </m:r>
          </m:num>
          <m:den>
            <m:r>
              <w:rPr>
                <w:rFonts w:ascii="Cambria Math" w:hAnsi="Cambria Math" w:cs="Times New Roman"/>
                <w:sz w:val="26"/>
                <w:szCs w:val="26"/>
                <w:lang w:val="vi-VN"/>
              </w:rPr>
              <m:t>30</m:t>
            </m:r>
          </m:den>
        </m:f>
      </m:oMath>
      <w:r w:rsidRPr="00B4667F">
        <w:rPr>
          <w:rFonts w:ascii="Times New Roman" w:hAnsi="Times New Roman" w:cs="Times New Roman"/>
          <w:sz w:val="26"/>
          <w:szCs w:val="26"/>
          <w:lang w:val="vi-VN"/>
        </w:rPr>
        <w:t xml:space="preserve"> là phân số tối giản + mâu dương + mẫu 30 = 2.3.5 (mẫu có ước nguyên tố 3 khác 2 và 5). Kết luận phân số này viết được dưới dạng số thập phân vô hạn tuần hoàn.</w:t>
      </w:r>
    </w:p>
    <w:p w:rsidR="00F268C2" w:rsidRPr="00B4667F" w:rsidRDefault="00F268C2" w:rsidP="00F268C2">
      <w:pPr>
        <w:spacing w:line="360" w:lineRule="auto"/>
        <w:rPr>
          <w:rFonts w:ascii="Times New Roman" w:hAnsi="Times New Roman" w:cs="Times New Roman"/>
          <w:b/>
          <w:sz w:val="26"/>
          <w:szCs w:val="26"/>
          <w:lang w:val="vi-VN"/>
        </w:rPr>
      </w:pPr>
      <w:r w:rsidRPr="00B4667F">
        <w:rPr>
          <w:rFonts w:ascii="Times New Roman" w:hAnsi="Times New Roman" w:cs="Times New Roman"/>
          <w:b/>
          <w:sz w:val="26"/>
          <w:szCs w:val="26"/>
          <w:lang w:val="vi-VN"/>
        </w:rPr>
        <w:t>B: BÀI TẬP</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Bài </w:t>
      </w:r>
      <w:r w:rsidRPr="00B4667F">
        <w:rPr>
          <w:rFonts w:ascii="Times New Roman" w:hAnsi="Times New Roman" w:cs="Times New Roman"/>
          <w:sz w:val="26"/>
          <w:szCs w:val="26"/>
          <w:lang w:val="vi-VN"/>
        </w:rPr>
        <w:t>65/ SGK / 34</w:t>
      </w:r>
      <w:r w:rsidRPr="00B4667F">
        <w:rPr>
          <w:rFonts w:ascii="Times New Roman" w:hAnsi="Times New Roman" w:cs="Times New Roman"/>
          <w:sz w:val="26"/>
          <w:szCs w:val="26"/>
          <w:lang w:val="vi-VN"/>
        </w:rPr>
        <w:t xml:space="preserve">.Giải thích vì sao các phân số sau được viết dưới dạng số thập phân hữu hạn, rồi viết chúng dưới dạng đó: </w:t>
      </w:r>
      <m:oMath>
        <m:f>
          <m:fPr>
            <m:ctrlPr>
              <w:rPr>
                <w:rFonts w:ascii="Cambria Math" w:hAnsi="Cambria Math" w:cs="Times New Roman"/>
                <w:i/>
                <w:sz w:val="28"/>
                <w:szCs w:val="26"/>
                <w:lang w:val="vi-VN"/>
              </w:rPr>
            </m:ctrlPr>
          </m:fPr>
          <m:num>
            <m:r>
              <w:rPr>
                <w:rFonts w:ascii="Cambria Math" w:hAnsi="Cambria Math" w:cs="Times New Roman"/>
                <w:sz w:val="28"/>
                <w:szCs w:val="26"/>
                <w:lang w:val="vi-VN"/>
              </w:rPr>
              <m:t>3</m:t>
            </m:r>
          </m:num>
          <m:den>
            <m:r>
              <w:rPr>
                <w:rFonts w:ascii="Cambria Math" w:hAnsi="Cambria Math" w:cs="Times New Roman"/>
                <w:sz w:val="28"/>
                <w:szCs w:val="26"/>
                <w:lang w:val="vi-VN"/>
              </w:rPr>
              <m:t>8</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-7</m:t>
            </m:r>
          </m:num>
          <m:den>
            <m:r>
              <w:rPr>
                <w:rFonts w:ascii="Cambria Math" w:hAnsi="Cambria Math" w:cs="Times New Roman"/>
                <w:sz w:val="28"/>
                <w:szCs w:val="26"/>
                <w:lang w:val="vi-VN"/>
              </w:rPr>
              <m:t>5</m:t>
            </m:r>
          </m:den>
        </m:f>
        <m:r>
          <w:rPr>
            <w:rFonts w:ascii="Cambria Math" w:hAnsi="Cambria Math" w:cs="Times New Roman"/>
            <w:sz w:val="28"/>
            <w:szCs w:val="26"/>
            <w:lang w:val="vi-VN"/>
          </w:rPr>
          <m:t xml:space="preserve">; </m:t>
        </m:r>
        <m:f>
          <m:fPr>
            <m:ctrlPr>
              <w:rPr>
                <w:rFonts w:ascii="Cambria Math" w:hAnsi="Cambria Math" w:cs="Times New Roman"/>
                <w:i/>
                <w:sz w:val="28"/>
                <w:szCs w:val="26"/>
                <w:lang w:val="vi-VN"/>
              </w:rPr>
            </m:ctrlPr>
          </m:fPr>
          <m:num>
            <m:r>
              <w:rPr>
                <w:rFonts w:ascii="Cambria Math" w:hAnsi="Cambria Math" w:cs="Times New Roman"/>
                <w:sz w:val="28"/>
                <w:szCs w:val="26"/>
                <w:lang w:val="vi-VN"/>
              </w:rPr>
              <m:t>13</m:t>
            </m:r>
          </m:num>
          <m:den>
            <m:r>
              <w:rPr>
                <w:rFonts w:ascii="Cambria Math" w:hAnsi="Cambria Math" w:cs="Times New Roman"/>
                <w:sz w:val="28"/>
                <w:szCs w:val="26"/>
                <w:lang w:val="vi-VN"/>
              </w:rPr>
              <m:t>20</m:t>
            </m:r>
          </m:den>
        </m:f>
        <m:r>
          <w:rPr>
            <w:rFonts w:ascii="Cambria Math" w:hAnsi="Cambria Math" w:cs="Times New Roman"/>
            <w:sz w:val="28"/>
            <w:szCs w:val="26"/>
            <w:lang w:val="vi-VN"/>
          </w:rPr>
          <m:t xml:space="preserve">; </m:t>
        </m:r>
        <m:f>
          <m:fPr>
            <m:ctrlPr>
              <w:rPr>
                <w:rFonts w:ascii="Cambria Math" w:hAnsi="Cambria Math" w:cs="Times New Roman"/>
                <w:i/>
                <w:sz w:val="28"/>
                <w:szCs w:val="26"/>
                <w:lang w:val="vi-VN"/>
              </w:rPr>
            </m:ctrlPr>
          </m:fPr>
          <m:num>
            <m:r>
              <w:rPr>
                <w:rFonts w:ascii="Cambria Math" w:hAnsi="Cambria Math" w:cs="Times New Roman"/>
                <w:sz w:val="28"/>
                <w:szCs w:val="26"/>
                <w:lang w:val="vi-VN"/>
              </w:rPr>
              <m:t>-13</m:t>
            </m:r>
          </m:num>
          <m:den>
            <m:r>
              <w:rPr>
                <w:rFonts w:ascii="Cambria Math" w:hAnsi="Cambria Math" w:cs="Times New Roman"/>
                <w:sz w:val="28"/>
                <w:szCs w:val="26"/>
                <w:lang w:val="vi-VN"/>
              </w:rPr>
              <m:t>125</m:t>
            </m:r>
          </m:den>
        </m:f>
      </m:oMath>
      <w:r w:rsidRPr="00B4667F">
        <w:rPr>
          <w:rFonts w:ascii="Times New Roman" w:hAnsi="Times New Roman" w:cs="Times New Roman"/>
          <w:sz w:val="26"/>
          <w:szCs w:val="26"/>
          <w:lang w:val="vi-VN"/>
        </w:rPr>
        <w:t>.</w:t>
      </w:r>
    </w:p>
    <w:p w:rsidR="00F268C2" w:rsidRPr="00B4667F" w:rsidRDefault="00F268C2" w:rsidP="00F268C2">
      <w:pPr>
        <w:spacing w:line="360" w:lineRule="auto"/>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Bài </w:t>
      </w:r>
      <w:r w:rsidRPr="00B4667F">
        <w:rPr>
          <w:rFonts w:ascii="Times New Roman" w:hAnsi="Times New Roman" w:cs="Times New Roman"/>
          <w:sz w:val="26"/>
          <w:szCs w:val="26"/>
          <w:lang w:val="vi-VN"/>
        </w:rPr>
        <w:t>66/ SGK / 34</w:t>
      </w:r>
      <w:r w:rsidRPr="00B4667F">
        <w:rPr>
          <w:rFonts w:ascii="Times New Roman" w:hAnsi="Times New Roman" w:cs="Times New Roman"/>
          <w:sz w:val="26"/>
          <w:szCs w:val="26"/>
          <w:lang w:val="vi-VN"/>
        </w:rPr>
        <w:t xml:space="preserve">.Giải thích vì sao các phân số sau được viết dưới dạng số thập phân vô hạn tuần hoàn , rồi viết chúng dưới dạng đó: </w:t>
      </w:r>
      <m:oMath>
        <m:f>
          <m:fPr>
            <m:ctrlPr>
              <w:rPr>
                <w:rFonts w:ascii="Cambria Math" w:hAnsi="Cambria Math" w:cs="Times New Roman"/>
                <w:i/>
                <w:sz w:val="28"/>
                <w:szCs w:val="26"/>
                <w:lang w:val="vi-VN"/>
              </w:rPr>
            </m:ctrlPr>
          </m:fPr>
          <m:num>
            <m:r>
              <w:rPr>
                <w:rFonts w:ascii="Cambria Math" w:hAnsi="Cambria Math" w:cs="Times New Roman"/>
                <w:sz w:val="28"/>
                <w:szCs w:val="26"/>
                <w:lang w:val="vi-VN"/>
              </w:rPr>
              <m:t>1</m:t>
            </m:r>
          </m:num>
          <m:den>
            <m:r>
              <w:rPr>
                <w:rFonts w:ascii="Cambria Math" w:hAnsi="Cambria Math" w:cs="Times New Roman"/>
                <w:sz w:val="28"/>
                <w:szCs w:val="26"/>
                <w:lang w:val="vi-VN"/>
              </w:rPr>
              <m:t>6</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-5</m:t>
            </m:r>
          </m:num>
          <m:den>
            <m:r>
              <w:rPr>
                <w:rFonts w:ascii="Cambria Math" w:hAnsi="Cambria Math" w:cs="Times New Roman"/>
                <w:sz w:val="28"/>
                <w:szCs w:val="26"/>
                <w:lang w:val="vi-VN"/>
              </w:rPr>
              <m:t>11</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4</m:t>
            </m:r>
          </m:num>
          <m:den>
            <m:r>
              <w:rPr>
                <w:rFonts w:ascii="Cambria Math" w:hAnsi="Cambria Math" w:cs="Times New Roman"/>
                <w:sz w:val="28"/>
                <w:szCs w:val="26"/>
                <w:lang w:val="vi-VN"/>
              </w:rPr>
              <m:t>9</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-7</m:t>
            </m:r>
          </m:num>
          <m:den>
            <m:r>
              <w:rPr>
                <w:rFonts w:ascii="Cambria Math" w:hAnsi="Cambria Math" w:cs="Times New Roman"/>
                <w:sz w:val="28"/>
                <w:szCs w:val="26"/>
                <w:lang w:val="vi-VN"/>
              </w:rPr>
              <m:t>18</m:t>
            </m:r>
          </m:den>
        </m:f>
      </m:oMath>
      <w:r w:rsidRPr="00B4667F">
        <w:rPr>
          <w:rFonts w:ascii="Times New Roman" w:hAnsi="Times New Roman" w:cs="Times New Roman"/>
          <w:sz w:val="26"/>
          <w:szCs w:val="26"/>
          <w:lang w:val="vi-VN"/>
        </w:rPr>
        <w:t>.</w:t>
      </w:r>
    </w:p>
    <w:p w:rsidR="00F268C2" w:rsidRPr="00B4667F" w:rsidRDefault="00B4667F" w:rsidP="00F268C2">
      <w:pPr>
        <w:spacing w:line="360" w:lineRule="auto"/>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Bài </w:t>
      </w:r>
      <w:r w:rsidRPr="00B4667F">
        <w:rPr>
          <w:rFonts w:ascii="Times New Roman" w:hAnsi="Times New Roman" w:cs="Times New Roman"/>
          <w:sz w:val="26"/>
          <w:szCs w:val="26"/>
          <w:lang w:val="vi-VN"/>
        </w:rPr>
        <w:t>68/ SGK / 34</w:t>
      </w:r>
      <w:r w:rsidR="00F268C2" w:rsidRPr="00B4667F">
        <w:rPr>
          <w:rFonts w:ascii="Times New Roman" w:hAnsi="Times New Roman" w:cs="Times New Roman"/>
          <w:sz w:val="26"/>
          <w:szCs w:val="26"/>
          <w:lang w:val="vi-VN"/>
        </w:rPr>
        <w:t>.Trong các phân số sau phân số nào được viết dưới dạng số thập phân hữu hạn, phân số nào được viết dưới dạng số thập phân vô hạn tuần hoàn? Vì sao?</w:t>
      </w:r>
    </w:p>
    <w:p w:rsidR="00F268C2" w:rsidRPr="00B4667F" w:rsidRDefault="00F268C2" w:rsidP="00F268C2">
      <w:pPr>
        <w:rPr>
          <w:rFonts w:ascii="Times New Roman" w:hAnsi="Times New Roman" w:cs="Times New Roman"/>
          <w:sz w:val="26"/>
          <w:szCs w:val="26"/>
          <w:lang w:val="vi-VN"/>
        </w:rPr>
      </w:pPr>
      <m:oMath>
        <m:f>
          <m:fPr>
            <m:ctrlPr>
              <w:rPr>
                <w:rFonts w:ascii="Cambria Math" w:hAnsi="Cambria Math" w:cs="Times New Roman"/>
                <w:i/>
                <w:sz w:val="28"/>
                <w:szCs w:val="26"/>
                <w:lang w:val="vi-VN"/>
              </w:rPr>
            </m:ctrlPr>
          </m:fPr>
          <m:num>
            <m:r>
              <w:rPr>
                <w:rFonts w:ascii="Cambria Math" w:hAnsi="Cambria Math" w:cs="Times New Roman"/>
                <w:sz w:val="28"/>
                <w:szCs w:val="26"/>
                <w:lang w:val="vi-VN"/>
              </w:rPr>
              <m:t>5</m:t>
            </m:r>
          </m:num>
          <m:den>
            <m:r>
              <w:rPr>
                <w:rFonts w:ascii="Cambria Math" w:hAnsi="Cambria Math" w:cs="Times New Roman"/>
                <w:sz w:val="28"/>
                <w:szCs w:val="26"/>
                <w:lang w:val="vi-VN"/>
              </w:rPr>
              <m:t>8</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-3</m:t>
            </m:r>
          </m:num>
          <m:den>
            <m:r>
              <w:rPr>
                <w:rFonts w:ascii="Cambria Math" w:hAnsi="Cambria Math" w:cs="Times New Roman"/>
                <w:sz w:val="28"/>
                <w:szCs w:val="26"/>
                <w:lang w:val="vi-VN"/>
              </w:rPr>
              <m:t>20</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4</m:t>
            </m:r>
          </m:num>
          <m:den>
            <m:r>
              <w:rPr>
                <w:rFonts w:ascii="Cambria Math" w:hAnsi="Cambria Math" w:cs="Times New Roman"/>
                <w:sz w:val="28"/>
                <w:szCs w:val="26"/>
                <w:lang w:val="vi-VN"/>
              </w:rPr>
              <m:t>11</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15</m:t>
            </m:r>
          </m:num>
          <m:den>
            <m:r>
              <w:rPr>
                <w:rFonts w:ascii="Cambria Math" w:hAnsi="Cambria Math" w:cs="Times New Roman"/>
                <w:sz w:val="28"/>
                <w:szCs w:val="26"/>
                <w:lang w:val="vi-VN"/>
              </w:rPr>
              <m:t>22</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-7</m:t>
            </m:r>
          </m:num>
          <m:den>
            <m:r>
              <w:rPr>
                <w:rFonts w:ascii="Cambria Math" w:hAnsi="Cambria Math" w:cs="Times New Roman"/>
                <w:sz w:val="28"/>
                <w:szCs w:val="26"/>
                <w:lang w:val="vi-VN"/>
              </w:rPr>
              <m:t>12</m:t>
            </m:r>
          </m:den>
        </m:f>
        <m:r>
          <w:rPr>
            <w:rFonts w:ascii="Cambria Math" w:hAnsi="Cambria Math" w:cs="Times New Roman"/>
            <w:sz w:val="28"/>
            <w:szCs w:val="26"/>
            <w:lang w:val="vi-VN"/>
          </w:rPr>
          <m:t>;</m:t>
        </m:r>
        <m:f>
          <m:fPr>
            <m:ctrlPr>
              <w:rPr>
                <w:rFonts w:ascii="Cambria Math" w:hAnsi="Cambria Math" w:cs="Times New Roman"/>
                <w:i/>
                <w:sz w:val="28"/>
                <w:szCs w:val="26"/>
                <w:lang w:val="vi-VN"/>
              </w:rPr>
            </m:ctrlPr>
          </m:fPr>
          <m:num>
            <m:r>
              <w:rPr>
                <w:rFonts w:ascii="Cambria Math" w:hAnsi="Cambria Math" w:cs="Times New Roman"/>
                <w:sz w:val="28"/>
                <w:szCs w:val="26"/>
                <w:lang w:val="vi-VN"/>
              </w:rPr>
              <m:t>14</m:t>
            </m:r>
          </m:num>
          <m:den>
            <m:r>
              <w:rPr>
                <w:rFonts w:ascii="Cambria Math" w:hAnsi="Cambria Math" w:cs="Times New Roman"/>
                <w:sz w:val="28"/>
                <w:szCs w:val="26"/>
                <w:lang w:val="vi-VN"/>
              </w:rPr>
              <m:t>35</m:t>
            </m:r>
          </m:den>
        </m:f>
      </m:oMath>
      <w:r w:rsidRPr="00B4667F">
        <w:rPr>
          <w:rFonts w:ascii="Times New Roman" w:hAnsi="Times New Roman" w:cs="Times New Roman"/>
          <w:sz w:val="26"/>
          <w:szCs w:val="26"/>
          <w:lang w:val="vi-VN"/>
        </w:rPr>
        <w:t>.</w:t>
      </w:r>
    </w:p>
    <w:p w:rsidR="00B4667F" w:rsidRPr="00B4667F" w:rsidRDefault="00B4667F" w:rsidP="00F268C2">
      <w:pPr>
        <w:rPr>
          <w:rFonts w:ascii="Times New Roman" w:hAnsi="Times New Roman" w:cs="Times New Roman"/>
          <w:sz w:val="26"/>
          <w:szCs w:val="26"/>
          <w:lang w:val="vi-VN"/>
        </w:rPr>
      </w:pPr>
    </w:p>
    <w:p w:rsidR="00B4667F" w:rsidRPr="00B4667F" w:rsidRDefault="00B4667F" w:rsidP="00B4667F">
      <w:pPr>
        <w:rPr>
          <w:rFonts w:ascii="Times New Roman" w:hAnsi="Times New Roman" w:cs="Times New Roman"/>
          <w:b/>
          <w:sz w:val="26"/>
          <w:szCs w:val="26"/>
          <w:lang w:val="vi-VN"/>
        </w:rPr>
      </w:pPr>
      <w:r w:rsidRPr="00B4667F">
        <w:rPr>
          <w:rFonts w:ascii="Times New Roman" w:hAnsi="Times New Roman" w:cs="Times New Roman"/>
          <w:b/>
          <w:sz w:val="26"/>
          <w:szCs w:val="26"/>
          <w:highlight w:val="green"/>
          <w:lang w:val="vi-VN"/>
        </w:rPr>
        <w:t>PHẦN HÌNH HỌC: TUẦN 7</w:t>
      </w:r>
    </w:p>
    <w:p w:rsidR="00B4667F" w:rsidRPr="00B4667F" w:rsidRDefault="00B4667F" w:rsidP="00B4667F">
      <w:pPr>
        <w:jc w:val="center"/>
        <w:rPr>
          <w:rFonts w:ascii="Times New Roman" w:hAnsi="Times New Roman" w:cs="Times New Roman"/>
          <w:b/>
          <w:sz w:val="26"/>
          <w:szCs w:val="26"/>
          <w:lang w:val="vi-VN"/>
        </w:rPr>
      </w:pPr>
      <w:r w:rsidRPr="00B4667F">
        <w:rPr>
          <w:rFonts w:ascii="Times New Roman" w:hAnsi="Times New Roman" w:cs="Times New Roman"/>
          <w:b/>
          <w:sz w:val="26"/>
          <w:szCs w:val="26"/>
          <w:highlight w:val="yellow"/>
          <w:lang w:val="vi-VN"/>
        </w:rPr>
        <w:t>ÔN TẬP CHƯƠNG I</w:t>
      </w:r>
    </w:p>
    <w:p w:rsidR="00B4667F" w:rsidRPr="00B4667F" w:rsidRDefault="00B4667F" w:rsidP="00B4667F">
      <w:pPr>
        <w:rPr>
          <w:rFonts w:ascii="Times New Roman" w:hAnsi="Times New Roman" w:cs="Times New Roman"/>
          <w:b/>
          <w:sz w:val="26"/>
          <w:szCs w:val="26"/>
          <w:lang w:val="vi-VN"/>
        </w:rPr>
      </w:pPr>
      <w:r w:rsidRPr="00B4667F">
        <w:rPr>
          <w:rFonts w:ascii="Times New Roman" w:hAnsi="Times New Roman" w:cs="Times New Roman"/>
          <w:b/>
          <w:sz w:val="26"/>
          <w:szCs w:val="26"/>
          <w:lang w:val="vi-VN"/>
        </w:rPr>
        <w:t>A. LÍ THUYẾT</w:t>
      </w:r>
    </w:p>
    <w:p w:rsidR="00B4667F" w:rsidRPr="00B4667F" w:rsidRDefault="00B4667F" w:rsidP="00B4667F">
      <w:pPr>
        <w:rPr>
          <w:rFonts w:ascii="Times New Roman" w:hAnsi="Times New Roman" w:cs="Times New Roman"/>
          <w:b/>
          <w:sz w:val="26"/>
          <w:szCs w:val="26"/>
          <w:lang w:val="vi-VN"/>
        </w:rPr>
      </w:pPr>
      <w:r w:rsidRPr="00B4667F">
        <w:rPr>
          <w:rFonts w:ascii="Times New Roman" w:hAnsi="Times New Roman" w:cs="Times New Roman"/>
          <w:b/>
          <w:sz w:val="26"/>
          <w:szCs w:val="26"/>
          <w:lang w:val="vi-VN"/>
        </w:rPr>
        <w:t>Nội dung ôn tập:</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b/>
          <w:sz w:val="26"/>
          <w:szCs w:val="26"/>
          <w:lang w:val="vi-VN"/>
        </w:rPr>
        <w:t xml:space="preserve">- </w:t>
      </w:r>
      <w:r w:rsidRPr="00B4667F">
        <w:rPr>
          <w:rFonts w:ascii="Times New Roman" w:hAnsi="Times New Roman" w:cs="Times New Roman"/>
          <w:sz w:val="26"/>
          <w:szCs w:val="26"/>
          <w:lang w:val="vi-VN"/>
        </w:rPr>
        <w:t>Hai góc đối đỉnh.</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sz w:val="26"/>
          <w:szCs w:val="26"/>
          <w:lang w:val="vi-VN"/>
        </w:rPr>
        <w:lastRenderedPageBreak/>
        <w:t>- Hai đường thẳng vuông góc, song song.</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sz w:val="26"/>
          <w:szCs w:val="26"/>
          <w:lang w:val="vi-VN"/>
        </w:rPr>
        <w:t>-  Đường trung trực của một đoạn thẳng.</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sz w:val="26"/>
          <w:szCs w:val="26"/>
          <w:lang w:val="vi-VN"/>
        </w:rPr>
        <w:t>- Các góc tạo bởi một đường thẳng cắt hai đường thẳng.</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sz w:val="26"/>
          <w:szCs w:val="26"/>
          <w:lang w:val="vi-VN"/>
        </w:rPr>
        <w:t>- Tiên đề Ơ-clit về đường thẳng song song.</w:t>
      </w:r>
    </w:p>
    <w:p w:rsidR="00B4667F" w:rsidRPr="00B4667F" w:rsidRDefault="00B4667F" w:rsidP="00B4667F">
      <w:pPr>
        <w:rPr>
          <w:rFonts w:ascii="Times New Roman" w:hAnsi="Times New Roman" w:cs="Times New Roman"/>
          <w:sz w:val="26"/>
          <w:szCs w:val="26"/>
          <w:lang w:val="vi-VN"/>
        </w:rPr>
      </w:pPr>
      <w:r w:rsidRPr="00B4667F">
        <w:rPr>
          <w:rFonts w:ascii="Times New Roman" w:hAnsi="Times New Roman" w:cs="Times New Roman"/>
          <w:sz w:val="26"/>
          <w:szCs w:val="26"/>
          <w:lang w:val="vi-VN"/>
        </w:rPr>
        <w:t>- Quan hệ từ vuông góc đến song song.</w:t>
      </w:r>
    </w:p>
    <w:p w:rsidR="00B4667F" w:rsidRPr="00B4667F" w:rsidRDefault="00B4667F" w:rsidP="00B4667F">
      <w:pPr>
        <w:rPr>
          <w:rFonts w:ascii="Times New Roman" w:hAnsi="Times New Roman" w:cs="Times New Roman"/>
          <w:b/>
          <w:sz w:val="26"/>
          <w:szCs w:val="26"/>
          <w:lang w:val="vi-VN"/>
        </w:rPr>
      </w:pPr>
      <w:r w:rsidRPr="00B4667F">
        <w:rPr>
          <w:rFonts w:ascii="Times New Roman" w:hAnsi="Times New Roman" w:cs="Times New Roman"/>
          <w:b/>
          <w:sz w:val="26"/>
          <w:szCs w:val="26"/>
          <w:lang w:val="vi-VN"/>
        </w:rPr>
        <w:t>B. BÀI TẬP</w:t>
      </w:r>
    </w:p>
    <w:p w:rsidR="00B4667F" w:rsidRPr="00B4667F" w:rsidRDefault="00B4667F" w:rsidP="00B4667F">
      <w:pPr>
        <w:jc w:val="center"/>
        <w:rPr>
          <w:rFonts w:ascii="Times New Roman" w:hAnsi="Times New Roman" w:cs="Times New Roman"/>
          <w:b/>
          <w:sz w:val="26"/>
          <w:szCs w:val="26"/>
          <w:lang w:val="vi-VN"/>
        </w:rPr>
      </w:pPr>
      <w:r w:rsidRPr="00B4667F">
        <w:rPr>
          <w:rFonts w:ascii="Times New Roman" w:hAnsi="Times New Roman" w:cs="Times New Roman"/>
          <w:b/>
          <w:sz w:val="26"/>
          <w:szCs w:val="26"/>
          <w:lang w:val="vi-VN"/>
        </w:rPr>
        <w:t>ĐỀ THAM KHẢO</w:t>
      </w:r>
    </w:p>
    <w:p w:rsidR="00B4667F" w:rsidRPr="00B4667F" w:rsidRDefault="00B4667F" w:rsidP="00B4667F">
      <w:pPr>
        <w:tabs>
          <w:tab w:val="left" w:pos="3555"/>
        </w:tabs>
        <w:rPr>
          <w:rFonts w:ascii="Times New Roman" w:hAnsi="Times New Roman" w:cs="Times New Roman"/>
          <w:b/>
          <w:sz w:val="26"/>
          <w:szCs w:val="26"/>
          <w:lang w:val="vi-VN"/>
        </w:rPr>
      </w:pPr>
      <w:r w:rsidRPr="00B4667F">
        <w:rPr>
          <w:rFonts w:ascii="Times New Roman" w:hAnsi="Times New Roman" w:cs="Times New Roman"/>
          <w:b/>
          <w:sz w:val="26"/>
          <w:szCs w:val="26"/>
          <w:lang w:val="vi-VN"/>
        </w:rPr>
        <w:t>Bài 1. Vẽ hình theo diễn đạt sau</w:t>
      </w:r>
    </w:p>
    <w:p w:rsidR="00B4667F" w:rsidRPr="00B4667F" w:rsidRDefault="00B4667F" w:rsidP="00B4667F">
      <w:pPr>
        <w:pStyle w:val="ListParagraph"/>
        <w:numPr>
          <w:ilvl w:val="0"/>
          <w:numId w:val="2"/>
        </w:numPr>
        <w:tabs>
          <w:tab w:val="left" w:pos="3555"/>
        </w:tabs>
        <w:spacing w:after="160"/>
        <w:rPr>
          <w:rFonts w:ascii="Times New Roman" w:eastAsiaTheme="minorEastAsia" w:hAnsi="Times New Roman" w:cs="Times New Roman"/>
          <w:sz w:val="26"/>
          <w:szCs w:val="26"/>
          <w:lang w:val="vi-VN"/>
        </w:rPr>
      </w:pPr>
      <w:r w:rsidRPr="00B4667F">
        <w:rPr>
          <w:rFonts w:ascii="Times New Roman" w:hAnsi="Times New Roman" w:cs="Times New Roman"/>
          <w:sz w:val="26"/>
          <w:szCs w:val="26"/>
          <w:lang w:val="vi-VN"/>
        </w:rPr>
        <w:t xml:space="preserve">Cho </w:t>
      </w:r>
      <m:oMath>
        <m:r>
          <w:rPr>
            <w:rFonts w:ascii="Cambria Math" w:hAnsi="Cambria Math" w:cs="Times New Roman"/>
            <w:sz w:val="26"/>
            <w:szCs w:val="26"/>
            <w:lang w:val="vi-VN"/>
          </w:rPr>
          <m:t>∆</m:t>
        </m:r>
      </m:oMath>
      <w:r w:rsidRPr="00B4667F">
        <w:rPr>
          <w:rFonts w:ascii="Times New Roman" w:eastAsiaTheme="minorEastAsia" w:hAnsi="Times New Roman" w:cs="Times New Roman"/>
          <w:sz w:val="26"/>
          <w:szCs w:val="26"/>
          <w:lang w:val="vi-VN"/>
        </w:rPr>
        <w:t>ABC có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 xml:space="preserve">C </m:t>
            </m:r>
          </m:e>
        </m:acc>
      </m:oMath>
      <w:r w:rsidRPr="00B4667F">
        <w:rPr>
          <w:rFonts w:ascii="Times New Roman" w:eastAsiaTheme="minorEastAsia" w:hAnsi="Times New Roman" w:cs="Times New Roman"/>
          <w:sz w:val="26"/>
          <w:szCs w:val="26"/>
          <w:lang w:val="vi-VN"/>
        </w:rPr>
        <w:t xml:space="preserve"> = 30</w:t>
      </w:r>
      <w:r w:rsidRPr="00B4667F">
        <w:rPr>
          <w:rFonts w:ascii="Times New Roman" w:eastAsiaTheme="minorEastAsia" w:hAnsi="Times New Roman" w:cs="Times New Roman"/>
          <w:sz w:val="26"/>
          <w:szCs w:val="26"/>
          <w:vertAlign w:val="superscript"/>
          <w:lang w:val="vi-VN"/>
        </w:rPr>
        <w:t>0</w:t>
      </w:r>
      <w:r w:rsidRPr="00B4667F">
        <w:rPr>
          <w:rFonts w:ascii="Times New Roman" w:eastAsiaTheme="minorEastAsia" w:hAnsi="Times New Roman" w:cs="Times New Roman"/>
          <w:sz w:val="26"/>
          <w:szCs w:val="26"/>
          <w:lang w:val="vi-VN"/>
        </w:rPr>
        <w:t xml:space="preserve"> . </w:t>
      </w:r>
    </w:p>
    <w:p w:rsidR="00B4667F" w:rsidRPr="00B4667F" w:rsidRDefault="00B4667F" w:rsidP="00B4667F">
      <w:pPr>
        <w:pStyle w:val="ListParagraph"/>
        <w:numPr>
          <w:ilvl w:val="0"/>
          <w:numId w:val="2"/>
        </w:numPr>
        <w:tabs>
          <w:tab w:val="left" w:pos="3555"/>
        </w:tabs>
        <w:spacing w:after="160"/>
        <w:rPr>
          <w:rFonts w:ascii="Times New Roman" w:eastAsiaTheme="minorEastAsia" w:hAnsi="Times New Roman" w:cs="Times New Roman"/>
          <w:sz w:val="26"/>
          <w:szCs w:val="26"/>
          <w:lang w:val="vi-VN"/>
        </w:rPr>
      </w:pPr>
      <w:r w:rsidRPr="00B4667F">
        <w:rPr>
          <w:rFonts w:ascii="Times New Roman" w:eastAsiaTheme="minorEastAsia" w:hAnsi="Times New Roman" w:cs="Times New Roman"/>
          <w:sz w:val="26"/>
          <w:szCs w:val="26"/>
          <w:lang w:val="vi-VN"/>
        </w:rPr>
        <w:t xml:space="preserve">Gọi I là trung điểm của BC . </w:t>
      </w:r>
    </w:p>
    <w:p w:rsidR="00B4667F" w:rsidRPr="00B4667F" w:rsidRDefault="00B4667F" w:rsidP="00B4667F">
      <w:pPr>
        <w:pStyle w:val="ListParagraph"/>
        <w:numPr>
          <w:ilvl w:val="0"/>
          <w:numId w:val="2"/>
        </w:numPr>
        <w:tabs>
          <w:tab w:val="left" w:pos="3555"/>
        </w:tabs>
        <w:spacing w:after="160"/>
        <w:rPr>
          <w:rFonts w:ascii="Times New Roman" w:eastAsiaTheme="minorEastAsia" w:hAnsi="Times New Roman" w:cs="Times New Roman"/>
          <w:sz w:val="26"/>
          <w:szCs w:val="26"/>
          <w:lang w:val="vi-VN"/>
        </w:rPr>
      </w:pPr>
      <w:r w:rsidRPr="00B4667F">
        <w:rPr>
          <w:rFonts w:ascii="Times New Roman" w:eastAsiaTheme="minorEastAsia" w:hAnsi="Times New Roman" w:cs="Times New Roman"/>
          <w:sz w:val="26"/>
          <w:szCs w:val="26"/>
          <w:lang w:val="vi-VN"/>
        </w:rPr>
        <w:t xml:space="preserve">Từ I kẻ IH // AB (H thuộc AC). </w:t>
      </w:r>
    </w:p>
    <w:p w:rsidR="00B4667F" w:rsidRPr="00B4667F" w:rsidRDefault="00B4667F" w:rsidP="00B4667F">
      <w:pPr>
        <w:pStyle w:val="ListParagraph"/>
        <w:numPr>
          <w:ilvl w:val="0"/>
          <w:numId w:val="2"/>
        </w:numPr>
        <w:tabs>
          <w:tab w:val="left" w:pos="3555"/>
        </w:tabs>
        <w:spacing w:after="160"/>
        <w:rPr>
          <w:rFonts w:ascii="Times New Roman" w:eastAsiaTheme="minorEastAsia" w:hAnsi="Times New Roman" w:cs="Times New Roman"/>
          <w:sz w:val="26"/>
          <w:szCs w:val="26"/>
          <w:lang w:val="vi-VN"/>
        </w:rPr>
      </w:pPr>
      <w:r w:rsidRPr="00B4667F">
        <w:rPr>
          <w:rFonts w:ascii="Times New Roman" w:eastAsiaTheme="minorEastAsia" w:hAnsi="Times New Roman" w:cs="Times New Roman"/>
          <w:sz w:val="26"/>
          <w:szCs w:val="26"/>
          <w:lang w:val="vi-VN"/>
        </w:rPr>
        <w:t xml:space="preserve">Vẽ đường thẳng m là trung trực của AB. </w:t>
      </w:r>
      <w:bookmarkStart w:id="1" w:name="_GoBack"/>
      <w:bookmarkEnd w:id="1"/>
    </w:p>
    <w:p w:rsidR="00B4667F" w:rsidRPr="00B4667F" w:rsidRDefault="00B4667F" w:rsidP="00B4667F">
      <w:pPr>
        <w:pStyle w:val="ListParagraph"/>
        <w:numPr>
          <w:ilvl w:val="0"/>
          <w:numId w:val="2"/>
        </w:numPr>
        <w:tabs>
          <w:tab w:val="left" w:pos="3555"/>
        </w:tabs>
        <w:spacing w:after="160"/>
        <w:rPr>
          <w:rFonts w:ascii="Times New Roman" w:hAnsi="Times New Roman" w:cs="Times New Roman"/>
          <w:b/>
          <w:sz w:val="26"/>
          <w:szCs w:val="26"/>
          <w:lang w:val="vi-VN"/>
        </w:rPr>
      </w:pPr>
      <w:r w:rsidRPr="00B4667F">
        <w:rPr>
          <w:rFonts w:ascii="Times New Roman" w:eastAsiaTheme="minorEastAsia" w:hAnsi="Times New Roman" w:cs="Times New Roman"/>
          <w:sz w:val="26"/>
          <w:szCs w:val="26"/>
          <w:lang w:val="vi-VN"/>
        </w:rPr>
        <w:t>Chứng minh m</w:t>
      </w:r>
      <m:oMath>
        <m:r>
          <w:rPr>
            <w:rFonts w:ascii="Cambria Math" w:eastAsiaTheme="minorEastAsia" w:hAnsi="Cambria Math" w:cs="Times New Roman"/>
            <w:sz w:val="26"/>
            <w:szCs w:val="26"/>
            <w:lang w:val="vi-VN"/>
          </w:rPr>
          <m:t>⊥</m:t>
        </m:r>
      </m:oMath>
      <w:r w:rsidRPr="00B4667F">
        <w:rPr>
          <w:rFonts w:ascii="Times New Roman" w:eastAsiaTheme="minorEastAsia" w:hAnsi="Times New Roman" w:cs="Times New Roman"/>
          <w:sz w:val="26"/>
          <w:szCs w:val="26"/>
          <w:lang w:val="vi-VN"/>
        </w:rPr>
        <w:t xml:space="preserve"> HI</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3261"/>
      </w:tblGrid>
      <w:tr w:rsidR="00B4667F" w:rsidRPr="00B4667F" w:rsidTr="00D05D0D">
        <w:tc>
          <w:tcPr>
            <w:tcW w:w="6345" w:type="dxa"/>
          </w:tcPr>
          <w:p w:rsidR="00B4667F" w:rsidRPr="00B4667F" w:rsidRDefault="00B4667F" w:rsidP="00D05D0D">
            <w:pPr>
              <w:rPr>
                <w:rFonts w:eastAsiaTheme="minorEastAsia"/>
                <w:sz w:val="26"/>
                <w:szCs w:val="26"/>
                <w:lang w:val="vi-VN"/>
              </w:rPr>
            </w:pPr>
            <w:r w:rsidRPr="00B4667F">
              <w:rPr>
                <w:rFonts w:eastAsiaTheme="minorEastAsia"/>
                <w:b/>
                <w:sz w:val="26"/>
                <w:szCs w:val="26"/>
                <w:lang w:val="vi-VN"/>
              </w:rPr>
              <w:t>Bài 2.</w:t>
            </w:r>
            <w:r w:rsidRPr="00B4667F">
              <w:rPr>
                <w:rFonts w:eastAsiaTheme="minorEastAsia"/>
                <w:sz w:val="26"/>
                <w:szCs w:val="26"/>
                <w:lang w:val="vi-VN"/>
              </w:rPr>
              <w:t xml:space="preserve"> Cho hình vẽ, biết AB // FH.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AEK</m:t>
                  </m:r>
                </m:e>
              </m:acc>
            </m:oMath>
            <w:r w:rsidRPr="00B4667F">
              <w:rPr>
                <w:rFonts w:eastAsiaTheme="minorEastAsia"/>
                <w:sz w:val="26"/>
                <w:szCs w:val="26"/>
                <w:lang w:val="vi-VN"/>
              </w:rPr>
              <w:t xml:space="preserve"> = 45</w:t>
            </w:r>
            <w:r w:rsidRPr="00B4667F">
              <w:rPr>
                <w:rFonts w:eastAsiaTheme="minorEastAsia"/>
                <w:sz w:val="26"/>
                <w:szCs w:val="26"/>
                <w:vertAlign w:val="superscript"/>
                <w:lang w:val="vi-VN"/>
              </w:rPr>
              <w:t>0</w:t>
            </w:r>
            <w:r w:rsidRPr="00B4667F">
              <w:rPr>
                <w:rFonts w:eastAsiaTheme="minorEastAsia"/>
                <w:sz w:val="26"/>
                <w:szCs w:val="26"/>
                <w:lang w:val="vi-VN"/>
              </w:rPr>
              <w:t xml:space="preserve">. </w:t>
            </w:r>
          </w:p>
          <w:p w:rsidR="00B4667F" w:rsidRPr="00B4667F" w:rsidRDefault="00B4667F" w:rsidP="00D05D0D">
            <w:pPr>
              <w:rPr>
                <w:rFonts w:eastAsiaTheme="minorEastAsia"/>
                <w:sz w:val="26"/>
                <w:szCs w:val="26"/>
                <w:lang w:val="vi-VN"/>
              </w:rPr>
            </w:pPr>
            <w:r w:rsidRPr="00B4667F">
              <w:rPr>
                <w:rFonts w:eastAsiaTheme="minorEastAsia"/>
                <w:sz w:val="26"/>
                <w:szCs w:val="26"/>
                <w:lang w:val="vi-VN"/>
              </w:rPr>
              <w:t>Hãy tính số đo các góc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EKH</m:t>
                  </m:r>
                </m:e>
              </m:acc>
            </m:oMath>
            <w:r w:rsidRPr="00B4667F">
              <w:rPr>
                <w:rFonts w:eastAsiaTheme="minorEastAsia"/>
                <w:sz w:val="26"/>
                <w:szCs w:val="26"/>
                <w:lang w:val="vi-VN"/>
              </w:rPr>
              <w:t>,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FKE</m:t>
                  </m:r>
                  <m:ctrlPr>
                    <w:rPr>
                      <w:rFonts w:ascii="Cambria Math" w:hAnsi="Cambria Math"/>
                      <w:i/>
                      <w:noProof/>
                      <w:sz w:val="26"/>
                      <w:szCs w:val="26"/>
                      <w:lang w:val="vi-VN"/>
                    </w:rPr>
                  </m:ctrlPr>
                </m:e>
              </m:acc>
            </m:oMath>
            <w:r w:rsidRPr="00B4667F">
              <w:rPr>
                <w:rFonts w:eastAsiaTheme="minorEastAsia"/>
                <w:sz w:val="26"/>
                <w:szCs w:val="26"/>
                <w:lang w:val="vi-VN"/>
              </w:rPr>
              <w:t>,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KEB</m:t>
                  </m:r>
                  <m:ctrlPr>
                    <w:rPr>
                      <w:rFonts w:ascii="Cambria Math" w:hAnsi="Cambria Math"/>
                      <w:i/>
                      <w:noProof/>
                      <w:sz w:val="26"/>
                      <w:szCs w:val="26"/>
                      <w:lang w:val="vi-VN"/>
                    </w:rPr>
                  </m:ctrlPr>
                </m:e>
              </m:acc>
            </m:oMath>
          </w:p>
          <w:p w:rsidR="00B4667F" w:rsidRPr="00B4667F" w:rsidRDefault="00B4667F" w:rsidP="00D05D0D">
            <w:pPr>
              <w:rPr>
                <w:rFonts w:eastAsiaTheme="minorEastAsia"/>
                <w:b/>
                <w:sz w:val="26"/>
                <w:szCs w:val="26"/>
                <w:lang w:val="vi-VN"/>
              </w:rPr>
            </w:pPr>
          </w:p>
        </w:tc>
        <w:tc>
          <w:tcPr>
            <w:tcW w:w="3261" w:type="dxa"/>
            <w:hideMark/>
          </w:tcPr>
          <w:p w:rsidR="00B4667F" w:rsidRPr="00B4667F" w:rsidRDefault="00B4667F" w:rsidP="00D05D0D">
            <w:pPr>
              <w:rPr>
                <w:rFonts w:eastAsiaTheme="minorEastAsia"/>
                <w:b/>
                <w:sz w:val="26"/>
                <w:szCs w:val="26"/>
                <w:lang w:val="vi-VN"/>
              </w:rPr>
            </w:pPr>
            <w:r w:rsidRPr="00B4667F">
              <w:rPr>
                <w:rFonts w:eastAsiaTheme="minorEastAsia"/>
                <w:noProof/>
                <w:sz w:val="26"/>
                <w:szCs w:val="26"/>
                <w:lang w:val="vi-VN"/>
              </w:rPr>
              <w:drawing>
                <wp:inline distT="0" distB="0" distL="0" distR="0" wp14:anchorId="5433F4CC" wp14:editId="684314AB">
                  <wp:extent cx="1573619" cy="127590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3792" cy="1276047"/>
                          </a:xfrm>
                          <a:prstGeom prst="rect">
                            <a:avLst/>
                          </a:prstGeom>
                          <a:noFill/>
                          <a:ln>
                            <a:noFill/>
                          </a:ln>
                        </pic:spPr>
                      </pic:pic>
                    </a:graphicData>
                  </a:graphic>
                </wp:inline>
              </w:drawing>
            </w:r>
          </w:p>
        </w:tc>
      </w:tr>
      <w:tr w:rsidR="00B4667F" w:rsidRPr="00B4667F" w:rsidTr="00D05D0D">
        <w:tc>
          <w:tcPr>
            <w:tcW w:w="6345" w:type="dxa"/>
          </w:tcPr>
          <w:p w:rsidR="00B4667F" w:rsidRPr="00B4667F" w:rsidRDefault="00B4667F" w:rsidP="00D05D0D">
            <w:pPr>
              <w:tabs>
                <w:tab w:val="left" w:pos="2445"/>
              </w:tabs>
              <w:rPr>
                <w:rFonts w:eastAsiaTheme="minorEastAsia"/>
                <w:sz w:val="26"/>
                <w:szCs w:val="26"/>
                <w:lang w:val="vi-VN"/>
              </w:rPr>
            </w:pPr>
            <w:r w:rsidRPr="00B4667F">
              <w:rPr>
                <w:rFonts w:eastAsiaTheme="minorEastAsia"/>
                <w:b/>
                <w:sz w:val="26"/>
                <w:szCs w:val="26"/>
                <w:lang w:val="vi-VN"/>
              </w:rPr>
              <w:t xml:space="preserve">Bài 3. </w:t>
            </w:r>
            <w:r w:rsidRPr="00B4667F">
              <w:rPr>
                <w:rFonts w:eastAsiaTheme="minorEastAsia"/>
                <w:sz w:val="26"/>
                <w:szCs w:val="26"/>
                <w:lang w:val="vi-VN"/>
              </w:rPr>
              <w:t xml:space="preserve"> Cho hình vẽ cho biết a</w:t>
            </w:r>
            <m:oMath>
              <m:r>
                <w:rPr>
                  <w:rFonts w:ascii="Cambria Math" w:eastAsiaTheme="minorEastAsia" w:hAnsi="Cambria Math"/>
                  <w:sz w:val="26"/>
                  <w:szCs w:val="26"/>
                  <w:lang w:val="vi-VN"/>
                </w:rPr>
                <m:t xml:space="preserve">⊥ </m:t>
              </m:r>
            </m:oMath>
            <w:r w:rsidRPr="00B4667F">
              <w:rPr>
                <w:rFonts w:eastAsiaTheme="minorEastAsia"/>
                <w:sz w:val="26"/>
                <w:szCs w:val="26"/>
                <w:lang w:val="vi-VN"/>
              </w:rPr>
              <w:t>c, b</w:t>
            </w:r>
            <m:oMath>
              <m:r>
                <w:rPr>
                  <w:rFonts w:ascii="Cambria Math" w:eastAsiaTheme="minorEastAsia" w:hAnsi="Cambria Math"/>
                  <w:sz w:val="26"/>
                  <w:szCs w:val="26"/>
                  <w:lang w:val="vi-VN"/>
                </w:rPr>
                <m:t>⊥</m:t>
              </m:r>
            </m:oMath>
            <w:r w:rsidRPr="00B4667F">
              <w:rPr>
                <w:rFonts w:eastAsiaTheme="minorEastAsia"/>
                <w:sz w:val="26"/>
                <w:szCs w:val="26"/>
                <w:lang w:val="vi-VN"/>
              </w:rPr>
              <w:t xml:space="preserve">c. </w:t>
            </w:r>
          </w:p>
          <w:p w:rsidR="00B4667F" w:rsidRPr="00B4667F" w:rsidRDefault="00B4667F" w:rsidP="00B4667F">
            <w:pPr>
              <w:pStyle w:val="ListParagraph"/>
              <w:numPr>
                <w:ilvl w:val="0"/>
                <w:numId w:val="3"/>
              </w:numPr>
              <w:tabs>
                <w:tab w:val="left" w:pos="3510"/>
              </w:tabs>
              <w:rPr>
                <w:rFonts w:eastAsiaTheme="minorEastAsia"/>
                <w:sz w:val="26"/>
                <w:szCs w:val="26"/>
                <w:lang w:val="vi-VN"/>
              </w:rPr>
            </w:pPr>
            <w:r w:rsidRPr="00B4667F">
              <w:rPr>
                <w:rFonts w:eastAsiaTheme="minorEastAsia"/>
                <w:sz w:val="26"/>
                <w:szCs w:val="26"/>
                <w:lang w:val="vi-VN"/>
              </w:rPr>
              <w:t>Chứng minh a // b</w:t>
            </w:r>
          </w:p>
          <w:p w:rsidR="00B4667F" w:rsidRPr="00B4667F" w:rsidRDefault="00B4667F" w:rsidP="00B4667F">
            <w:pPr>
              <w:pStyle w:val="ListParagraph"/>
              <w:numPr>
                <w:ilvl w:val="0"/>
                <w:numId w:val="3"/>
              </w:numPr>
              <w:tabs>
                <w:tab w:val="left" w:pos="3510"/>
              </w:tabs>
              <w:rPr>
                <w:rFonts w:eastAsiaTheme="minorEastAsia"/>
                <w:sz w:val="26"/>
                <w:szCs w:val="26"/>
                <w:lang w:val="vi-VN"/>
              </w:rPr>
            </w:pPr>
            <w:r w:rsidRPr="00B4667F">
              <w:rPr>
                <w:rFonts w:eastAsiaTheme="minorEastAsia"/>
                <w:sz w:val="26"/>
                <w:szCs w:val="26"/>
                <w:lang w:val="vi-VN"/>
              </w:rPr>
              <w:t>Cho biết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M</m:t>
                  </m:r>
                </m:e>
              </m:acc>
            </m:oMath>
            <w:r w:rsidRPr="00B4667F">
              <w:rPr>
                <w:rFonts w:eastAsiaTheme="minorEastAsia"/>
                <w:sz w:val="26"/>
                <w:szCs w:val="26"/>
                <w:vertAlign w:val="subscript"/>
                <w:lang w:val="vi-VN"/>
              </w:rPr>
              <w:t>1</w:t>
            </w:r>
            <w:r w:rsidRPr="00B4667F">
              <w:rPr>
                <w:rFonts w:eastAsiaTheme="minorEastAsia"/>
                <w:sz w:val="26"/>
                <w:szCs w:val="26"/>
                <w:lang w:val="vi-VN"/>
              </w:rPr>
              <w:t xml:space="preserve"> = 73</w:t>
            </w:r>
            <w:r w:rsidRPr="00B4667F">
              <w:rPr>
                <w:rFonts w:eastAsiaTheme="minorEastAsia"/>
                <w:sz w:val="26"/>
                <w:szCs w:val="26"/>
                <w:vertAlign w:val="superscript"/>
                <w:lang w:val="vi-VN"/>
              </w:rPr>
              <w:t>0</w:t>
            </w:r>
            <w:r w:rsidRPr="00B4667F">
              <w:rPr>
                <w:rFonts w:eastAsiaTheme="minorEastAsia"/>
                <w:sz w:val="26"/>
                <w:szCs w:val="26"/>
                <w:lang w:val="vi-VN"/>
              </w:rPr>
              <w:t>. Tính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N</m:t>
                  </m:r>
                </m:e>
              </m:acc>
            </m:oMath>
            <w:r w:rsidRPr="00B4667F">
              <w:rPr>
                <w:rFonts w:eastAsiaTheme="minorEastAsia"/>
                <w:sz w:val="26"/>
                <w:szCs w:val="26"/>
                <w:vertAlign w:val="subscript"/>
                <w:lang w:val="vi-VN"/>
              </w:rPr>
              <w:t>1</w:t>
            </w:r>
            <w:r w:rsidRPr="00B4667F">
              <w:rPr>
                <w:rFonts w:eastAsiaTheme="minorEastAsia"/>
                <w:sz w:val="26"/>
                <w:szCs w:val="26"/>
                <w:lang w:val="vi-VN"/>
              </w:rPr>
              <w:t>,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N</m:t>
                  </m:r>
                </m:e>
              </m:acc>
            </m:oMath>
            <w:r w:rsidRPr="00B4667F">
              <w:rPr>
                <w:rFonts w:eastAsiaTheme="minorEastAsia"/>
                <w:sz w:val="26"/>
                <w:szCs w:val="26"/>
                <w:vertAlign w:val="subscript"/>
                <w:lang w:val="vi-VN"/>
              </w:rPr>
              <w:t>2</w:t>
            </w:r>
          </w:p>
          <w:p w:rsidR="00B4667F" w:rsidRPr="00B4667F" w:rsidRDefault="00B4667F" w:rsidP="00B4667F">
            <w:pPr>
              <w:pStyle w:val="ListParagraph"/>
              <w:numPr>
                <w:ilvl w:val="0"/>
                <w:numId w:val="3"/>
              </w:numPr>
              <w:tabs>
                <w:tab w:val="left" w:pos="3510"/>
              </w:tabs>
              <w:rPr>
                <w:rFonts w:eastAsiaTheme="minorEastAsia"/>
                <w:sz w:val="26"/>
                <w:szCs w:val="26"/>
                <w:lang w:val="vi-VN"/>
              </w:rPr>
            </w:pPr>
            <w:r w:rsidRPr="00B4667F">
              <w:rPr>
                <w:rFonts w:eastAsiaTheme="minorEastAsia"/>
                <w:sz w:val="26"/>
                <w:szCs w:val="26"/>
                <w:lang w:val="vi-VN"/>
              </w:rPr>
              <w:t>Qua N vẽ đường thẳng d // c. Cắt đường thẳng a tại E. Tính  </w:t>
            </w:r>
            <m:oMath>
              <m:acc>
                <m:accPr>
                  <m:ctrlPr>
                    <w:rPr>
                      <w:rFonts w:ascii="Cambria Math" w:eastAsiaTheme="minorEastAsia" w:hAnsi="Cambria Math"/>
                      <w:i/>
                      <w:sz w:val="26"/>
                      <w:szCs w:val="26"/>
                      <w:lang w:val="vi-VN"/>
                    </w:rPr>
                  </m:ctrlPr>
                </m:accPr>
                <m:e>
                  <m:r>
                    <w:rPr>
                      <w:rFonts w:ascii="Cambria Math" w:eastAsiaTheme="minorEastAsia" w:hAnsi="Cambria Math"/>
                      <w:sz w:val="26"/>
                      <w:szCs w:val="26"/>
                      <w:lang w:val="vi-VN"/>
                    </w:rPr>
                    <m:t>MNE</m:t>
                  </m:r>
                </m:e>
              </m:acc>
            </m:oMath>
            <w:r w:rsidRPr="00B4667F">
              <w:rPr>
                <w:rFonts w:eastAsiaTheme="minorEastAsia"/>
                <w:sz w:val="26"/>
                <w:szCs w:val="26"/>
                <w:lang w:val="vi-VN"/>
              </w:rPr>
              <w:t xml:space="preserve"> ?</w:t>
            </w:r>
          </w:p>
          <w:p w:rsidR="00B4667F" w:rsidRPr="00B4667F" w:rsidRDefault="00B4667F" w:rsidP="00D05D0D">
            <w:pPr>
              <w:tabs>
                <w:tab w:val="left" w:pos="2445"/>
              </w:tabs>
              <w:rPr>
                <w:rFonts w:eastAsiaTheme="minorEastAsia"/>
                <w:b/>
                <w:sz w:val="26"/>
                <w:szCs w:val="26"/>
                <w:lang w:val="vi-VN"/>
              </w:rPr>
            </w:pPr>
          </w:p>
        </w:tc>
        <w:tc>
          <w:tcPr>
            <w:tcW w:w="3261" w:type="dxa"/>
            <w:hideMark/>
          </w:tcPr>
          <w:p w:rsidR="00B4667F" w:rsidRPr="00B4667F" w:rsidRDefault="00B4667F" w:rsidP="00D05D0D">
            <w:pPr>
              <w:tabs>
                <w:tab w:val="left" w:pos="2445"/>
              </w:tabs>
              <w:rPr>
                <w:rFonts w:eastAsiaTheme="minorEastAsia"/>
                <w:b/>
                <w:sz w:val="26"/>
                <w:szCs w:val="26"/>
                <w:lang w:val="vi-VN"/>
              </w:rPr>
            </w:pPr>
            <w:r w:rsidRPr="00B4667F">
              <w:rPr>
                <w:rFonts w:eastAsiaTheme="minorEastAsia"/>
                <w:noProof/>
                <w:sz w:val="26"/>
                <w:szCs w:val="26"/>
                <w:lang w:val="vi-VN"/>
              </w:rPr>
              <w:drawing>
                <wp:inline distT="0" distB="0" distL="0" distR="0" wp14:anchorId="707CC6CD" wp14:editId="7DE388C6">
                  <wp:extent cx="2275367" cy="123337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293" cy="1235505"/>
                          </a:xfrm>
                          <a:prstGeom prst="rect">
                            <a:avLst/>
                          </a:prstGeom>
                          <a:noFill/>
                          <a:ln>
                            <a:noFill/>
                          </a:ln>
                        </pic:spPr>
                      </pic:pic>
                    </a:graphicData>
                  </a:graphic>
                </wp:inline>
              </w:drawing>
            </w:r>
          </w:p>
        </w:tc>
      </w:tr>
    </w:tbl>
    <w:p w:rsidR="00B4667F" w:rsidRPr="00B4667F" w:rsidRDefault="00B4667F" w:rsidP="00B4667F">
      <w:pPr>
        <w:rPr>
          <w:rFonts w:ascii="Times New Roman" w:hAnsi="Times New Roman" w:cs="Times New Roman"/>
          <w:sz w:val="26"/>
          <w:szCs w:val="26"/>
          <w:lang w:val="vi-VN"/>
        </w:rPr>
      </w:pPr>
    </w:p>
    <w:p w:rsidR="00B4667F" w:rsidRPr="00B4667F" w:rsidRDefault="00B4667F" w:rsidP="00B4667F">
      <w:pPr>
        <w:rPr>
          <w:rFonts w:ascii="Times New Roman" w:hAnsi="Times New Roman" w:cs="Times New Roman"/>
          <w:sz w:val="26"/>
          <w:szCs w:val="26"/>
          <w:lang w:val="vi-VN"/>
        </w:rPr>
      </w:pPr>
    </w:p>
    <w:p w:rsidR="00B4667F" w:rsidRPr="00B4667F" w:rsidRDefault="00B4667F" w:rsidP="00F268C2">
      <w:pPr>
        <w:rPr>
          <w:rFonts w:ascii="Times New Roman" w:hAnsi="Times New Roman" w:cs="Times New Roman"/>
          <w:sz w:val="26"/>
          <w:szCs w:val="26"/>
          <w:lang w:val="vi-VN"/>
        </w:rPr>
      </w:pPr>
    </w:p>
    <w:sectPr w:rsidR="00B4667F" w:rsidRPr="00B46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82532"/>
    <w:multiLevelType w:val="hybridMultilevel"/>
    <w:tmpl w:val="45507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C635F7"/>
    <w:multiLevelType w:val="hybridMultilevel"/>
    <w:tmpl w:val="EA30E8B4"/>
    <w:lvl w:ilvl="0" w:tplc="DCCACE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E4B91"/>
    <w:multiLevelType w:val="hybridMultilevel"/>
    <w:tmpl w:val="7C6A81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C2"/>
    <w:rsid w:val="00690101"/>
    <w:rsid w:val="00B4667F"/>
    <w:rsid w:val="00F268C2"/>
    <w:rsid w:val="00F3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9087"/>
  <w15:chartTrackingRefBased/>
  <w15:docId w15:val="{E3B5ED00-C059-4DB2-AAC6-4479F548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8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68C2"/>
    <w:pPr>
      <w:ind w:left="720"/>
      <w:contextualSpacing/>
    </w:pPr>
  </w:style>
  <w:style w:type="table" w:styleId="TableGrid">
    <w:name w:val="Table Grid"/>
    <w:basedOn w:val="TableNormal"/>
    <w:rsid w:val="00B4667F"/>
    <w:pPr>
      <w:spacing w:after="0" w:line="240" w:lineRule="auto"/>
    </w:pPr>
    <w:rPr>
      <w:rFonts w:ascii="Times New Roman" w:eastAsia="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2021-10-17T00:25:00Z</dcterms:created>
  <dcterms:modified xsi:type="dcterms:W3CDTF">2021-10-17T00:45:00Z</dcterms:modified>
</cp:coreProperties>
</file>