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39ACE0" w14:textId="77777777" w:rsidR="00ED5465" w:rsidRPr="000E3DAF" w:rsidRDefault="00ED5465" w:rsidP="00ED5465">
      <w:pPr>
        <w:spacing w:line="276" w:lineRule="auto"/>
        <w:jc w:val="both"/>
      </w:pPr>
      <w:r w:rsidRPr="000E3DAF">
        <w:t>UBND QUẬN BÌNH THẠNH</w:t>
      </w:r>
    </w:p>
    <w:p w14:paraId="0DA9D409" w14:textId="77777777" w:rsidR="00ED5465" w:rsidRPr="000E3DAF" w:rsidRDefault="00ED5465" w:rsidP="00ED5465">
      <w:pPr>
        <w:spacing w:line="276" w:lineRule="auto"/>
        <w:jc w:val="both"/>
        <w:rPr>
          <w:b/>
        </w:rPr>
      </w:pPr>
      <w:r w:rsidRPr="000E3DAF">
        <w:rPr>
          <w:b/>
        </w:rPr>
        <w:t>TRƯỜNG TRUNG HỌC CƠ SỞ</w:t>
      </w:r>
    </w:p>
    <w:p w14:paraId="47381BC2" w14:textId="77777777" w:rsidR="00ED5465" w:rsidRPr="000E3DAF" w:rsidRDefault="00ED5465" w:rsidP="00ED5465">
      <w:pPr>
        <w:spacing w:line="276" w:lineRule="auto"/>
        <w:jc w:val="both"/>
        <w:rPr>
          <w:b/>
          <w:u w:val="single"/>
        </w:rPr>
      </w:pPr>
      <w:r w:rsidRPr="000E3DAF">
        <w:rPr>
          <w:b/>
        </w:rPr>
        <w:t xml:space="preserve">                   </w:t>
      </w:r>
      <w:r w:rsidRPr="000E3DAF">
        <w:rPr>
          <w:b/>
          <w:u w:val="single"/>
        </w:rPr>
        <w:t>LAM SƠN</w:t>
      </w:r>
    </w:p>
    <w:p w14:paraId="4E8DCE0C" w14:textId="77777777" w:rsidR="00ED5465" w:rsidRPr="000E3DAF" w:rsidRDefault="00ED5465" w:rsidP="00ED5465">
      <w:pPr>
        <w:spacing w:line="276" w:lineRule="auto"/>
        <w:jc w:val="both"/>
        <w:rPr>
          <w:b/>
          <w:u w:val="single"/>
        </w:rPr>
      </w:pPr>
    </w:p>
    <w:p w14:paraId="312683C4" w14:textId="77777777" w:rsidR="00ED5465" w:rsidRPr="000E3DAF" w:rsidRDefault="00ED5465" w:rsidP="00ED5465">
      <w:pPr>
        <w:spacing w:line="276" w:lineRule="auto"/>
        <w:jc w:val="center"/>
        <w:rPr>
          <w:b/>
        </w:rPr>
      </w:pPr>
      <w:r w:rsidRPr="000E3DAF">
        <w:rPr>
          <w:b/>
        </w:rPr>
        <w:t xml:space="preserve">NỘI DUNG BÀI DẠY ONLINE CHO HỌC SINH </w:t>
      </w:r>
    </w:p>
    <w:p w14:paraId="2D99D524" w14:textId="77777777" w:rsidR="00ED5465" w:rsidRPr="000E3DAF" w:rsidRDefault="00ED5465" w:rsidP="00ED5465">
      <w:pPr>
        <w:spacing w:line="276" w:lineRule="auto"/>
        <w:jc w:val="center"/>
        <w:rPr>
          <w:b/>
        </w:rPr>
      </w:pPr>
      <w:r w:rsidRPr="000E3DAF">
        <w:rPr>
          <w:b/>
        </w:rPr>
        <w:t>TRONG THỜI GIAN DỊCH BỆNH COVID-19</w:t>
      </w:r>
    </w:p>
    <w:p w14:paraId="01927EE1" w14:textId="77777777" w:rsidR="00ED5465" w:rsidRPr="000E3DAF" w:rsidRDefault="00ED5465" w:rsidP="00ED5465">
      <w:pPr>
        <w:spacing w:line="276" w:lineRule="auto"/>
        <w:jc w:val="center"/>
      </w:pPr>
      <w:r w:rsidRPr="000E3DAF">
        <w:t>Môn học: Ngữ văn - Khối lớp:</w:t>
      </w:r>
      <w:r>
        <w:t>8</w:t>
      </w:r>
    </w:p>
    <w:p w14:paraId="6C1A2513" w14:textId="368C7312" w:rsidR="00ED5465" w:rsidRDefault="00ED5465" w:rsidP="00ED5465">
      <w:pPr>
        <w:rPr>
          <w:lang w:val="vi-VN"/>
        </w:rPr>
      </w:pPr>
      <w:r>
        <w:rPr>
          <w:lang w:val="vi-VN"/>
        </w:rPr>
        <w:t xml:space="preserve">                       </w:t>
      </w:r>
      <w:r>
        <w:t>Tuần</w:t>
      </w:r>
      <w:r>
        <w:rPr>
          <w:lang w:val="vi-VN"/>
        </w:rPr>
        <w:t xml:space="preserve"> </w:t>
      </w:r>
      <w:r>
        <w:t>10</w:t>
      </w:r>
      <w:r>
        <w:rPr>
          <w:lang w:val="vi-VN"/>
        </w:rPr>
        <w:t xml:space="preserve"> học từ ngày </w:t>
      </w:r>
      <w:r>
        <w:t>8</w:t>
      </w:r>
      <w:r>
        <w:rPr>
          <w:lang w:val="vi-VN"/>
        </w:rPr>
        <w:t xml:space="preserve">/11/2021 đến ngày </w:t>
      </w:r>
      <w:r>
        <w:t>13</w:t>
      </w:r>
      <w:r>
        <w:rPr>
          <w:lang w:val="vi-VN"/>
        </w:rPr>
        <w:t>/1</w:t>
      </w:r>
      <w:r>
        <w:t>1</w:t>
      </w:r>
      <w:r>
        <w:rPr>
          <w:lang w:val="vi-VN"/>
        </w:rPr>
        <w:t>/2021</w:t>
      </w:r>
    </w:p>
    <w:p w14:paraId="420D319B" w14:textId="77777777" w:rsidR="00ED5465" w:rsidRDefault="00ED5465" w:rsidP="00ED5465">
      <w:pPr>
        <w:rPr>
          <w:lang w:val="vi-VN"/>
        </w:rPr>
      </w:pPr>
    </w:p>
    <w:p w14:paraId="0F34D550" w14:textId="1185789A" w:rsidR="00ED5465" w:rsidRPr="005D7198" w:rsidRDefault="00ED5465" w:rsidP="00ED5465">
      <w:pPr>
        <w:spacing w:line="360" w:lineRule="auto"/>
        <w:ind w:right="1700"/>
        <w:rPr>
          <w:b/>
          <w:color w:val="FF0000"/>
          <w:lang w:val="vi-VN"/>
        </w:rPr>
      </w:pPr>
      <w:r>
        <w:rPr>
          <w:b/>
          <w:color w:val="000000" w:themeColor="text1"/>
          <w:lang w:val="vi-VN"/>
        </w:rPr>
        <w:t xml:space="preserve">  Tiết 3</w:t>
      </w:r>
      <w:r>
        <w:rPr>
          <w:b/>
          <w:color w:val="000000" w:themeColor="text1"/>
        </w:rPr>
        <w:t>9</w:t>
      </w:r>
      <w:r>
        <w:rPr>
          <w:b/>
          <w:color w:val="000000" w:themeColor="text1"/>
          <w:lang w:val="vi-VN"/>
        </w:rPr>
        <w:t xml:space="preserve">  </w:t>
      </w:r>
    </w:p>
    <w:p w14:paraId="78E814E8" w14:textId="7DCF0230" w:rsidR="00ED5465" w:rsidRPr="005D7198" w:rsidRDefault="00ED5465" w:rsidP="00ED5465">
      <w:pPr>
        <w:spacing w:line="360" w:lineRule="auto"/>
        <w:ind w:left="2268" w:right="1700"/>
        <w:jc w:val="center"/>
        <w:rPr>
          <w:color w:val="FF0000"/>
        </w:rPr>
      </w:pPr>
      <w:r>
        <w:rPr>
          <w:b/>
          <w:color w:val="FF0000"/>
        </w:rPr>
        <w:t>TÌM HIỂU CHUNG VỀ VĂN BẢN THUYẾT MINH</w:t>
      </w:r>
    </w:p>
    <w:p w14:paraId="0455AD19" w14:textId="77777777" w:rsidR="00600BD2" w:rsidRDefault="00600BD2">
      <w:pPr>
        <w:rPr>
          <w:b/>
          <w:bCs/>
        </w:rPr>
      </w:pPr>
    </w:p>
    <w:p w14:paraId="10FB1420" w14:textId="2513D16B" w:rsidR="00EF6BF0" w:rsidRPr="009A5DE4" w:rsidRDefault="00ED5465">
      <w:pPr>
        <w:rPr>
          <w:b/>
          <w:bCs/>
        </w:rPr>
      </w:pPr>
      <w:r w:rsidRPr="009A5DE4">
        <w:rPr>
          <w:b/>
          <w:bCs/>
        </w:rPr>
        <w:t>I VAI TRÒ VÀ ĐẶC ĐIỂM CHUNG CỦA VĂN BẢN THUYẾT MINH</w:t>
      </w:r>
    </w:p>
    <w:p w14:paraId="3BDF8FC9" w14:textId="2214A091" w:rsidR="00ED5465" w:rsidRPr="009A5DE4" w:rsidRDefault="00ED5465" w:rsidP="00ED5465">
      <w:pPr>
        <w:pStyle w:val="ListParagraph"/>
        <w:numPr>
          <w:ilvl w:val="0"/>
          <w:numId w:val="2"/>
        </w:numPr>
        <w:rPr>
          <w:b/>
          <w:bCs/>
        </w:rPr>
      </w:pPr>
      <w:r w:rsidRPr="009A5DE4">
        <w:rPr>
          <w:b/>
          <w:bCs/>
        </w:rPr>
        <w:t>Văn bản thuyết minh trong đời sống con người:</w:t>
      </w:r>
    </w:p>
    <w:p w14:paraId="0C609F63" w14:textId="20C5DA21" w:rsidR="00ED5465" w:rsidRDefault="00ED5465" w:rsidP="00ED5465">
      <w:pPr>
        <w:pStyle w:val="ListParagraph"/>
        <w:ind w:left="795"/>
      </w:pPr>
      <w:r>
        <w:t>Ví dụ</w:t>
      </w:r>
      <w:r w:rsidR="00044CC0">
        <w:t>: SGK/114, 115</w:t>
      </w:r>
    </w:p>
    <w:p w14:paraId="614DE519" w14:textId="74C64A49" w:rsidR="00044CC0" w:rsidRDefault="00044CC0" w:rsidP="00044CC0">
      <w:pPr>
        <w:pStyle w:val="ListParagraph"/>
        <w:numPr>
          <w:ilvl w:val="0"/>
          <w:numId w:val="3"/>
        </w:numPr>
      </w:pPr>
      <w:r>
        <w:t>Văn bản Cây dừa Bình Định</w:t>
      </w:r>
    </w:p>
    <w:p w14:paraId="0D61E297" w14:textId="2369D1F3" w:rsidR="00044CC0" w:rsidRDefault="00044CC0" w:rsidP="00044CC0">
      <w:pPr>
        <w:pStyle w:val="ListParagraph"/>
        <w:numPr>
          <w:ilvl w:val="0"/>
          <w:numId w:val="4"/>
        </w:numPr>
      </w:pPr>
      <w:r>
        <w:t>Trình bày lợi ích của cây dừa.</w:t>
      </w:r>
    </w:p>
    <w:p w14:paraId="49D88005" w14:textId="39864EB8" w:rsidR="00044CC0" w:rsidRDefault="00044CC0" w:rsidP="00044CC0">
      <w:pPr>
        <w:pStyle w:val="ListParagraph"/>
        <w:numPr>
          <w:ilvl w:val="0"/>
          <w:numId w:val="3"/>
        </w:numPr>
      </w:pPr>
      <w:r>
        <w:t>Văn bản Tại sao lá cây có màu xanh lục</w:t>
      </w:r>
    </w:p>
    <w:p w14:paraId="7086A90E" w14:textId="75C86223" w:rsidR="00044CC0" w:rsidRDefault="00044CC0" w:rsidP="00044CC0">
      <w:pPr>
        <w:pStyle w:val="ListParagraph"/>
        <w:numPr>
          <w:ilvl w:val="0"/>
          <w:numId w:val="4"/>
        </w:numPr>
      </w:pPr>
      <w:r>
        <w:t>Giải thích về tác dụng của chất diệp lục làm cho người ta thấy lá cây có màu xanh.</w:t>
      </w:r>
    </w:p>
    <w:p w14:paraId="392B3601" w14:textId="05BFE3F5" w:rsidR="00044CC0" w:rsidRDefault="00044CC0" w:rsidP="00044CC0">
      <w:pPr>
        <w:pStyle w:val="ListParagraph"/>
        <w:numPr>
          <w:ilvl w:val="0"/>
          <w:numId w:val="3"/>
        </w:numPr>
      </w:pPr>
      <w:r>
        <w:t>Văn bản Huế</w:t>
      </w:r>
    </w:p>
    <w:p w14:paraId="327C7AC8" w14:textId="487B16A5" w:rsidR="00C857E2" w:rsidRPr="00C857E2" w:rsidRDefault="00044CC0" w:rsidP="00C857E2">
      <w:pPr>
        <w:pStyle w:val="ListParagraph"/>
        <w:numPr>
          <w:ilvl w:val="0"/>
          <w:numId w:val="4"/>
        </w:numPr>
      </w:pPr>
      <w:r>
        <w:t>Giới thiệu Huế là trung tâm nghệ thuật lớn của Việt Nam</w:t>
      </w:r>
    </w:p>
    <w:p w14:paraId="0DB77508" w14:textId="44D82126" w:rsidR="00044CC0" w:rsidRDefault="00044CC0" w:rsidP="00044CC0">
      <w:pPr>
        <w:pStyle w:val="ListParagraph"/>
        <w:numPr>
          <w:ilvl w:val="0"/>
          <w:numId w:val="4"/>
        </w:numPr>
        <w:rPr>
          <w:b/>
          <w:bCs/>
        </w:rPr>
      </w:pPr>
      <w:r w:rsidRPr="00044CC0">
        <w:rPr>
          <w:b/>
          <w:bCs/>
        </w:rPr>
        <w:t>Văn bản thuyết minh nhằm cung cấp tri thức về hiện tượng, sự vật, thiên nhiên.</w:t>
      </w:r>
    </w:p>
    <w:p w14:paraId="1DB556F1" w14:textId="105F4CB4" w:rsidR="00044CC0" w:rsidRPr="009A5DE4" w:rsidRDefault="00044CC0" w:rsidP="00044CC0">
      <w:pPr>
        <w:pStyle w:val="ListParagraph"/>
        <w:numPr>
          <w:ilvl w:val="0"/>
          <w:numId w:val="2"/>
        </w:numPr>
        <w:rPr>
          <w:b/>
          <w:bCs/>
        </w:rPr>
      </w:pPr>
      <w:r w:rsidRPr="009A5DE4">
        <w:rPr>
          <w:b/>
          <w:bCs/>
        </w:rPr>
        <w:t>Đặc điểm chung của văn bản thuyết minh:</w:t>
      </w:r>
    </w:p>
    <w:p w14:paraId="330E4F76" w14:textId="362EAD48" w:rsidR="00044CC0" w:rsidRDefault="00044CC0" w:rsidP="009A5DE4">
      <w:pPr>
        <w:pStyle w:val="ListParagraph"/>
        <w:numPr>
          <w:ilvl w:val="0"/>
          <w:numId w:val="5"/>
        </w:numPr>
      </w:pPr>
      <w:r>
        <w:t>Cung cấp tri thức xác thực cho con người</w:t>
      </w:r>
      <w:r w:rsidR="009A5DE4">
        <w:t>.</w:t>
      </w:r>
    </w:p>
    <w:p w14:paraId="276EE5E3" w14:textId="19A894B7" w:rsidR="009A5DE4" w:rsidRDefault="009A5DE4" w:rsidP="009A5DE4">
      <w:pPr>
        <w:pStyle w:val="ListParagraph"/>
        <w:numPr>
          <w:ilvl w:val="0"/>
          <w:numId w:val="5"/>
        </w:numPr>
      </w:pPr>
      <w:r>
        <w:t>Trình bày chính xác, rõ ràng, không hư cấu</w:t>
      </w:r>
    </w:p>
    <w:p w14:paraId="735DE1B5" w14:textId="373A8330" w:rsidR="009A5DE4" w:rsidRDefault="009A5DE4" w:rsidP="009A5DE4">
      <w:pPr>
        <w:pStyle w:val="ListParagraph"/>
        <w:numPr>
          <w:ilvl w:val="0"/>
          <w:numId w:val="6"/>
        </w:numPr>
        <w:rPr>
          <w:b/>
          <w:bCs/>
        </w:rPr>
      </w:pPr>
      <w:r w:rsidRPr="009A5DE4">
        <w:rPr>
          <w:b/>
          <w:bCs/>
        </w:rPr>
        <w:t>Ghi nhớ: SGK/ 117</w:t>
      </w:r>
    </w:p>
    <w:p w14:paraId="5AC7AC2A" w14:textId="34A47B1D" w:rsidR="009A5DE4" w:rsidRDefault="00600BD2" w:rsidP="009A5DE4">
      <w:pPr>
        <w:rPr>
          <w:b/>
          <w:bCs/>
        </w:rPr>
      </w:pPr>
      <w:r>
        <w:rPr>
          <w:b/>
          <w:bCs/>
        </w:rPr>
        <w:t xml:space="preserve"> </w:t>
      </w:r>
      <w:r w:rsidR="009A5DE4">
        <w:rPr>
          <w:b/>
          <w:bCs/>
        </w:rPr>
        <w:t>II LUYỆN TẬP:</w:t>
      </w:r>
    </w:p>
    <w:p w14:paraId="2440D471" w14:textId="3E23EE3F" w:rsidR="009A5DE4" w:rsidRDefault="009A5DE4" w:rsidP="009A5DE4">
      <w:pPr>
        <w:rPr>
          <w:b/>
          <w:bCs/>
        </w:rPr>
      </w:pPr>
      <w:r>
        <w:rPr>
          <w:b/>
          <w:bCs/>
        </w:rPr>
        <w:t xml:space="preserve">     HS tự làm </w:t>
      </w:r>
    </w:p>
    <w:p w14:paraId="0377C5FA" w14:textId="24F2A831" w:rsidR="009A5DE4" w:rsidRDefault="009A5DE4" w:rsidP="009A5DE4">
      <w:pPr>
        <w:rPr>
          <w:b/>
          <w:bCs/>
        </w:rPr>
      </w:pPr>
    </w:p>
    <w:p w14:paraId="0C2B2543" w14:textId="6E413D6D" w:rsidR="009A5DE4" w:rsidRDefault="009A5DE4" w:rsidP="009A5DE4">
      <w:pPr>
        <w:rPr>
          <w:b/>
          <w:bCs/>
        </w:rPr>
      </w:pPr>
    </w:p>
    <w:p w14:paraId="1F595A64" w14:textId="77777777" w:rsidR="00573295" w:rsidRDefault="00573295" w:rsidP="009A5DE4">
      <w:pPr>
        <w:rPr>
          <w:b/>
          <w:bCs/>
        </w:rPr>
      </w:pPr>
    </w:p>
    <w:p w14:paraId="4B972474" w14:textId="77777777" w:rsidR="00573295" w:rsidRDefault="00573295" w:rsidP="009A5DE4">
      <w:pPr>
        <w:rPr>
          <w:b/>
          <w:bCs/>
        </w:rPr>
      </w:pPr>
    </w:p>
    <w:p w14:paraId="3FE102D1" w14:textId="77777777" w:rsidR="00573295" w:rsidRDefault="00573295" w:rsidP="009A5DE4">
      <w:pPr>
        <w:rPr>
          <w:b/>
          <w:bCs/>
        </w:rPr>
      </w:pPr>
    </w:p>
    <w:p w14:paraId="4DED228D" w14:textId="77777777" w:rsidR="00573295" w:rsidRDefault="00573295" w:rsidP="009A5DE4">
      <w:pPr>
        <w:rPr>
          <w:b/>
          <w:bCs/>
        </w:rPr>
      </w:pPr>
    </w:p>
    <w:p w14:paraId="23B078EE" w14:textId="77777777" w:rsidR="00573295" w:rsidRDefault="00573295" w:rsidP="009A5DE4">
      <w:pPr>
        <w:rPr>
          <w:b/>
          <w:bCs/>
        </w:rPr>
      </w:pPr>
    </w:p>
    <w:p w14:paraId="57DE6061" w14:textId="13E376CC" w:rsidR="009A5DE4" w:rsidRDefault="00573295" w:rsidP="009A5DE4">
      <w:pPr>
        <w:rPr>
          <w:b/>
          <w:bCs/>
        </w:rPr>
      </w:pPr>
      <w:r>
        <w:rPr>
          <w:b/>
          <w:bCs/>
        </w:rPr>
        <w:t xml:space="preserve">   </w:t>
      </w:r>
      <w:r w:rsidR="009A5DE4">
        <w:rPr>
          <w:b/>
          <w:bCs/>
        </w:rPr>
        <w:t xml:space="preserve">Tiết 40 </w:t>
      </w:r>
    </w:p>
    <w:p w14:paraId="4F487E79" w14:textId="719E8B30" w:rsidR="009A5DE4" w:rsidRDefault="009A5DE4" w:rsidP="009A5DE4">
      <w:pPr>
        <w:jc w:val="center"/>
        <w:rPr>
          <w:b/>
          <w:bCs/>
          <w:color w:val="FF0000"/>
        </w:rPr>
      </w:pPr>
      <w:r w:rsidRPr="009A5DE4">
        <w:rPr>
          <w:b/>
          <w:bCs/>
          <w:color w:val="FF0000"/>
        </w:rPr>
        <w:t>THÔNG TIN VỀ NGÀY TRÁI ĐẤT NĂM 2000</w:t>
      </w:r>
    </w:p>
    <w:p w14:paraId="6A4E91C4" w14:textId="4775F69E" w:rsidR="009A5DE4" w:rsidRDefault="009A5DE4" w:rsidP="009A5DE4">
      <w:pPr>
        <w:rPr>
          <w:b/>
          <w:bCs/>
          <w:color w:val="FF0000"/>
        </w:rPr>
      </w:pPr>
    </w:p>
    <w:p w14:paraId="1D0BE4EE" w14:textId="65DE4689" w:rsidR="00573295" w:rsidRDefault="00600BD2" w:rsidP="00573295">
      <w:pPr>
        <w:rPr>
          <w:b/>
          <w:bCs/>
        </w:rPr>
      </w:pPr>
      <w:r>
        <w:rPr>
          <w:b/>
          <w:bCs/>
        </w:rPr>
        <w:t xml:space="preserve"> </w:t>
      </w:r>
      <w:r w:rsidR="00573295">
        <w:rPr>
          <w:b/>
          <w:bCs/>
        </w:rPr>
        <w:t>I ĐỌC – HIỂU CHÚ THÍCH:</w:t>
      </w:r>
    </w:p>
    <w:p w14:paraId="1E77923A" w14:textId="56ECAF20" w:rsidR="00573295" w:rsidRDefault="00573295" w:rsidP="00573295">
      <w:r>
        <w:t xml:space="preserve">     Kiểu văn bản nhật dụng</w:t>
      </w:r>
    </w:p>
    <w:p w14:paraId="51073BD6" w14:textId="28B17E64" w:rsidR="00573295" w:rsidRDefault="00573295" w:rsidP="00573295">
      <w:r>
        <w:t xml:space="preserve">     Bố cục: 3 phần</w:t>
      </w:r>
    </w:p>
    <w:p w14:paraId="3C4A8F21" w14:textId="1B44E74A" w:rsidR="00573295" w:rsidRPr="006338B8" w:rsidRDefault="00600BD2" w:rsidP="00573295">
      <w:pPr>
        <w:rPr>
          <w:b/>
          <w:bCs/>
        </w:rPr>
      </w:pPr>
      <w:r>
        <w:rPr>
          <w:b/>
          <w:bCs/>
        </w:rPr>
        <w:t xml:space="preserve"> </w:t>
      </w:r>
      <w:r w:rsidR="00573295" w:rsidRPr="006338B8">
        <w:rPr>
          <w:b/>
          <w:bCs/>
        </w:rPr>
        <w:t xml:space="preserve">II ĐỌC- HIỂU VĂN BẢN: </w:t>
      </w:r>
    </w:p>
    <w:p w14:paraId="17B1E881" w14:textId="00CA618D" w:rsidR="00573295" w:rsidRDefault="00573295" w:rsidP="00573295">
      <w:r>
        <w:t xml:space="preserve">     Việt Nam tham gia Ngày Trái Đất với chủ đề: “ MỘT NGÀY KHÔNG SỬ DỤNG BAO BÌ NI LÔNG”</w:t>
      </w:r>
    </w:p>
    <w:p w14:paraId="6F0D0F73" w14:textId="297E287E" w:rsidR="00573295" w:rsidRDefault="00573295" w:rsidP="00573295">
      <w:pPr>
        <w:pStyle w:val="ListParagraph"/>
        <w:numPr>
          <w:ilvl w:val="0"/>
          <w:numId w:val="8"/>
        </w:numPr>
      </w:pPr>
      <w:r>
        <w:t>Tác hại:</w:t>
      </w:r>
    </w:p>
    <w:p w14:paraId="67E44243" w14:textId="776A6E80" w:rsidR="00573295" w:rsidRDefault="00573295" w:rsidP="00573295">
      <w:pPr>
        <w:pStyle w:val="ListParagraph"/>
        <w:numPr>
          <w:ilvl w:val="0"/>
          <w:numId w:val="5"/>
        </w:numPr>
      </w:pPr>
      <w:r>
        <w:t xml:space="preserve">Do đặc tính không phân hủy của plastic nên: </w:t>
      </w:r>
    </w:p>
    <w:p w14:paraId="491E139E" w14:textId="3A72B0BB" w:rsidR="00573295" w:rsidRDefault="00573295" w:rsidP="00573295">
      <w:pPr>
        <w:pStyle w:val="ListParagraph"/>
        <w:ind w:left="1515"/>
      </w:pPr>
      <w:r>
        <w:t>+ Lẫn vào đất -&gt; gây xói mòn</w:t>
      </w:r>
      <w:r w:rsidR="006338B8">
        <w:t xml:space="preserve"> ở vùng đồi núi</w:t>
      </w:r>
    </w:p>
    <w:p w14:paraId="5CF2BA44" w14:textId="23805911" w:rsidR="006338B8" w:rsidRDefault="006338B8" w:rsidP="00573295">
      <w:pPr>
        <w:pStyle w:val="ListParagraph"/>
        <w:ind w:left="1515"/>
      </w:pPr>
      <w:r>
        <w:t>+ Xuống cống rãnh -&gt; lây truyền dịch bệnh</w:t>
      </w:r>
    </w:p>
    <w:p w14:paraId="0DE5A3F1" w14:textId="0CF6ADFB" w:rsidR="006338B8" w:rsidRDefault="006338B8" w:rsidP="00573295">
      <w:pPr>
        <w:pStyle w:val="ListParagraph"/>
        <w:ind w:left="1515"/>
      </w:pPr>
      <w:r>
        <w:t>+ Trôi ra biển -&gt; làm chết sinh vật</w:t>
      </w:r>
    </w:p>
    <w:p w14:paraId="6E7D1BB8" w14:textId="49D16252" w:rsidR="006338B8" w:rsidRDefault="006338B8" w:rsidP="00573295">
      <w:pPr>
        <w:pStyle w:val="ListParagraph"/>
        <w:ind w:left="1515"/>
      </w:pPr>
      <w:r>
        <w:t>+ Bị đốt -&gt; sinh khí độc -&gt; giảm khả năng miễn dịch</w:t>
      </w:r>
    </w:p>
    <w:p w14:paraId="00B5C892" w14:textId="44EC44BB" w:rsidR="006338B8" w:rsidRDefault="006338B8" w:rsidP="006338B8">
      <w:pPr>
        <w:pStyle w:val="ListParagraph"/>
        <w:numPr>
          <w:ilvl w:val="0"/>
          <w:numId w:val="8"/>
        </w:numPr>
      </w:pPr>
      <w:r>
        <w:t>Giải pháp:</w:t>
      </w:r>
    </w:p>
    <w:p w14:paraId="371595F2" w14:textId="7E1BD1BA" w:rsidR="006338B8" w:rsidRDefault="006338B8" w:rsidP="006338B8">
      <w:pPr>
        <w:pStyle w:val="ListParagraph"/>
        <w:numPr>
          <w:ilvl w:val="0"/>
          <w:numId w:val="5"/>
        </w:numPr>
      </w:pPr>
      <w:r>
        <w:t xml:space="preserve">Thay đổi thói quen sử dụng </w:t>
      </w:r>
    </w:p>
    <w:p w14:paraId="0C49BACB" w14:textId="3EE0468F" w:rsidR="006338B8" w:rsidRDefault="006338B8" w:rsidP="006338B8">
      <w:pPr>
        <w:pStyle w:val="ListParagraph"/>
        <w:numPr>
          <w:ilvl w:val="0"/>
          <w:numId w:val="5"/>
        </w:numPr>
      </w:pPr>
      <w:r>
        <w:t>Không sử dụng khi không cần thiết</w:t>
      </w:r>
    </w:p>
    <w:p w14:paraId="3CFFC227" w14:textId="1A32982E" w:rsidR="006338B8" w:rsidRDefault="006338B8" w:rsidP="006338B8">
      <w:pPr>
        <w:pStyle w:val="ListParagraph"/>
        <w:numPr>
          <w:ilvl w:val="0"/>
          <w:numId w:val="5"/>
        </w:numPr>
      </w:pPr>
      <w:r>
        <w:t>Nói tác hại của việc sử dụng bao bì ni lông cho mọi người cùng biết</w:t>
      </w:r>
    </w:p>
    <w:p w14:paraId="2204E9E4" w14:textId="3786BF1A" w:rsidR="006338B8" w:rsidRDefault="006338B8" w:rsidP="006338B8">
      <w:pPr>
        <w:pStyle w:val="ListParagraph"/>
        <w:numPr>
          <w:ilvl w:val="0"/>
          <w:numId w:val="8"/>
        </w:numPr>
      </w:pPr>
      <w:r>
        <w:t>Lời kêu gọi:</w:t>
      </w:r>
    </w:p>
    <w:p w14:paraId="475E261B" w14:textId="23F6078E" w:rsidR="006338B8" w:rsidRDefault="006338B8" w:rsidP="006338B8">
      <w:pPr>
        <w:pStyle w:val="ListParagraph"/>
        <w:numPr>
          <w:ilvl w:val="0"/>
          <w:numId w:val="5"/>
        </w:numPr>
      </w:pPr>
      <w:r>
        <w:t>Hãy quan tâm tới Trái Đất</w:t>
      </w:r>
    </w:p>
    <w:p w14:paraId="308C864A" w14:textId="5230CD93" w:rsidR="006338B8" w:rsidRDefault="006338B8" w:rsidP="006338B8">
      <w:pPr>
        <w:pStyle w:val="ListParagraph"/>
        <w:numPr>
          <w:ilvl w:val="0"/>
          <w:numId w:val="5"/>
        </w:numPr>
      </w:pPr>
      <w:r>
        <w:t>Hãy bảo vệ Trái Đất</w:t>
      </w:r>
    </w:p>
    <w:p w14:paraId="354B6854" w14:textId="5D4A5D60" w:rsidR="006338B8" w:rsidRDefault="006338B8" w:rsidP="006338B8">
      <w:pPr>
        <w:pStyle w:val="ListParagraph"/>
        <w:numPr>
          <w:ilvl w:val="0"/>
          <w:numId w:val="5"/>
        </w:numPr>
      </w:pPr>
      <w:r>
        <w:t>Hãy cùng nhau hành động: “ MỘT NGÀY KHÔNG SỬ DỤNG BAO BÌ NI LÔNG”</w:t>
      </w:r>
    </w:p>
    <w:p w14:paraId="08ED1215" w14:textId="1C706FCF" w:rsidR="006338B8" w:rsidRPr="00600BD2" w:rsidRDefault="00600BD2" w:rsidP="006338B8">
      <w:pPr>
        <w:rPr>
          <w:b/>
          <w:bCs/>
        </w:rPr>
      </w:pPr>
      <w:r>
        <w:rPr>
          <w:b/>
          <w:bCs/>
        </w:rPr>
        <w:t xml:space="preserve">  </w:t>
      </w:r>
      <w:r w:rsidR="006338B8" w:rsidRPr="00600BD2">
        <w:rPr>
          <w:b/>
          <w:bCs/>
        </w:rPr>
        <w:t>III TỔNG KẾT:</w:t>
      </w:r>
    </w:p>
    <w:p w14:paraId="08E4C9CE" w14:textId="751E3B94" w:rsidR="006338B8" w:rsidRPr="00573295" w:rsidRDefault="006338B8" w:rsidP="006338B8">
      <w:pPr>
        <w:pStyle w:val="ListParagraph"/>
        <w:numPr>
          <w:ilvl w:val="0"/>
          <w:numId w:val="6"/>
        </w:numPr>
      </w:pPr>
      <w:r>
        <w:t>Ghi nhớ: SGK/ 107</w:t>
      </w:r>
    </w:p>
    <w:sectPr w:rsidR="006338B8" w:rsidRPr="00573295" w:rsidSect="00AA6B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207B5"/>
    <w:multiLevelType w:val="hybridMultilevel"/>
    <w:tmpl w:val="63FEA7B8"/>
    <w:lvl w:ilvl="0" w:tplc="3314FAD4">
      <w:start w:val="1"/>
      <w:numFmt w:val="bullet"/>
      <w:lvlText w:val=""/>
      <w:lvlJc w:val="left"/>
      <w:pPr>
        <w:ind w:left="1515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" w15:restartNumberingAfterBreak="0">
    <w:nsid w:val="233D1199"/>
    <w:multiLevelType w:val="hybridMultilevel"/>
    <w:tmpl w:val="AEC08806"/>
    <w:lvl w:ilvl="0" w:tplc="FFE82EA4">
      <w:start w:val="2"/>
      <w:numFmt w:val="bullet"/>
      <w:lvlText w:val=""/>
      <w:lvlJc w:val="left"/>
      <w:pPr>
        <w:ind w:left="187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2" w15:restartNumberingAfterBreak="0">
    <w:nsid w:val="25334447"/>
    <w:multiLevelType w:val="hybridMultilevel"/>
    <w:tmpl w:val="F87EB3D4"/>
    <w:lvl w:ilvl="0" w:tplc="30605D9E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2B4478C0"/>
    <w:multiLevelType w:val="hybridMultilevel"/>
    <w:tmpl w:val="BBFC30A8"/>
    <w:lvl w:ilvl="0" w:tplc="1340F8E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37B905F2"/>
    <w:multiLevelType w:val="hybridMultilevel"/>
    <w:tmpl w:val="C7742068"/>
    <w:lvl w:ilvl="0" w:tplc="49942F44">
      <w:start w:val="2"/>
      <w:numFmt w:val="bullet"/>
      <w:lvlText w:val="-"/>
      <w:lvlJc w:val="left"/>
      <w:pPr>
        <w:ind w:left="151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5" w15:restartNumberingAfterBreak="0">
    <w:nsid w:val="3F3C3110"/>
    <w:multiLevelType w:val="hybridMultilevel"/>
    <w:tmpl w:val="79F2BD12"/>
    <w:lvl w:ilvl="0" w:tplc="835E0E7E">
      <w:start w:val="1"/>
      <w:numFmt w:val="lowerLetter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6" w15:restartNumberingAfterBreak="0">
    <w:nsid w:val="400A08CD"/>
    <w:multiLevelType w:val="hybridMultilevel"/>
    <w:tmpl w:val="106EC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D51F93"/>
    <w:multiLevelType w:val="hybridMultilevel"/>
    <w:tmpl w:val="A8D81182"/>
    <w:lvl w:ilvl="0" w:tplc="94866D32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D5465"/>
    <w:rsid w:val="00044CC0"/>
    <w:rsid w:val="00082562"/>
    <w:rsid w:val="00106732"/>
    <w:rsid w:val="00351B0E"/>
    <w:rsid w:val="00573295"/>
    <w:rsid w:val="00600BD2"/>
    <w:rsid w:val="006338B8"/>
    <w:rsid w:val="009A5DE4"/>
    <w:rsid w:val="00AA6B60"/>
    <w:rsid w:val="00C857E2"/>
    <w:rsid w:val="00EA2C62"/>
    <w:rsid w:val="00ED5465"/>
    <w:rsid w:val="00EF10AD"/>
    <w:rsid w:val="00EF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AF7E0"/>
  <w15:chartTrackingRefBased/>
  <w15:docId w15:val="{344CE71E-4000-4A85-9544-BA8DAD577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46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54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PHẠM ĐÌNH QUANG</dc:creator>
  <cp:keywords/>
  <dc:description/>
  <cp:lastModifiedBy>PHẠM ĐÌNH QUANG</cp:lastModifiedBy>
  <cp:revision>3</cp:revision>
  <dcterms:created xsi:type="dcterms:W3CDTF">2021-11-06T06:30:00Z</dcterms:created>
  <dcterms:modified xsi:type="dcterms:W3CDTF">2021-11-06T07:29:00Z</dcterms:modified>
</cp:coreProperties>
</file>