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E19CB" w14:textId="77777777" w:rsidR="006B2BD9" w:rsidRDefault="006B2BD9" w:rsidP="006B2B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UBND QUẬN BÌNH THẠNH</w:t>
      </w:r>
    </w:p>
    <w:p w14:paraId="05206933" w14:textId="77777777" w:rsidR="006B2BD9" w:rsidRDefault="006B2BD9" w:rsidP="006B2B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TRUNG HỌC CƠ SỞ</w:t>
      </w:r>
    </w:p>
    <w:p w14:paraId="47708518" w14:textId="77777777" w:rsidR="006B2BD9" w:rsidRDefault="006B2BD9" w:rsidP="006B2BD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LAM SƠN</w:t>
      </w:r>
    </w:p>
    <w:p w14:paraId="42AED311" w14:textId="77777777" w:rsidR="006B2BD9" w:rsidRDefault="006B2BD9" w:rsidP="006B2BD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E41BDA" w14:textId="77777777" w:rsidR="006B2BD9" w:rsidRDefault="006B2BD9" w:rsidP="006B2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NỘI DUNG BÀI GIẢNG TRỰC TUYẾN CHO HỌC SINH </w:t>
      </w:r>
    </w:p>
    <w:p w14:paraId="150D4A85" w14:textId="77777777" w:rsidR="006B2BD9" w:rsidRDefault="006B2BD9" w:rsidP="006B2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TRONG THỜI GIAN NGHỈ DO DỊCH BỆNH Covid-19 NH.2021-2022</w:t>
      </w:r>
    </w:p>
    <w:p w14:paraId="39F09F5E" w14:textId="77777777" w:rsidR="006B2BD9" w:rsidRDefault="006B2BD9" w:rsidP="006B2B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Tổ, nhóm: Nghệ thuật – Ngoại ngữ</w:t>
      </w:r>
    </w:p>
    <w:p w14:paraId="5F1EA4D3" w14:textId="77777777" w:rsidR="006B2BD9" w:rsidRDefault="006B2BD9" w:rsidP="006B2B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Môn học: Âm nhạc . Khối 9</w:t>
      </w:r>
    </w:p>
    <w:p w14:paraId="35A61E07" w14:textId="7FF0AB28" w:rsidR="006B2BD9" w:rsidRDefault="006B2BD9" w:rsidP="006B2B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Tuần </w:t>
      </w:r>
      <w:r w:rsidR="00CF32A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: Từ ngày </w:t>
      </w:r>
      <w:r w:rsidR="00CF32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</w:t>
      </w:r>
      <w:r w:rsidR="00CF32A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/2021 đến ngày </w:t>
      </w:r>
      <w:r w:rsidR="00CF32A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</w:t>
      </w:r>
      <w:r w:rsidR="00CF32A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14:paraId="40DAB12F" w14:textId="77777777" w:rsidR="006B2BD9" w:rsidRDefault="006B2BD9" w:rsidP="006B2BD9">
      <w:pPr>
        <w:rPr>
          <w:rFonts w:ascii="Times New Roman" w:hAnsi="Times New Roman" w:cs="Times New Roman"/>
          <w:b/>
          <w:sz w:val="26"/>
          <w:szCs w:val="26"/>
        </w:rPr>
      </w:pPr>
    </w:p>
    <w:p w14:paraId="20CC2C39" w14:textId="77777777" w:rsidR="006B2BD9" w:rsidRDefault="006B2BD9" w:rsidP="006B2BD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9F7D5" wp14:editId="13749DF8">
                <wp:simplePos x="0" y="0"/>
                <wp:positionH relativeFrom="column">
                  <wp:posOffset>807720</wp:posOffset>
                </wp:positionH>
                <wp:positionV relativeFrom="paragraph">
                  <wp:posOffset>31750</wp:posOffset>
                </wp:positionV>
                <wp:extent cx="4476750" cy="1171246"/>
                <wp:effectExtent l="19050" t="19050" r="19050" b="10160"/>
                <wp:wrapNone/>
                <wp:docPr id="3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1171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53BD42" w14:textId="16D5E502" w:rsidR="006B2BD9" w:rsidRDefault="006B2BD9" w:rsidP="006B2B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Tiết </w:t>
                            </w:r>
                            <w:r w:rsidR="00CF32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  <w:p w14:paraId="759066F6" w14:textId="24C1F7D6" w:rsidR="006B2BD9" w:rsidRDefault="006B2BD9" w:rsidP="006B2BD9"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Học bài hát: NỐI VÒNG TAY LỚN.</w:t>
                            </w:r>
                          </w:p>
                          <w:p w14:paraId="3FCAF157" w14:textId="77777777" w:rsidR="006B2BD9" w:rsidRDefault="006B2BD9" w:rsidP="006B2BD9"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 w:rsidRPr="006B2BD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Nhạc và lời: Trịnh Công Sơn</w:t>
                            </w:r>
                          </w:p>
                          <w:p w14:paraId="679967C0" w14:textId="77777777" w:rsidR="006B2BD9" w:rsidRDefault="006B2BD9" w:rsidP="006B2BD9"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Phỏng dịch lời: Phạm Tuyên </w:t>
                            </w:r>
                          </w:p>
                          <w:p w14:paraId="032E2617" w14:textId="77777777" w:rsidR="006B2BD9" w:rsidRDefault="006B2BD9" w:rsidP="006B2BD9"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14:paraId="1C780511" w14:textId="77777777" w:rsidR="006B2BD9" w:rsidRDefault="006B2BD9" w:rsidP="006B2B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s 3" o:spid="_x0000_s1026" style="position:absolute;left:0;text-align:left;margin-left:63.6pt;margin-top:2.5pt;width:352.5pt;height:9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" strokeweight="3pt">
                <v:stroke linestyle="thinThin"/>
                <v:textbox>
                  <w:txbxContent>
                    <w:p w14:paraId="2653BD42" w14:textId="16D5E502" w:rsidR="006B2BD9" w:rsidRDefault="006B2BD9" w:rsidP="006B2B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Tiết </w:t>
                      </w:r>
                      <w:r w:rsidR="00CF32A2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9</w:t>
                      </w:r>
                    </w:p>
                    <w:p w14:paraId="759066F6" w14:textId="24C1F7D6" w:rsidR="006B2BD9" w:rsidRDefault="006B2BD9" w:rsidP="006B2BD9"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 Học bài hát: NỐI VÒNG TAY LỚN.</w:t>
                      </w:r>
                    </w:p>
                    <w:p w14:paraId="3FCAF157" w14:textId="77777777" w:rsidR="006B2BD9" w:rsidRDefault="006B2BD9" w:rsidP="006B2BD9"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</w:t>
                      </w:r>
                      <w:r w:rsidRPr="006B2BD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Nhạc và lời: Trịnh Công Sơn</w:t>
                      </w:r>
                    </w:p>
                    <w:p w14:paraId="679967C0" w14:textId="77777777" w:rsidR="006B2BD9" w:rsidRDefault="006B2BD9" w:rsidP="006B2BD9"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Phỏng dịch lời: Phạm Tuyên </w:t>
                      </w:r>
                    </w:p>
                    <w:p w14:paraId="032E2617" w14:textId="77777777" w:rsidR="006B2BD9" w:rsidRDefault="006B2BD9" w:rsidP="006B2BD9"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</w:p>
                    <w:p w14:paraId="1C780511" w14:textId="77777777" w:rsidR="006B2BD9" w:rsidRDefault="006B2BD9" w:rsidP="006B2B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C93982" w14:textId="77777777" w:rsidR="006B2BD9" w:rsidRDefault="006B2BD9" w:rsidP="006B2BD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9B00FE8" w14:textId="77777777" w:rsidR="006B2BD9" w:rsidRDefault="006B2BD9" w:rsidP="006B2BD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25F35C3" w14:textId="77777777" w:rsidR="006B2BD9" w:rsidRDefault="006B2BD9" w:rsidP="006B2BD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99E44B2" w14:textId="77777777" w:rsidR="006B2BD9" w:rsidRDefault="006B2BD9" w:rsidP="006B2BD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4702572" w14:textId="77777777" w:rsidR="006B2BD9" w:rsidRDefault="006B2BD9" w:rsidP="006B2B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MỤC TIÊU</w:t>
      </w:r>
    </w:p>
    <w:p w14:paraId="4D595FF4" w14:textId="77777777" w:rsidR="006B2BD9" w:rsidRDefault="006B2BD9" w:rsidP="006B2BD9">
      <w:pPr>
        <w:tabs>
          <w:tab w:val="left" w:pos="1080"/>
        </w:tabs>
        <w:spacing w:before="120"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2BD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Học sinh hát đúng giai điệu và lời ca bài hát N</w:t>
      </w:r>
      <w:r w:rsidRPr="006B2BD9">
        <w:rPr>
          <w:rFonts w:ascii="Times New Roman" w:hAnsi="Times New Roman" w:cs="Times New Roman"/>
          <w:sz w:val="28"/>
          <w:szCs w:val="28"/>
        </w:rPr>
        <w:t>ối vòng tay lớ</w:t>
      </w:r>
      <w:r>
        <w:rPr>
          <w:rFonts w:ascii="Times New Roman" w:hAnsi="Times New Roman" w:cs="Times New Roman"/>
          <w:sz w:val="28"/>
          <w:szCs w:val="28"/>
        </w:rPr>
        <w:t>n.</w:t>
      </w:r>
    </w:p>
    <w:p w14:paraId="78C2EFCD" w14:textId="77777777" w:rsidR="006B2BD9" w:rsidRPr="00957987" w:rsidRDefault="006B2BD9" w:rsidP="006B2BD9">
      <w:pPr>
        <w:tabs>
          <w:tab w:val="left" w:pos="108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B2BD9">
        <w:rPr>
          <w:rFonts w:ascii="Times New Roman" w:hAnsi="Times New Roman" w:cs="Times New Roman"/>
          <w:sz w:val="28"/>
          <w:szCs w:val="28"/>
        </w:rPr>
        <w:t xml:space="preserve">- </w:t>
      </w:r>
      <w:r w:rsidR="00957987">
        <w:rPr>
          <w:rFonts w:ascii="Times New Roman" w:hAnsi="Times New Roman" w:cs="Times New Roman"/>
          <w:sz w:val="28"/>
          <w:szCs w:val="28"/>
        </w:rPr>
        <w:t xml:space="preserve">Giáo dục các em tinh thần đoàn kết, kề vai sát cạnh bên nhau để </w:t>
      </w:r>
      <w:r w:rsidR="00957987" w:rsidRPr="00957987">
        <w:rPr>
          <w:rFonts w:ascii="Times New Roman" w:hAnsi="Times New Roman" w:cs="Times New Roman"/>
          <w:sz w:val="28"/>
          <w:szCs w:val="28"/>
        </w:rPr>
        <w:t>tạo dựng cuộc sống yên vui,</w:t>
      </w:r>
      <w:r w:rsidR="00957987">
        <w:rPr>
          <w:rFonts w:ascii="Times New Roman" w:hAnsi="Times New Roman" w:cs="Times New Roman"/>
          <w:sz w:val="28"/>
          <w:szCs w:val="28"/>
        </w:rPr>
        <w:t xml:space="preserve"> thanh bình, vươn đến tương lai tương sáng cho con người</w:t>
      </w:r>
      <w:r w:rsidR="00957987" w:rsidRPr="00957987">
        <w:rPr>
          <w:rFonts w:ascii="Times New Roman" w:hAnsi="Times New Roman" w:cs="Times New Roman"/>
          <w:sz w:val="28"/>
          <w:szCs w:val="28"/>
        </w:rPr>
        <w:t>, đất nước</w:t>
      </w:r>
      <w:r w:rsidR="00957987">
        <w:rPr>
          <w:rFonts w:ascii="Times New Roman" w:hAnsi="Times New Roman" w:cs="Times New Roman"/>
          <w:sz w:val="28"/>
          <w:szCs w:val="28"/>
        </w:rPr>
        <w:t xml:space="preserve"> Việt Nam ta.</w:t>
      </w:r>
    </w:p>
    <w:p w14:paraId="69767558" w14:textId="77777777" w:rsidR="006B2BD9" w:rsidRDefault="006B2BD9" w:rsidP="006B2B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Trọng tâm: Học sinh thực hành và hát đúng giai điệu, tiết tấu, lời bài hát </w:t>
      </w:r>
      <w:r w:rsidR="00957987">
        <w:rPr>
          <w:rFonts w:ascii="Times New Roman" w:hAnsi="Times New Roman" w:cs="Times New Roman"/>
          <w:b/>
          <w:sz w:val="28"/>
          <w:szCs w:val="28"/>
        </w:rPr>
        <w:t>Nối vòng tay lớn.</w:t>
      </w:r>
    </w:p>
    <w:p w14:paraId="0080A423" w14:textId="77777777" w:rsidR="006B2BD9" w:rsidRDefault="006B2BD9" w:rsidP="006B2B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NỘI DUNG</w:t>
      </w:r>
    </w:p>
    <w:tbl>
      <w:tblPr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6B2BD9" w14:paraId="17309421" w14:textId="77777777" w:rsidTr="00EA453B">
        <w:tc>
          <w:tcPr>
            <w:tcW w:w="9456" w:type="dxa"/>
          </w:tcPr>
          <w:p w14:paraId="62258D28" w14:textId="77777777" w:rsidR="006B2BD9" w:rsidRDefault="006B2BD9" w:rsidP="006B2B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 hát: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 w:rsidR="00957987" w:rsidRPr="009579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Nối vòng tay lớn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57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A52B72" w14:textId="77777777" w:rsidR="006B2BD9" w:rsidRDefault="006B2BD9" w:rsidP="00EA453B">
            <w:pPr>
              <w:tabs>
                <w:tab w:val="left" w:pos="284"/>
              </w:tabs>
              <w:ind w:lef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</w:t>
            </w:r>
            <w:r w:rsidR="00957987">
              <w:rPr>
                <w:rFonts w:ascii="Times New Roman" w:hAnsi="Times New Roman" w:cs="Times New Roman"/>
                <w:sz w:val="28"/>
                <w:szCs w:val="28"/>
              </w:rPr>
              <w:t>Nhạc và lời: Trịnh Công Sơn</w:t>
            </w:r>
          </w:p>
          <w:p w14:paraId="3C8099A5" w14:textId="67EBE141" w:rsidR="006B2BD9" w:rsidRPr="006B2BD9" w:rsidRDefault="006B2BD9" w:rsidP="00450CF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val="vi-VN"/>
              </w:rPr>
            </w:pPr>
            <w:r w:rsidRPr="006B2B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HS học theo hướng dẫn trong video theo đường dẫn sau: </w:t>
            </w:r>
            <w:r w:rsidR="00450CFE" w:rsidRPr="00450CFE">
              <w:rPr>
                <w:rFonts w:ascii="Times New Roman" w:hAnsi="Times New Roman" w:cs="Times New Roman"/>
                <w:color w:val="C45911" w:themeColor="accent2" w:themeShade="BF"/>
                <w:sz w:val="28"/>
                <w:szCs w:val="28"/>
                <w:u w:val="single"/>
                <w:lang w:val="vi-VN"/>
              </w:rPr>
              <w:t>https://www.youtube.com/watch?v=TETC42k2NEg</w:t>
            </w:r>
            <w:r w:rsidR="00BF501B">
              <w:rPr>
                <w:rFonts w:ascii="Times New Roman" w:hAnsi="Times New Roman" w:cs="Times New Roman"/>
                <w:color w:val="C45911" w:themeColor="accent2" w:themeShade="BF"/>
                <w:sz w:val="28"/>
                <w:szCs w:val="28"/>
                <w:u w:val="single"/>
              </w:rPr>
              <w:t>.</w:t>
            </w:r>
            <w:r w:rsidRPr="006B2BD9">
              <w:rPr>
                <w:rFonts w:ascii="Times New Roman" w:hAnsi="Times New Roman" w:cs="Times New Roman"/>
                <w:color w:val="8496B0" w:themeColor="text2" w:themeTint="99"/>
                <w:sz w:val="28"/>
                <w:szCs w:val="28"/>
                <w:lang w:val="vi-VN"/>
              </w:rPr>
              <w:t xml:space="preserve"> </w:t>
            </w:r>
            <w:r w:rsidRPr="006B2BD9">
              <w:rPr>
                <w:rFonts w:ascii="Times New Roman" w:hAnsi="Times New Roman" w:cs="Times New Roman"/>
                <w:color w:val="0070C0"/>
                <w:sz w:val="28"/>
                <w:szCs w:val="28"/>
                <w:lang w:val="vi-VN"/>
              </w:rPr>
              <w:t xml:space="preserve">(Chỗ này các em </w:t>
            </w:r>
            <w:r w:rsidR="00BA06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dán vào kênh youtube</w:t>
            </w:r>
            <w:bookmarkStart w:id="0" w:name="_GoBack"/>
            <w:bookmarkEnd w:id="0"/>
            <w:r w:rsidRPr="006B2BD9">
              <w:rPr>
                <w:rFonts w:ascii="Times New Roman" w:hAnsi="Times New Roman" w:cs="Times New Roman"/>
                <w:color w:val="0070C0"/>
                <w:sz w:val="28"/>
                <w:szCs w:val="28"/>
                <w:lang w:val="vi-VN"/>
              </w:rPr>
              <w:t>)</w:t>
            </w:r>
          </w:p>
          <w:p w14:paraId="2C9311A1" w14:textId="77777777" w:rsidR="00450CFE" w:rsidRDefault="006B2BD9" w:rsidP="00EA453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B2B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nghe nhiều lầ</w:t>
            </w:r>
            <w:r w:rsidR="00450CF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 </w:t>
            </w:r>
            <w:r w:rsidRPr="006B2B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hướng dẫn và tậ</w:t>
            </w:r>
            <w:r w:rsidR="00450CF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 hát theo video</w:t>
            </w:r>
            <w:r w:rsidRPr="006B2B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</w:p>
          <w:p w14:paraId="21181A4B" w14:textId="77777777" w:rsidR="006B2BD9" w:rsidRPr="006B2BD9" w:rsidRDefault="00450CFE" w:rsidP="00450CF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0CF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</w:t>
            </w:r>
            <w:r w:rsidR="006B2BD9" w:rsidRPr="006B2B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au khi đã thuần thục, các em hãy hát với nhạc đệ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m, không có ca sĩ hát theo đường link:</w:t>
            </w:r>
            <w:r w:rsidRPr="00450CFE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  <w:lang w:val="vi-VN"/>
              </w:rPr>
              <w:t xml:space="preserve"> </w:t>
            </w:r>
            <w:r w:rsidRPr="00450CFE">
              <w:rPr>
                <w:rFonts w:ascii="Times New Roman" w:hAnsi="Times New Roman" w:cs="Times New Roman"/>
                <w:color w:val="C45911" w:themeColor="accent2" w:themeShade="BF"/>
                <w:sz w:val="28"/>
                <w:szCs w:val="28"/>
                <w:u w:val="single"/>
                <w:lang w:val="vi-VN"/>
              </w:rPr>
              <w:t>https://www.youtube.com/watch?v=G0z1ce6SJ5Y</w:t>
            </w:r>
          </w:p>
          <w:p w14:paraId="34B569B1" w14:textId="77777777" w:rsidR="006B2BD9" w:rsidRPr="006B2BD9" w:rsidRDefault="006B2BD9" w:rsidP="00EA453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Các em mở sách giáo khoa hoặc file sách pdf cô </w:t>
            </w:r>
            <w:r w:rsidRPr="006B2B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đã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gử</w:t>
            </w:r>
            <w:r w:rsidR="009579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 để xem lời bài hát.</w:t>
            </w:r>
          </w:p>
          <w:p w14:paraId="2EA478DA" w14:textId="77777777" w:rsidR="006B2BD9" w:rsidRPr="006B2BD9" w:rsidRDefault="006B2BD9" w:rsidP="00EA453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B2B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Sau khi các em hát đúng lời và tiết tấu bài hát, kết hợp với nhạc đệm, hãy trả lời các câu hỏi sau:</w:t>
            </w:r>
          </w:p>
          <w:p w14:paraId="76BD1CF5" w14:textId="77777777" w:rsidR="006B2BD9" w:rsidRPr="006B2BD9" w:rsidRDefault="006B2BD9" w:rsidP="00EA453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B2B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Hãy nêu cảm nhận của em về bài hát?</w:t>
            </w:r>
          </w:p>
          <w:p w14:paraId="500CD412" w14:textId="352342AF" w:rsidR="006B2BD9" w:rsidRPr="006B2BD9" w:rsidRDefault="006B2BD9" w:rsidP="00EA453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Kể tên mộ</w:t>
            </w:r>
            <w:r w:rsidR="009579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 bài hát do nhạc sĩ Trịnh Công Sơn sáng tác</w:t>
            </w:r>
            <w:r w:rsidR="00BF501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6B2BD9" w14:paraId="4ED2D51F" w14:textId="77777777" w:rsidTr="00EA453B">
        <w:tc>
          <w:tcPr>
            <w:tcW w:w="9456" w:type="dxa"/>
          </w:tcPr>
          <w:p w14:paraId="3DAF6472" w14:textId="09587DD7" w:rsidR="006B2BD9" w:rsidRPr="006B2BD9" w:rsidRDefault="006B2BD9" w:rsidP="00EA453B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B2BD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lastRenderedPageBreak/>
              <w:t xml:space="preserve">Nội dung ghi vào vở: </w:t>
            </w:r>
            <w:r w:rsidR="00CF32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Tiết 9</w:t>
            </w:r>
          </w:p>
          <w:p w14:paraId="0CAD3492" w14:textId="77777777" w:rsidR="006B2BD9" w:rsidRDefault="006B2BD9" w:rsidP="00EA453B">
            <w:pPr>
              <w:tabs>
                <w:tab w:val="left" w:pos="1767"/>
                <w:tab w:val="left" w:pos="2109"/>
                <w:tab w:val="left" w:pos="750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Học bài hát: N</w:t>
            </w:r>
            <w:r w:rsidR="0095798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ối vòng tay lớn</w:t>
            </w:r>
          </w:p>
          <w:p w14:paraId="391B4557" w14:textId="21C85019" w:rsidR="006B2BD9" w:rsidRPr="00D42620" w:rsidRDefault="006B2BD9" w:rsidP="00D426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           Nhạ</w:t>
            </w:r>
            <w:r w:rsidR="0095798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 và lời: Trịnh Công Sơn</w:t>
            </w:r>
            <w:r w:rsidRPr="006B2B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                                     </w:t>
            </w:r>
          </w:p>
          <w:p w14:paraId="663FEC33" w14:textId="77777777" w:rsidR="006B2BD9" w:rsidRDefault="006B2BD9" w:rsidP="006B2BD9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Học hát: 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“N</w:t>
            </w:r>
            <w:r w:rsidR="009579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ối vòng tay lớn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_Nhạ</w:t>
            </w:r>
            <w:r w:rsidR="0095798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 và lời: Trịnh Công Sơn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14:paraId="3D555950" w14:textId="77777777" w:rsidR="006B2BD9" w:rsidRDefault="006B2BD9" w:rsidP="006B2BD9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Phân tích bài hát:</w:t>
            </w:r>
          </w:p>
          <w:p w14:paraId="0E502469" w14:textId="77777777" w:rsidR="006B2BD9" w:rsidRDefault="006B2BD9" w:rsidP="00EA453B">
            <w:pPr>
              <w:pStyle w:val="ListParagraph"/>
              <w:tabs>
                <w:tab w:val="left" w:pos="284"/>
              </w:tabs>
              <w:ind w:left="43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-Nhịp</w:t>
            </w:r>
          </w:p>
          <w:p w14:paraId="33919B86" w14:textId="77777777" w:rsidR="006B2BD9" w:rsidRDefault="006B2BD9" w:rsidP="00EA453B">
            <w:pPr>
              <w:pStyle w:val="ListParagraph"/>
              <w:tabs>
                <w:tab w:val="left" w:pos="284"/>
              </w:tabs>
              <w:ind w:left="43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-Cao độ</w:t>
            </w:r>
          </w:p>
          <w:p w14:paraId="7408332D" w14:textId="77777777" w:rsidR="006B2BD9" w:rsidRDefault="006B2BD9" w:rsidP="00EA453B">
            <w:pPr>
              <w:pStyle w:val="ListParagraph"/>
              <w:tabs>
                <w:tab w:val="left" w:pos="284"/>
              </w:tabs>
              <w:ind w:left="43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-Trường độ</w:t>
            </w:r>
          </w:p>
          <w:p w14:paraId="79A03AD5" w14:textId="77777777" w:rsidR="006B2BD9" w:rsidRDefault="006B2BD9" w:rsidP="00EA453B">
            <w:pPr>
              <w:pStyle w:val="ListParagraph"/>
              <w:tabs>
                <w:tab w:val="left" w:pos="284"/>
              </w:tabs>
              <w:spacing w:after="0"/>
              <w:ind w:left="43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-Kí hiệu âm nhạc</w:t>
            </w:r>
          </w:p>
          <w:p w14:paraId="12FDF664" w14:textId="77777777" w:rsidR="006B2BD9" w:rsidRPr="006B2BD9" w:rsidRDefault="006B2BD9" w:rsidP="00EA453B">
            <w:pPr>
              <w:pStyle w:val="ListParagraph"/>
              <w:tabs>
                <w:tab w:val="left" w:pos="284"/>
              </w:tabs>
              <w:spacing w:after="0"/>
              <w:ind w:left="4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(Phần này các em xem kĩ video sẽ tìm được câu trả lời)</w:t>
            </w:r>
          </w:p>
          <w:p w14:paraId="33E21B4B" w14:textId="77777777" w:rsidR="006B2BD9" w:rsidRDefault="006B2BD9" w:rsidP="006B2BD9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Trả lời câu hỏi: </w:t>
            </w:r>
          </w:p>
          <w:p w14:paraId="043DD23C" w14:textId="77777777" w:rsidR="006B2BD9" w:rsidRPr="006B2BD9" w:rsidRDefault="006B2BD9" w:rsidP="00EA453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6B2BD9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Hãy nêu cảm nhận của em về bài hát?</w:t>
            </w:r>
          </w:p>
          <w:p w14:paraId="52B6EDEF" w14:textId="77777777" w:rsidR="006B2BD9" w:rsidRPr="006B2BD9" w:rsidRDefault="006B2BD9" w:rsidP="00EA453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Kể tên mộ</w:t>
            </w:r>
            <w:r w:rsidR="00957987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 bài hát do nhạc sĩ Trịnh Công Sơn sáng tác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.</w:t>
            </w:r>
          </w:p>
        </w:tc>
      </w:tr>
    </w:tbl>
    <w:p w14:paraId="0946E44D" w14:textId="77777777" w:rsidR="006B2BD9" w:rsidRDefault="006B2BD9" w:rsidP="006B2B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Dặn dò, kết thúc</w:t>
      </w:r>
    </w:p>
    <w:p w14:paraId="7FB10FDF" w14:textId="77777777" w:rsidR="006B2BD9" w:rsidRDefault="006B2BD9" w:rsidP="006B2BD9">
      <w:pPr>
        <w:ind w:firstLine="45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HS tập hát nhiều lần bài hát N</w:t>
      </w:r>
      <w:r w:rsidR="00957987">
        <w:rPr>
          <w:rFonts w:ascii="Times New Roman" w:hAnsi="Times New Roman" w:cs="Times New Roman"/>
          <w:i/>
          <w:sz w:val="28"/>
          <w:szCs w:val="28"/>
        </w:rPr>
        <w:t>ối vòng tay lớn</w:t>
      </w:r>
      <w:r>
        <w:rPr>
          <w:rFonts w:ascii="Times New Roman" w:hAnsi="Times New Roman" w:cs="Times New Roman"/>
          <w:i/>
          <w:sz w:val="28"/>
          <w:szCs w:val="28"/>
        </w:rPr>
        <w:t xml:space="preserve"> và học thuộc lời bài hát.</w:t>
      </w:r>
    </w:p>
    <w:p w14:paraId="46BADD2A" w14:textId="77777777" w:rsidR="006B2BD9" w:rsidRDefault="006B2BD9" w:rsidP="006B2BD9">
      <w:pPr>
        <w:ind w:firstLine="45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Ghi vào vở phần nội dung tô màu đỏ.</w:t>
      </w:r>
    </w:p>
    <w:p w14:paraId="09C3778B" w14:textId="77777777" w:rsidR="006B2BD9" w:rsidRDefault="006B2BD9" w:rsidP="006B2BD9">
      <w:pPr>
        <w:ind w:firstLine="456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Các em xem và đọc trước tên nốt nhạc bài tập đọc nhạc số</w:t>
      </w:r>
      <w:r w:rsidR="00957987">
        <w:rPr>
          <w:rFonts w:ascii="Times New Roman" w:hAnsi="Times New Roman" w:cs="Times New Roman"/>
          <w:i/>
          <w:sz w:val="28"/>
          <w:szCs w:val="28"/>
        </w:rPr>
        <w:t xml:space="preserve"> 3</w:t>
      </w:r>
      <w:r>
        <w:rPr>
          <w:rFonts w:ascii="Times New Roman" w:hAnsi="Times New Roman" w:cs="Times New Roman"/>
          <w:i/>
          <w:sz w:val="28"/>
          <w:szCs w:val="28"/>
        </w:rPr>
        <w:t xml:space="preserve"> để chuẩn bị cho bài học tuần sau.</w:t>
      </w:r>
    </w:p>
    <w:p w14:paraId="2ACDB676" w14:textId="77777777" w:rsidR="006B2BD9" w:rsidRDefault="006B2BD9" w:rsidP="006B2BD9">
      <w:pPr>
        <w:ind w:firstLine="45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Mến chúc các em học tập tốt, hoàn thành yêu cầu, mục </w:t>
      </w:r>
      <w:r w:rsidRPr="006B2BD9">
        <w:rPr>
          <w:rFonts w:ascii="Times New Roman" w:hAnsi="Times New Roman" w:cs="Times New Roman"/>
          <w:i/>
          <w:sz w:val="28"/>
          <w:szCs w:val="28"/>
        </w:rPr>
        <w:t>tiêu</w:t>
      </w:r>
      <w:r>
        <w:rPr>
          <w:rFonts w:ascii="Times New Roman" w:hAnsi="Times New Roman" w:cs="Times New Roman"/>
          <w:i/>
          <w:sz w:val="28"/>
          <w:szCs w:val="28"/>
        </w:rPr>
        <w:t xml:space="preserve"> của bài học.</w:t>
      </w:r>
    </w:p>
    <w:p w14:paraId="3F2C63A3" w14:textId="77777777" w:rsidR="006B2BD9" w:rsidRDefault="006B2BD9" w:rsidP="006B2B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F7409A" w14:textId="77777777" w:rsidR="006B2BD9" w:rsidRDefault="006B2BD9" w:rsidP="006B2B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762C5C" w14:textId="4CDF1A3A" w:rsidR="006B2BD9" w:rsidRDefault="006B2BD9" w:rsidP="006B2B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Ngày </w:t>
      </w:r>
      <w:r w:rsidR="00CF32A2">
        <w:rPr>
          <w:rFonts w:ascii="Times New Roman" w:hAnsi="Times New Roman" w:cs="Times New Roman"/>
          <w:sz w:val="28"/>
          <w:szCs w:val="28"/>
        </w:rPr>
        <w:t xml:space="preserve">31 </w:t>
      </w:r>
      <w:r>
        <w:rPr>
          <w:rFonts w:ascii="Times New Roman" w:hAnsi="Times New Roman" w:cs="Times New Roman"/>
          <w:sz w:val="28"/>
          <w:szCs w:val="28"/>
        </w:rPr>
        <w:t xml:space="preserve">tháng </w:t>
      </w:r>
      <w:r w:rsidR="00CF32A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năm 2021</w:t>
      </w:r>
    </w:p>
    <w:p w14:paraId="1C90AC27" w14:textId="77777777" w:rsidR="006B2BD9" w:rsidRDefault="006B2BD9" w:rsidP="006B2B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Giáo viên biên soạn: </w:t>
      </w:r>
      <w:r>
        <w:rPr>
          <w:rFonts w:ascii="Times New Roman" w:hAnsi="Times New Roman" w:cs="Times New Roman"/>
          <w:b/>
          <w:sz w:val="28"/>
          <w:szCs w:val="28"/>
        </w:rPr>
        <w:t>Hồ Thanh Vy</w:t>
      </w:r>
    </w:p>
    <w:p w14:paraId="752908C4" w14:textId="77777777" w:rsidR="006B2BD9" w:rsidRDefault="006B2BD9" w:rsidP="006B2BD9">
      <w:pPr>
        <w:rPr>
          <w:rFonts w:ascii="Times New Roman" w:hAnsi="Times New Roman" w:cs="Times New Roman"/>
        </w:rPr>
      </w:pPr>
    </w:p>
    <w:p w14:paraId="424234AC" w14:textId="77777777" w:rsidR="006B2BD9" w:rsidRDefault="006B2BD9" w:rsidP="006B2BD9">
      <w:pPr>
        <w:rPr>
          <w:rFonts w:ascii="Times New Roman" w:hAnsi="Times New Roman" w:cs="Times New Roman"/>
        </w:rPr>
      </w:pPr>
    </w:p>
    <w:p w14:paraId="00EB92DD" w14:textId="77777777" w:rsidR="006B2BD9" w:rsidRDefault="006B2BD9" w:rsidP="006B2BD9">
      <w:pPr>
        <w:rPr>
          <w:rFonts w:ascii="Times New Roman" w:hAnsi="Times New Roman" w:cs="Times New Roman"/>
        </w:rPr>
      </w:pPr>
    </w:p>
    <w:p w14:paraId="686DDCBC" w14:textId="77777777" w:rsidR="00F0482A" w:rsidRDefault="00F0482A"/>
    <w:sectPr w:rsidR="00F0482A">
      <w:pgSz w:w="11906" w:h="16838"/>
      <w:pgMar w:top="720" w:right="1080" w:bottom="720" w:left="1368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7CB3"/>
    <w:multiLevelType w:val="multilevel"/>
    <w:tmpl w:val="0CE27CB3"/>
    <w:lvl w:ilvl="0">
      <w:start w:val="3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89F2F91"/>
    <w:multiLevelType w:val="multilevel"/>
    <w:tmpl w:val="189F2F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B52DB"/>
    <w:multiLevelType w:val="multilevel"/>
    <w:tmpl w:val="290B52DB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7263AF3"/>
    <w:multiLevelType w:val="multilevel"/>
    <w:tmpl w:val="47263AF3"/>
    <w:lvl w:ilvl="0">
      <w:start w:val="1"/>
      <w:numFmt w:val="bullet"/>
      <w:lvlText w:val=""/>
      <w:lvlJc w:val="left"/>
      <w:pPr>
        <w:tabs>
          <w:tab w:val="left" w:pos="284"/>
        </w:tabs>
        <w:ind w:left="397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467098"/>
    <w:multiLevelType w:val="multilevel"/>
    <w:tmpl w:val="56467098"/>
    <w:lvl w:ilvl="0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5A164260"/>
    <w:multiLevelType w:val="multilevel"/>
    <w:tmpl w:val="5A164260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B6"/>
    <w:rsid w:val="00450CFE"/>
    <w:rsid w:val="006B2BD9"/>
    <w:rsid w:val="00795381"/>
    <w:rsid w:val="00957987"/>
    <w:rsid w:val="00BA066F"/>
    <w:rsid w:val="00BE6376"/>
    <w:rsid w:val="00BF501B"/>
    <w:rsid w:val="00C669B6"/>
    <w:rsid w:val="00CF32A2"/>
    <w:rsid w:val="00D42620"/>
    <w:rsid w:val="00F0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F8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BD9"/>
    <w:pPr>
      <w:spacing w:after="200" w:line="276" w:lineRule="auto"/>
      <w:ind w:left="720"/>
      <w:contextualSpacing/>
    </w:pPr>
    <w:rPr>
      <w:rFonts w:ascii="Calibri" w:eastAsiaTheme="minorEastAsia" w:hAnsi="Calibri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BF501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BD9"/>
    <w:pPr>
      <w:spacing w:after="200" w:line="276" w:lineRule="auto"/>
      <w:ind w:left="720"/>
      <w:contextualSpacing/>
    </w:pPr>
    <w:rPr>
      <w:rFonts w:ascii="Calibri" w:eastAsiaTheme="minorEastAsia" w:hAnsi="Calibri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BF50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YTHOAI_HOANGTHIEN</cp:lastModifiedBy>
  <cp:revision>7</cp:revision>
  <dcterms:created xsi:type="dcterms:W3CDTF">2021-10-14T11:33:00Z</dcterms:created>
  <dcterms:modified xsi:type="dcterms:W3CDTF">2021-10-31T13:45:00Z</dcterms:modified>
</cp:coreProperties>
</file>