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3E" w:rsidRPr="00A4703E" w:rsidRDefault="00A4703E" w:rsidP="00A4703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03E">
        <w:rPr>
          <w:rFonts w:ascii="Times New Roman" w:hAnsi="Times New Roman" w:cs="Times New Roman"/>
          <w:sz w:val="28"/>
          <w:szCs w:val="28"/>
        </w:rPr>
        <w:t xml:space="preserve">   UBND QUẬN BÌNH THẠNH</w:t>
      </w:r>
    </w:p>
    <w:p w:rsidR="00A4703E" w:rsidRPr="00A4703E" w:rsidRDefault="00A4703E" w:rsidP="00A470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03E"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:rsidR="00A4703E" w:rsidRDefault="00A4703E" w:rsidP="00A4703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703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:rsidR="00A4703E" w:rsidRPr="00A4703E" w:rsidRDefault="00A4703E" w:rsidP="00A4703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703E" w:rsidRPr="00A4703E" w:rsidRDefault="00A4703E" w:rsidP="00A47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03E">
        <w:rPr>
          <w:rFonts w:ascii="Times New Roman" w:hAnsi="Times New Roman" w:cs="Times New Roman"/>
          <w:b/>
          <w:sz w:val="28"/>
          <w:szCs w:val="28"/>
        </w:rPr>
        <w:t>NỘI DUNG BÀI DẠY ÔN TẬP KIẾN THỨC CHO HỌC SINH</w:t>
      </w:r>
    </w:p>
    <w:p w:rsidR="00A4703E" w:rsidRPr="00A4703E" w:rsidRDefault="00A4703E" w:rsidP="00A47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03E">
        <w:rPr>
          <w:rFonts w:ascii="Times New Roman" w:hAnsi="Times New Roman" w:cs="Times New Roman"/>
          <w:b/>
          <w:sz w:val="28"/>
          <w:szCs w:val="28"/>
        </w:rPr>
        <w:t>TRONG THỜI GIAN NGHỈ DO DỊCH BỆNH Covid-19</w:t>
      </w:r>
    </w:p>
    <w:p w:rsidR="00A4703E" w:rsidRPr="00A4703E" w:rsidRDefault="00A4703E" w:rsidP="00A470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703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sử</w:t>
      </w:r>
      <w:proofErr w:type="spellEnd"/>
    </w:p>
    <w:p w:rsidR="00A4703E" w:rsidRPr="00A4703E" w:rsidRDefault="00A4703E" w:rsidP="00A4703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703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lớ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>: 9</w:t>
      </w:r>
    </w:p>
    <w:p w:rsidR="00A4703E" w:rsidRPr="00A4703E" w:rsidRDefault="00A4703E" w:rsidP="00A47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03E">
        <w:rPr>
          <w:rFonts w:ascii="Times New Roman" w:hAnsi="Times New Roman" w:cs="Times New Roman"/>
          <w:sz w:val="28"/>
          <w:szCs w:val="28"/>
        </w:rPr>
        <w:t xml:space="preserve">Tuần 11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15/11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703E">
        <w:rPr>
          <w:rFonts w:ascii="Times New Roman" w:hAnsi="Times New Roman" w:cs="Times New Roman"/>
          <w:sz w:val="28"/>
          <w:szCs w:val="28"/>
        </w:rPr>
        <w:t xml:space="preserve"> 20/11/2021</w:t>
      </w:r>
    </w:p>
    <w:p w:rsidR="00A4703E" w:rsidRPr="00A4703E" w:rsidRDefault="00A4703E" w:rsidP="00A47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703E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</w:rPr>
        <w:t xml:space="preserve"> dung:</w:t>
      </w:r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4703E" w:rsidRDefault="00A4703E" w:rsidP="00A4703E">
      <w:pPr>
        <w:spacing w:after="0"/>
        <w:rPr>
          <w:rFonts w:ascii="Times New Roman" w:hAnsi="Times New Roman"/>
          <w:b/>
          <w:sz w:val="26"/>
          <w:szCs w:val="26"/>
        </w:rPr>
      </w:pPr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 xml:space="preserve">I/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thuyết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47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03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6"/>
          <w:szCs w:val="26"/>
        </w:rPr>
        <w:t>BÀI 9: NHẬT BẢN</w:t>
      </w:r>
    </w:p>
    <w:p w:rsidR="00A4703E" w:rsidRPr="00A4703E" w:rsidRDefault="00A4703E" w:rsidP="00A4703E">
      <w:pPr>
        <w:shd w:val="clear" w:color="auto" w:fill="FFFFFF"/>
        <w:spacing w:line="234" w:lineRule="atLeast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1/ </w:t>
      </w:r>
      <w:proofErr w:type="spellStart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>Tư</w:t>
      </w:r>
      <w:proofErr w:type="spellEnd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>liệu</w:t>
      </w:r>
      <w:proofErr w:type="spellEnd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>Học</w:t>
      </w:r>
      <w:proofErr w:type="spellEnd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>sinh</w:t>
      </w:r>
      <w:proofErr w:type="spellEnd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>cần</w:t>
      </w:r>
      <w:proofErr w:type="spellEnd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>có</w:t>
      </w:r>
      <w:proofErr w:type="spellEnd"/>
      <w:r w:rsidRPr="00A4703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proofErr w:type="spellStart"/>
      <w:r w:rsidRPr="00A4703E">
        <w:rPr>
          <w:rFonts w:ascii="Times New Roman" w:hAnsi="Times New Roman" w:cs="Times New Roman"/>
          <w:color w:val="FF0000"/>
          <w:sz w:val="28"/>
          <w:szCs w:val="28"/>
        </w:rPr>
        <w:t>Sách</w:t>
      </w:r>
      <w:proofErr w:type="spellEnd"/>
      <w:r w:rsidRPr="00A470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FF0000"/>
          <w:sz w:val="28"/>
          <w:szCs w:val="28"/>
        </w:rPr>
        <w:t>giáo</w:t>
      </w:r>
      <w:proofErr w:type="spellEnd"/>
      <w:r w:rsidRPr="00A470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FF0000"/>
          <w:sz w:val="28"/>
          <w:szCs w:val="28"/>
        </w:rPr>
        <w:t>khoa</w:t>
      </w:r>
      <w:proofErr w:type="spellEnd"/>
      <w:r w:rsidRPr="00A470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FF0000"/>
          <w:sz w:val="28"/>
          <w:szCs w:val="28"/>
        </w:rPr>
        <w:t>lịch</w:t>
      </w:r>
      <w:proofErr w:type="spellEnd"/>
      <w:r w:rsidRPr="00A470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FF0000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A4703E" w:rsidRPr="00A4703E" w:rsidRDefault="00A4703E" w:rsidP="00A4703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A4703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2/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</w:rPr>
        <w:t>Nội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dung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</w:rPr>
        <w:t>ghi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</w:rPr>
        <w:t>bài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(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Học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sinh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chép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phần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chữ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màu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xanh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dương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vào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tập</w:t>
      </w:r>
      <w:proofErr w:type="spellEnd"/>
      <w:r w:rsidRPr="00A470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)</w:t>
      </w:r>
    </w:p>
    <w:p w:rsidR="00A4703E" w:rsidRPr="00A4703E" w:rsidRDefault="00A4703E" w:rsidP="00A4703E">
      <w:pPr>
        <w:spacing w:after="0" w:line="240" w:lineRule="auto"/>
        <w:jc w:val="both"/>
        <w:rPr>
          <w:rFonts w:ascii="Times New Roman" w:hAnsi="Times New Roman"/>
          <w:b/>
          <w:color w:val="0070C0"/>
          <w:sz w:val="26"/>
          <w:szCs w:val="26"/>
        </w:rPr>
      </w:pPr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I.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Tình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hình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Nhật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Bản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sau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chiến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tranh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: </w:t>
      </w:r>
    </w:p>
    <w:p w:rsidR="00A4703E" w:rsidRPr="00A4703E" w:rsidRDefault="00A4703E" w:rsidP="00A4703E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Là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nước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bại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trận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bị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tàn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phá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nặng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nề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nhiều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khó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khăn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bao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trùm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: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Thất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nghiệp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(13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triệu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người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),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thiếu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lương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thực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thực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phẩm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hàng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tiêu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dùng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>…</w:t>
      </w:r>
    </w:p>
    <w:p w:rsidR="00A4703E" w:rsidRPr="00A4703E" w:rsidRDefault="00A4703E" w:rsidP="00A4703E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Thự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hiện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cải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cách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dân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chủ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: Ban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hành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Hiến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pháp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mới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(1946),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thực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hiện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cải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cách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ruộng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đất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(1946- 1949),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giải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giáp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các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lực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lượng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vũ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trang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ban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hành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các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quyền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tự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do,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dân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chủ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… </w:t>
      </w:r>
    </w:p>
    <w:p w:rsidR="00A4703E" w:rsidRPr="00A4703E" w:rsidRDefault="00A4703E" w:rsidP="00A4703E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sym w:font="Wingdings" w:char="F0E0"/>
      </w:r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Cải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cách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có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ý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nghĩa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chuyển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từ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chế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độ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chuyên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chế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sang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xã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hội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dân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chủ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là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nhân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tố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quan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trọng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giúp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Nhật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Bản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phát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triển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sau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này</w:t>
      </w:r>
      <w:proofErr w:type="spellEnd"/>
    </w:p>
    <w:p w:rsidR="00A4703E" w:rsidRPr="00A4703E" w:rsidRDefault="00A4703E" w:rsidP="00A4703E">
      <w:pPr>
        <w:spacing w:after="0" w:line="240" w:lineRule="auto"/>
        <w:jc w:val="both"/>
        <w:rPr>
          <w:rFonts w:ascii="Times New Roman" w:hAnsi="Times New Roman"/>
          <w:b/>
          <w:color w:val="0070C0"/>
          <w:sz w:val="26"/>
          <w:szCs w:val="26"/>
        </w:rPr>
      </w:pPr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II.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Nhật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Bản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khôi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phục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và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phát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triển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kinh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tế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sau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chiến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b/>
          <w:color w:val="0070C0"/>
          <w:sz w:val="26"/>
          <w:szCs w:val="26"/>
        </w:rPr>
        <w:t>tranh</w:t>
      </w:r>
      <w:proofErr w:type="spellEnd"/>
      <w:r w:rsidRPr="00A4703E">
        <w:rPr>
          <w:rFonts w:ascii="Times New Roman" w:hAnsi="Times New Roman"/>
          <w:b/>
          <w:color w:val="0070C0"/>
          <w:sz w:val="26"/>
          <w:szCs w:val="26"/>
        </w:rPr>
        <w:t xml:space="preserve">: </w:t>
      </w:r>
    </w:p>
    <w:p w:rsidR="00A4703E" w:rsidRPr="00A4703E" w:rsidRDefault="00A4703E" w:rsidP="00A4703E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Từ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đầu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những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50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đến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đầu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những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70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của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thế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kỷ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XX,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kinh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tế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tăng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trưởng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mạnh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mẽ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được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gọi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là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“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sự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phát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triển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thần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kỳ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”: </w:t>
      </w:r>
    </w:p>
    <w:p w:rsidR="00A4703E" w:rsidRPr="00A4703E" w:rsidRDefault="00A4703E" w:rsidP="00A4703E">
      <w:pPr>
        <w:spacing w:after="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Thành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tựu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>:</w:t>
      </w:r>
    </w:p>
    <w:p w:rsidR="00A4703E" w:rsidRPr="00A4703E" w:rsidRDefault="00A4703E" w:rsidP="00A4703E">
      <w:pPr>
        <w:spacing w:after="0"/>
        <w:ind w:firstLine="72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Công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nghiệp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bình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quân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hàng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trong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những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60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là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13,5%. </w:t>
      </w:r>
    </w:p>
    <w:p w:rsidR="00A4703E" w:rsidRPr="00A4703E" w:rsidRDefault="00A4703E" w:rsidP="00A4703E">
      <w:pPr>
        <w:spacing w:after="0"/>
        <w:ind w:firstLine="72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Tổng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sản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phẩm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quốc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dân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đến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năm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1968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là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183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tỉ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USD,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đứng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thứ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hai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thế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giới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(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sau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Mỹ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). </w:t>
      </w:r>
    </w:p>
    <w:p w:rsidR="00A4703E" w:rsidRPr="00A4703E" w:rsidRDefault="00CE615E" w:rsidP="00A4703E">
      <w:pPr>
        <w:spacing w:after="0"/>
        <w:ind w:firstLine="720"/>
        <w:jc w:val="both"/>
        <w:rPr>
          <w:rFonts w:ascii="Times New Roman" w:hAnsi="Times New Roman"/>
          <w:color w:val="0070C0"/>
          <w:sz w:val="26"/>
          <w:szCs w:val="26"/>
        </w:rPr>
      </w:pPr>
      <w:r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color w:val="0070C0"/>
          <w:sz w:val="26"/>
          <w:szCs w:val="26"/>
        </w:rPr>
        <w:t>T</w:t>
      </w:r>
      <w:bookmarkStart w:id="0" w:name="_GoBack"/>
      <w:bookmarkEnd w:id="0"/>
      <w:r w:rsidR="00A4703E" w:rsidRPr="00A4703E">
        <w:rPr>
          <w:rFonts w:ascii="Times New Roman" w:hAnsi="Times New Roman"/>
          <w:color w:val="0070C0"/>
          <w:sz w:val="26"/>
          <w:szCs w:val="26"/>
        </w:rPr>
        <w:t>rở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thành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một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trong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ba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trung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tâm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kinh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tế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tài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chính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của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thế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="00A4703E" w:rsidRPr="00A4703E">
        <w:rPr>
          <w:rFonts w:ascii="Times New Roman" w:hAnsi="Times New Roman"/>
          <w:color w:val="0070C0"/>
          <w:sz w:val="26"/>
          <w:szCs w:val="26"/>
        </w:rPr>
        <w:t>giới</w:t>
      </w:r>
      <w:proofErr w:type="spellEnd"/>
      <w:r w:rsidR="00A4703E" w:rsidRPr="00A4703E">
        <w:rPr>
          <w:rFonts w:ascii="Times New Roman" w:hAnsi="Times New Roman"/>
          <w:color w:val="0070C0"/>
          <w:sz w:val="26"/>
          <w:szCs w:val="26"/>
        </w:rPr>
        <w:t>.</w:t>
      </w:r>
    </w:p>
    <w:p w:rsidR="00A4703E" w:rsidRPr="00A4703E" w:rsidRDefault="00A4703E" w:rsidP="00A4703E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-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Nguyên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nhân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chính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: </w:t>
      </w:r>
    </w:p>
    <w:p w:rsidR="00A4703E" w:rsidRPr="00A4703E" w:rsidRDefault="00A4703E" w:rsidP="00A4703E">
      <w:pPr>
        <w:spacing w:after="0"/>
        <w:ind w:firstLine="72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Truyền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thống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văn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hoá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giáo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dục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lâu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đời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. Con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người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Nhật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Bản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được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đào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tạo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đáo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có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ý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chí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vươn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lên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cần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cù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tiết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kiệm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coi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trọng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kỷ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luật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>.</w:t>
      </w:r>
    </w:p>
    <w:p w:rsidR="00A4703E" w:rsidRPr="00A4703E" w:rsidRDefault="00A4703E" w:rsidP="00A4703E">
      <w:pPr>
        <w:spacing w:after="0"/>
        <w:ind w:firstLine="72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Sự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quản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lý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có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hiệu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quả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của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các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xí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nghiệp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,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công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>.</w:t>
      </w:r>
    </w:p>
    <w:p w:rsidR="00A4703E" w:rsidRPr="00A4703E" w:rsidRDefault="00A4703E" w:rsidP="00A4703E">
      <w:pPr>
        <w:spacing w:after="0"/>
        <w:ind w:firstLine="720"/>
        <w:jc w:val="both"/>
        <w:rPr>
          <w:rFonts w:ascii="Times New Roman" w:hAnsi="Times New Roman"/>
          <w:color w:val="0070C0"/>
          <w:sz w:val="26"/>
          <w:szCs w:val="26"/>
        </w:rPr>
      </w:pPr>
      <w:r w:rsidRPr="00A4703E">
        <w:rPr>
          <w:rFonts w:ascii="Times New Roman" w:hAnsi="Times New Roman"/>
          <w:color w:val="0070C0"/>
          <w:sz w:val="26"/>
          <w:szCs w:val="26"/>
        </w:rPr>
        <w:t xml:space="preserve">+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Vai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trò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điều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tiết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và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đề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ra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các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chiến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lược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phát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triển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của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chính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/>
          <w:color w:val="0070C0"/>
          <w:sz w:val="26"/>
          <w:szCs w:val="26"/>
        </w:rPr>
        <w:t>phủ</w:t>
      </w:r>
      <w:proofErr w:type="spellEnd"/>
      <w:r w:rsidRPr="00A4703E">
        <w:rPr>
          <w:rFonts w:ascii="Times New Roman" w:hAnsi="Times New Roman"/>
          <w:color w:val="0070C0"/>
          <w:sz w:val="26"/>
          <w:szCs w:val="26"/>
        </w:rPr>
        <w:t>.</w:t>
      </w:r>
    </w:p>
    <w:p w:rsidR="00A4703E" w:rsidRPr="00A4703E" w:rsidRDefault="00A4703E" w:rsidP="00A4703E">
      <w:pPr>
        <w:spacing w:after="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-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Trong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thập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kỉ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90,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kinh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tế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bị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suy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thoái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kéo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0070C0"/>
          <w:sz w:val="26"/>
          <w:szCs w:val="26"/>
        </w:rPr>
        <w:t>dài</w:t>
      </w:r>
      <w:proofErr w:type="spellEnd"/>
      <w:r w:rsidRPr="00A4703E">
        <w:rPr>
          <w:rFonts w:ascii="Times New Roman" w:hAnsi="Times New Roman" w:cs="Times New Roman"/>
          <w:color w:val="0070C0"/>
          <w:sz w:val="26"/>
          <w:szCs w:val="26"/>
        </w:rPr>
        <w:t>.</w:t>
      </w:r>
    </w:p>
    <w:p w:rsidR="00A4703E" w:rsidRPr="00A4703E" w:rsidRDefault="00A4703E" w:rsidP="00A4703E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III/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giáo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viên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A4703E" w:rsidRDefault="00A4703E" w:rsidP="00A47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03E">
        <w:rPr>
          <w:rFonts w:ascii="Times New Roman" w:hAnsi="Times New Roman" w:cs="Times New Roman"/>
          <w:b/>
          <w:sz w:val="28"/>
          <w:szCs w:val="28"/>
        </w:rPr>
        <w:t xml:space="preserve">(Hs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A4703E">
        <w:rPr>
          <w:rFonts w:ascii="Times New Roman" w:hAnsi="Times New Roman" w:cs="Times New Roman"/>
          <w:b/>
          <w:sz w:val="28"/>
          <w:szCs w:val="28"/>
        </w:rPr>
        <w:t>)</w:t>
      </w:r>
    </w:p>
    <w:p w:rsidR="000D4E87" w:rsidRPr="00A4703E" w:rsidRDefault="000D4E87" w:rsidP="000D4E8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XX?</w:t>
      </w:r>
    </w:p>
    <w:p w:rsidR="00A4703E" w:rsidRPr="00A4703E" w:rsidRDefault="00A4703E" w:rsidP="00A4703E">
      <w:pPr>
        <w:rPr>
          <w:rFonts w:ascii="Times New Roman" w:hAnsi="Times New Roman" w:cs="Times New Roman"/>
          <w:noProof/>
          <w:sz w:val="28"/>
          <w:szCs w:val="28"/>
        </w:rPr>
      </w:pPr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IV/ </w:t>
      </w:r>
      <w:proofErr w:type="spellStart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Những</w:t>
      </w:r>
      <w:proofErr w:type="spellEnd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việc</w:t>
      </w:r>
      <w:proofErr w:type="spellEnd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cần</w:t>
      </w:r>
      <w:proofErr w:type="spellEnd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chuẩn</w:t>
      </w:r>
      <w:proofErr w:type="spellEnd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bị</w:t>
      </w:r>
      <w:proofErr w:type="spellEnd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: (</w:t>
      </w:r>
      <w:proofErr w:type="spellStart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Dặn</w:t>
      </w:r>
      <w:proofErr w:type="spellEnd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 xml:space="preserve"> </w:t>
      </w:r>
      <w:proofErr w:type="spellStart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dò</w:t>
      </w:r>
      <w:proofErr w:type="spellEnd"/>
      <w:r w:rsidRPr="00A4703E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)</w:t>
      </w:r>
      <w:r w:rsidRPr="00A4703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4703E" w:rsidRPr="00A4703E" w:rsidRDefault="00A4703E" w:rsidP="00A4703E">
      <w:pPr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- </w:t>
      </w:r>
      <w:proofErr w:type="spellStart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Chép</w:t>
      </w:r>
      <w:proofErr w:type="spellEnd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đầy</w:t>
      </w:r>
      <w:proofErr w:type="spellEnd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đủ</w:t>
      </w:r>
      <w:proofErr w:type="spellEnd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bài</w:t>
      </w:r>
      <w:proofErr w:type="spellEnd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vào</w:t>
      </w:r>
      <w:proofErr w:type="spellEnd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proofErr w:type="spellStart"/>
      <w:r w:rsidRPr="00A4703E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tập</w:t>
      </w:r>
      <w:proofErr w:type="spellEnd"/>
      <w:r w:rsidRPr="00A4703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4703E" w:rsidRPr="00A4703E" w:rsidRDefault="000D4E87" w:rsidP="00A4703E">
      <w:pPr>
        <w:pStyle w:val="NormalWeb"/>
        <w:spacing w:before="0" w:beforeAutospacing="0" w:after="0" w:afterAutospacing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- </w:t>
      </w:r>
      <w:proofErr w:type="spellStart"/>
      <w:r>
        <w:rPr>
          <w:color w:val="385623" w:themeColor="accent6" w:themeShade="80"/>
          <w:sz w:val="28"/>
          <w:szCs w:val="28"/>
        </w:rPr>
        <w:t>Đọc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trước</w:t>
      </w:r>
      <w:proofErr w:type="spellEnd"/>
      <w:r>
        <w:rPr>
          <w:color w:val="385623" w:themeColor="accent6" w:themeShade="80"/>
          <w:sz w:val="28"/>
          <w:szCs w:val="28"/>
        </w:rPr>
        <w:t xml:space="preserve"> </w:t>
      </w:r>
      <w:proofErr w:type="spellStart"/>
      <w:r>
        <w:rPr>
          <w:color w:val="385623" w:themeColor="accent6" w:themeShade="80"/>
          <w:sz w:val="28"/>
          <w:szCs w:val="28"/>
        </w:rPr>
        <w:t>bài</w:t>
      </w:r>
      <w:proofErr w:type="spellEnd"/>
      <w:r>
        <w:rPr>
          <w:color w:val="385623" w:themeColor="accent6" w:themeShade="80"/>
          <w:sz w:val="28"/>
          <w:szCs w:val="28"/>
        </w:rPr>
        <w:t xml:space="preserve"> 10 </w:t>
      </w:r>
      <w:proofErr w:type="spellStart"/>
      <w:r>
        <w:rPr>
          <w:color w:val="385623" w:themeColor="accent6" w:themeShade="80"/>
          <w:sz w:val="28"/>
          <w:szCs w:val="28"/>
        </w:rPr>
        <w:t>trang</w:t>
      </w:r>
      <w:proofErr w:type="spellEnd"/>
      <w:r>
        <w:rPr>
          <w:color w:val="385623" w:themeColor="accent6" w:themeShade="80"/>
          <w:sz w:val="28"/>
          <w:szCs w:val="28"/>
        </w:rPr>
        <w:t xml:space="preserve"> 40 </w:t>
      </w:r>
      <w:proofErr w:type="spellStart"/>
      <w:r>
        <w:rPr>
          <w:color w:val="385623" w:themeColor="accent6" w:themeShade="80"/>
          <w:sz w:val="28"/>
          <w:szCs w:val="28"/>
        </w:rPr>
        <w:t>đến</w:t>
      </w:r>
      <w:proofErr w:type="spellEnd"/>
      <w:r>
        <w:rPr>
          <w:color w:val="385623" w:themeColor="accent6" w:themeShade="80"/>
          <w:sz w:val="28"/>
          <w:szCs w:val="28"/>
        </w:rPr>
        <w:t xml:space="preserve"> 43</w:t>
      </w:r>
      <w:r w:rsidR="00A4703E" w:rsidRPr="00A4703E">
        <w:rPr>
          <w:color w:val="385623" w:themeColor="accent6" w:themeShade="80"/>
          <w:sz w:val="28"/>
          <w:szCs w:val="28"/>
        </w:rPr>
        <w:t xml:space="preserve"> </w:t>
      </w:r>
      <w:proofErr w:type="spellStart"/>
      <w:r w:rsidR="00A4703E" w:rsidRPr="00A4703E">
        <w:rPr>
          <w:color w:val="385623" w:themeColor="accent6" w:themeShade="80"/>
          <w:sz w:val="28"/>
          <w:szCs w:val="28"/>
        </w:rPr>
        <w:t>sgk</w:t>
      </w:r>
      <w:proofErr w:type="spellEnd"/>
    </w:p>
    <w:p w:rsidR="00F80A93" w:rsidRPr="00A4703E" w:rsidRDefault="00F80A93" w:rsidP="00A4703E">
      <w:pPr>
        <w:jc w:val="center"/>
        <w:rPr>
          <w:rFonts w:ascii="Times New Roman" w:hAnsi="Times New Roman" w:cs="Times New Roman"/>
        </w:rPr>
      </w:pPr>
    </w:p>
    <w:sectPr w:rsidR="00F80A93" w:rsidRPr="00A4703E" w:rsidSect="00A4703E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3E"/>
    <w:rsid w:val="000D4E87"/>
    <w:rsid w:val="00A4703E"/>
    <w:rsid w:val="00CE615E"/>
    <w:rsid w:val="00F8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8389"/>
  <w15:chartTrackingRefBased/>
  <w15:docId w15:val="{421E6C93-6939-4889-AE20-F53F96D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03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703E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2021-11-11T13:15:00Z</dcterms:created>
  <dcterms:modified xsi:type="dcterms:W3CDTF">2021-11-11T13:33:00Z</dcterms:modified>
</cp:coreProperties>
</file>