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434FB8" w14:textId="77777777" w:rsidR="007D1C7F" w:rsidRPr="00D925BF" w:rsidRDefault="00F83BB1" w:rsidP="00D925BF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 xml:space="preserve">Tin học </w:t>
      </w:r>
      <w:r w:rsidR="007D1C7F" w:rsidRPr="00D925BF">
        <w:rPr>
          <w:rFonts w:ascii="Times New Roman" w:eastAsia="Times New Roman" w:hAnsi="Times New Roman" w:cs="Times New Roman"/>
          <w:b/>
          <w:color w:val="FF0000"/>
          <w:spacing w:val="-15"/>
          <w:sz w:val="26"/>
          <w:szCs w:val="26"/>
        </w:rPr>
        <w:t>9</w:t>
      </w:r>
    </w:p>
    <w:p w14:paraId="0F21BF83" w14:textId="12DE4E28" w:rsidR="00790DBB" w:rsidRPr="00D925BF" w:rsidRDefault="00A571AF" w:rsidP="00D925BF">
      <w:pPr>
        <w:spacing w:after="0" w:line="360" w:lineRule="auto"/>
        <w:ind w:right="48"/>
        <w:outlineLvl w:val="1"/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>Tuần 12</w:t>
      </w:r>
      <w:r w:rsidR="002D5F81" w:rsidRPr="00D925BF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 xml:space="preserve"> - </w:t>
      </w:r>
      <w:r w:rsidR="007D1C7F" w:rsidRPr="00D925BF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 xml:space="preserve">Tiết </w:t>
      </w:r>
      <w:r w:rsidRPr="00D925BF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 xml:space="preserve">20 </w:t>
      </w:r>
      <w:r w:rsidR="002D5F81" w:rsidRPr="00D925BF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>và</w:t>
      </w:r>
      <w:r w:rsidR="00BC4220" w:rsidRPr="00D925BF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 xml:space="preserve"> </w:t>
      </w:r>
      <w:r w:rsidRPr="00D925BF">
        <w:rPr>
          <w:rFonts w:ascii="Times New Roman" w:eastAsia="Times New Roman" w:hAnsi="Times New Roman" w:cs="Times New Roman"/>
          <w:b/>
          <w:color w:val="2F5496" w:themeColor="accent5" w:themeShade="BF"/>
          <w:spacing w:val="-15"/>
          <w:sz w:val="26"/>
          <w:szCs w:val="26"/>
        </w:rPr>
        <w:t>21</w:t>
      </w:r>
    </w:p>
    <w:p w14:paraId="1CBCAB2E" w14:textId="4FE18FCD" w:rsidR="00F83BB1" w:rsidRPr="00D925BF" w:rsidRDefault="00F83BB1" w:rsidP="00D925BF">
      <w:pPr>
        <w:spacing w:after="0" w:line="360" w:lineRule="auto"/>
        <w:ind w:right="48"/>
        <w:jc w:val="center"/>
        <w:outlineLvl w:val="1"/>
        <w:rPr>
          <w:rFonts w:ascii="Times New Roman" w:eastAsia="Times New Roman" w:hAnsi="Times New Roman" w:cs="Times New Roman"/>
          <w:b/>
          <w:color w:val="0000CC"/>
          <w:spacing w:val="-15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/>
          <w:color w:val="0000CC"/>
          <w:spacing w:val="-15"/>
          <w:sz w:val="26"/>
          <w:szCs w:val="26"/>
          <w:u w:val="single"/>
        </w:rPr>
        <w:t xml:space="preserve">Bài </w:t>
      </w:r>
      <w:r w:rsidR="00A571AF" w:rsidRPr="00D925BF">
        <w:rPr>
          <w:rFonts w:ascii="Times New Roman" w:eastAsia="Times New Roman" w:hAnsi="Times New Roman" w:cs="Times New Roman"/>
          <w:b/>
          <w:color w:val="0000CC"/>
          <w:spacing w:val="-15"/>
          <w:sz w:val="26"/>
          <w:szCs w:val="26"/>
          <w:u w:val="single"/>
        </w:rPr>
        <w:t>7</w:t>
      </w:r>
      <w:r w:rsidR="008315B1" w:rsidRPr="00D925BF">
        <w:rPr>
          <w:rFonts w:ascii="Times New Roman" w:eastAsia="Times New Roman" w:hAnsi="Times New Roman" w:cs="Times New Roman"/>
          <w:b/>
          <w:color w:val="0000CC"/>
          <w:spacing w:val="-15"/>
          <w:sz w:val="26"/>
          <w:szCs w:val="26"/>
          <w:u w:val="single"/>
        </w:rPr>
        <w:t>.</w:t>
      </w:r>
      <w:r w:rsidR="00583E47" w:rsidRPr="00D925BF">
        <w:rPr>
          <w:rFonts w:ascii="Times New Roman" w:eastAsia="Times New Roman" w:hAnsi="Times New Roman" w:cs="Times New Roman"/>
          <w:b/>
          <w:color w:val="0000CC"/>
          <w:spacing w:val="-15"/>
          <w:sz w:val="26"/>
          <w:szCs w:val="26"/>
        </w:rPr>
        <w:t xml:space="preserve"> </w:t>
      </w:r>
      <w:r w:rsidR="00A571AF" w:rsidRPr="00D925BF">
        <w:rPr>
          <w:rFonts w:ascii="Times New Roman" w:eastAsia="Times New Roman" w:hAnsi="Times New Roman" w:cs="Times New Roman"/>
          <w:b/>
          <w:color w:val="0000CC"/>
          <w:spacing w:val="-15"/>
          <w:sz w:val="26"/>
          <w:szCs w:val="26"/>
        </w:rPr>
        <w:t>PHẦN MỀM TRÌNH CHIẾU</w:t>
      </w:r>
    </w:p>
    <w:p w14:paraId="0CFFCC18" w14:textId="7E5335FE" w:rsidR="00F83BB1" w:rsidRPr="00D925BF" w:rsidRDefault="00790DBB" w:rsidP="00D925BF">
      <w:pPr>
        <w:spacing w:after="0" w:line="360" w:lineRule="auto"/>
        <w:ind w:right="48"/>
        <w:outlineLvl w:val="2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Nội dung bài học</w:t>
      </w:r>
    </w:p>
    <w:p w14:paraId="427224D3" w14:textId="23D009D7" w:rsidR="00742818" w:rsidRPr="00D925BF" w:rsidRDefault="00A571AF" w:rsidP="00D925BF">
      <w:pPr>
        <w:pStyle w:val="Heading3"/>
        <w:spacing w:before="0" w:beforeAutospacing="0" w:after="0" w:afterAutospacing="0" w:line="360" w:lineRule="auto"/>
        <w:ind w:right="48"/>
        <w:rPr>
          <w:color w:val="0000CC"/>
          <w:sz w:val="26"/>
          <w:szCs w:val="26"/>
          <w:u w:val="single"/>
        </w:rPr>
      </w:pPr>
      <w:r w:rsidRPr="00D925BF">
        <w:rPr>
          <w:color w:val="0000CC"/>
          <w:sz w:val="26"/>
          <w:szCs w:val="26"/>
        </w:rPr>
        <w:t>1.</w:t>
      </w:r>
      <w:r w:rsidRPr="00D925BF">
        <w:rPr>
          <w:color w:val="0000CC"/>
          <w:sz w:val="26"/>
          <w:szCs w:val="26"/>
          <w:u w:val="single"/>
        </w:rPr>
        <w:t xml:space="preserve"> Trình bày và công cụ hỗ trợ trình bày</w:t>
      </w:r>
    </w:p>
    <w:p w14:paraId="76B32FC1" w14:textId="5E19F50E" w:rsidR="00A571AF" w:rsidRPr="00A575E2" w:rsidRDefault="00A575E2" w:rsidP="004E4538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33CC"/>
          <w:sz w:val="26"/>
          <w:szCs w:val="26"/>
        </w:rPr>
      </w:pPr>
      <w:r w:rsidRPr="00A575E2">
        <w:rPr>
          <w:color w:val="0033CC"/>
          <w:sz w:val="26"/>
          <w:szCs w:val="26"/>
        </w:rPr>
        <w:t>Trình bày là hình thức chia sẻ</w:t>
      </w:r>
      <w:r w:rsidR="00A571AF" w:rsidRPr="00A575E2">
        <w:rPr>
          <w:color w:val="0033CC"/>
          <w:sz w:val="26"/>
          <w:szCs w:val="26"/>
        </w:rPr>
        <w:t xml:space="preserve"> kiến thức hoặc ý tưởng với một hoặc nhiều người.</w:t>
      </w:r>
    </w:p>
    <w:p w14:paraId="533C00F7" w14:textId="1AE8BF2F" w:rsidR="00A571AF" w:rsidRPr="00B003FD" w:rsidRDefault="00A571AF" w:rsidP="00A575E2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33CC"/>
          <w:sz w:val="26"/>
          <w:szCs w:val="26"/>
        </w:rPr>
      </w:pPr>
      <w:r w:rsidRPr="00B003FD">
        <w:rPr>
          <w:i/>
          <w:color w:val="0033CC"/>
          <w:sz w:val="26"/>
          <w:szCs w:val="26"/>
          <w:u w:val="single"/>
        </w:rPr>
        <w:t>Ví dụ</w:t>
      </w:r>
      <w:r w:rsidRPr="00B003FD">
        <w:rPr>
          <w:color w:val="0033CC"/>
          <w:sz w:val="26"/>
          <w:szCs w:val="26"/>
        </w:rPr>
        <w:t>: giải bài toán trên bảng cho cả lớp</w:t>
      </w:r>
      <w:r w:rsidR="006F1C23" w:rsidRPr="00B003FD">
        <w:rPr>
          <w:color w:val="0033CC"/>
          <w:sz w:val="26"/>
          <w:szCs w:val="26"/>
        </w:rPr>
        <w:t xml:space="preserve"> cùng theo dõi</w:t>
      </w:r>
      <w:r w:rsidRPr="00B003FD">
        <w:rPr>
          <w:color w:val="0033CC"/>
          <w:sz w:val="26"/>
          <w:szCs w:val="26"/>
        </w:rPr>
        <w:t>, thuyết trình về một đề tài, …</w:t>
      </w:r>
    </w:p>
    <w:p w14:paraId="3FFDE0DE" w14:textId="04900AC5" w:rsidR="00A571AF" w:rsidRPr="00B003FD" w:rsidRDefault="004E4538" w:rsidP="00D925B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FF0000"/>
          <w:sz w:val="26"/>
          <w:szCs w:val="26"/>
        </w:rPr>
      </w:pPr>
      <w:r w:rsidRPr="00B003FD">
        <w:rPr>
          <w:color w:val="FF0000"/>
          <w:sz w:val="26"/>
          <w:szCs w:val="26"/>
        </w:rPr>
        <w:t>Để việc trình bày hiệu quả</w:t>
      </w:r>
      <w:r w:rsidR="00A571AF" w:rsidRPr="00B003FD">
        <w:rPr>
          <w:color w:val="FF0000"/>
          <w:sz w:val="26"/>
          <w:szCs w:val="26"/>
        </w:rPr>
        <w:t xml:space="preserve">, </w:t>
      </w:r>
      <w:r w:rsidR="003176DA" w:rsidRPr="00B003FD">
        <w:rPr>
          <w:color w:val="FF0000"/>
          <w:sz w:val="26"/>
          <w:szCs w:val="26"/>
        </w:rPr>
        <w:t xml:space="preserve">ngoài nội dung và kĩ năng trình bày </w:t>
      </w:r>
      <w:r w:rsidR="00A571AF" w:rsidRPr="00B003FD">
        <w:rPr>
          <w:color w:val="FF0000"/>
          <w:sz w:val="26"/>
          <w:szCs w:val="26"/>
        </w:rPr>
        <w:t>ta</w:t>
      </w:r>
      <w:r w:rsidR="00AC32D6">
        <w:rPr>
          <w:color w:val="FF0000"/>
          <w:sz w:val="26"/>
          <w:szCs w:val="26"/>
        </w:rPr>
        <w:t xml:space="preserve"> có</w:t>
      </w:r>
      <w:r w:rsidR="003176DA" w:rsidRPr="00B003FD">
        <w:rPr>
          <w:color w:val="FF0000"/>
          <w:sz w:val="26"/>
          <w:szCs w:val="26"/>
        </w:rPr>
        <w:t xml:space="preserve"> thể dùng nhiều công cụ khác nhau như: bảng, hình vẽ, biểu đồ </w:t>
      </w:r>
      <w:r w:rsidR="00B003FD">
        <w:rPr>
          <w:color w:val="FF0000"/>
          <w:sz w:val="26"/>
          <w:szCs w:val="26"/>
        </w:rPr>
        <w:t>…</w:t>
      </w:r>
    </w:p>
    <w:p w14:paraId="1EC481B3" w14:textId="3FD4F88D" w:rsidR="00A571AF" w:rsidRPr="004E4538" w:rsidRDefault="00A571AF" w:rsidP="004E4538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33CC"/>
          <w:sz w:val="26"/>
          <w:szCs w:val="26"/>
        </w:rPr>
      </w:pPr>
      <w:r w:rsidRPr="004E4538">
        <w:rPr>
          <w:color w:val="0033CC"/>
          <w:sz w:val="26"/>
          <w:szCs w:val="26"/>
        </w:rPr>
        <w:t xml:space="preserve">Phần mềm trình chiếu là </w:t>
      </w:r>
      <w:r w:rsidR="004E4538" w:rsidRPr="004E4538">
        <w:rPr>
          <w:color w:val="0033CC"/>
          <w:sz w:val="26"/>
          <w:szCs w:val="26"/>
        </w:rPr>
        <w:t>công cụ hỗ trợ việc trình bày hiệu quả nhất</w:t>
      </w:r>
      <w:r w:rsidR="004E4538">
        <w:rPr>
          <w:color w:val="0033CC"/>
          <w:sz w:val="26"/>
          <w:szCs w:val="26"/>
        </w:rPr>
        <w:t>.</w:t>
      </w:r>
    </w:p>
    <w:p w14:paraId="51A0F521" w14:textId="77777777" w:rsidR="00A571AF" w:rsidRPr="00D925BF" w:rsidRDefault="00A571AF" w:rsidP="00D925BF">
      <w:pPr>
        <w:pStyle w:val="Heading3"/>
        <w:spacing w:before="0" w:beforeAutospacing="0" w:after="0" w:afterAutospacing="0" w:line="360" w:lineRule="auto"/>
        <w:ind w:right="48"/>
        <w:rPr>
          <w:bCs w:val="0"/>
          <w:color w:val="0033CC"/>
          <w:sz w:val="26"/>
          <w:szCs w:val="26"/>
          <w:u w:val="single"/>
        </w:rPr>
      </w:pPr>
      <w:r w:rsidRPr="00D925BF">
        <w:rPr>
          <w:bCs w:val="0"/>
          <w:color w:val="0033CC"/>
          <w:sz w:val="26"/>
          <w:szCs w:val="26"/>
        </w:rPr>
        <w:t>2.</w:t>
      </w:r>
      <w:r w:rsidRPr="00D925BF">
        <w:rPr>
          <w:bCs w:val="0"/>
          <w:color w:val="0033CC"/>
          <w:sz w:val="26"/>
          <w:szCs w:val="26"/>
          <w:u w:val="single"/>
        </w:rPr>
        <w:t xml:space="preserve"> Phần mềm trình chiếu</w:t>
      </w:r>
    </w:p>
    <w:p w14:paraId="1DFF7093" w14:textId="77777777" w:rsidR="00F43241" w:rsidRDefault="00A571AF" w:rsidP="00F43241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33CC"/>
          <w:sz w:val="26"/>
          <w:szCs w:val="26"/>
        </w:rPr>
      </w:pPr>
      <w:r w:rsidRPr="00F43241">
        <w:rPr>
          <w:color w:val="0033CC"/>
          <w:sz w:val="26"/>
          <w:szCs w:val="26"/>
        </w:rPr>
        <w:t>Chức năng cơ bản của phần mềm trình chiếu:</w:t>
      </w:r>
    </w:p>
    <w:p w14:paraId="0F3C4F01" w14:textId="77777777" w:rsidR="00F43241" w:rsidRPr="00F43241" w:rsidRDefault="00F43241" w:rsidP="00F43241">
      <w:pPr>
        <w:pStyle w:val="NormalWeb"/>
        <w:spacing w:before="0" w:beforeAutospacing="0" w:after="0" w:afterAutospacing="0" w:line="360" w:lineRule="auto"/>
        <w:ind w:right="48" w:firstLine="540"/>
        <w:jc w:val="both"/>
        <w:rPr>
          <w:color w:val="0033CC"/>
          <w:sz w:val="26"/>
          <w:szCs w:val="26"/>
        </w:rPr>
      </w:pPr>
      <w:r>
        <w:rPr>
          <w:color w:val="0033CC"/>
          <w:sz w:val="26"/>
          <w:szCs w:val="26"/>
        </w:rPr>
        <w:t xml:space="preserve">- </w:t>
      </w:r>
      <w:r w:rsidR="00A571AF" w:rsidRPr="00F43241">
        <w:rPr>
          <w:color w:val="0033CC"/>
          <w:sz w:val="26"/>
          <w:szCs w:val="26"/>
        </w:rPr>
        <w:t xml:space="preserve">Tạo các bài trình chiếu </w:t>
      </w:r>
      <w:r w:rsidRPr="00F43241">
        <w:rPr>
          <w:color w:val="0033CC"/>
          <w:sz w:val="26"/>
          <w:szCs w:val="26"/>
        </w:rPr>
        <w:t>dưới dạng tệp tin</w:t>
      </w:r>
      <w:r w:rsidR="00A571AF" w:rsidRPr="00F43241">
        <w:rPr>
          <w:color w:val="0033CC"/>
          <w:sz w:val="26"/>
          <w:szCs w:val="26"/>
        </w:rPr>
        <w:t>. Mỗi bài gồm một hay nhiều trang nội dung gọi là trang chiếu.</w:t>
      </w:r>
    </w:p>
    <w:p w14:paraId="711B8AE3" w14:textId="5E78DB75" w:rsidR="00A571AF" w:rsidRPr="00F43241" w:rsidRDefault="00F43241" w:rsidP="0085701D">
      <w:pPr>
        <w:pStyle w:val="NormalWeb"/>
        <w:spacing w:before="0" w:beforeAutospacing="0" w:after="0" w:afterAutospacing="0" w:line="360" w:lineRule="auto"/>
        <w:ind w:right="48" w:firstLine="540"/>
        <w:jc w:val="both"/>
        <w:rPr>
          <w:color w:val="0033CC"/>
          <w:sz w:val="26"/>
          <w:szCs w:val="26"/>
        </w:rPr>
      </w:pPr>
      <w:r>
        <w:rPr>
          <w:color w:val="0033CC"/>
          <w:sz w:val="26"/>
          <w:szCs w:val="26"/>
        </w:rPr>
        <w:t xml:space="preserve">- </w:t>
      </w:r>
      <w:r w:rsidR="00A571AF" w:rsidRPr="0085701D">
        <w:rPr>
          <w:color w:val="0033CC"/>
          <w:sz w:val="26"/>
          <w:szCs w:val="26"/>
        </w:rPr>
        <w:t xml:space="preserve">Trình chiếu các trang </w:t>
      </w:r>
      <w:r w:rsidR="0085701D" w:rsidRPr="0085701D">
        <w:rPr>
          <w:color w:val="0033CC"/>
          <w:sz w:val="26"/>
          <w:szCs w:val="26"/>
        </w:rPr>
        <w:t>của bài trình chiếu</w:t>
      </w:r>
      <w:r w:rsidR="00A571AF" w:rsidRPr="0085701D">
        <w:rPr>
          <w:color w:val="0033CC"/>
          <w:sz w:val="26"/>
          <w:szCs w:val="26"/>
        </w:rPr>
        <w:t>.</w:t>
      </w:r>
    </w:p>
    <w:p w14:paraId="06FE50E6" w14:textId="2B5BC9C7" w:rsidR="00A571AF" w:rsidRDefault="006F0875" w:rsidP="00BC51AC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FF0000"/>
          <w:sz w:val="26"/>
          <w:szCs w:val="26"/>
        </w:rPr>
      </w:pPr>
      <w:r w:rsidRPr="006F0875">
        <w:rPr>
          <w:color w:val="FF0000"/>
          <w:sz w:val="26"/>
          <w:szCs w:val="26"/>
        </w:rPr>
        <w:t>- Có thể chiếu nội dung trang chiếu từ màn hình máy tính lên màn chiếu rộng bằng máy chiếu (projector).</w:t>
      </w:r>
    </w:p>
    <w:p w14:paraId="7B58915C" w14:textId="3DB1D556" w:rsidR="006F0875" w:rsidRPr="006F0875" w:rsidRDefault="006F0875" w:rsidP="00BC51AC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>- Có thể in bài trình chiếu ra giấy phát cho người nghe để dễ theo dõi nội dung trình bày.</w:t>
      </w:r>
    </w:p>
    <w:p w14:paraId="65724991" w14:textId="27CC74E9" w:rsidR="00A571AF" w:rsidRPr="00BC51AC" w:rsidRDefault="006F5544" w:rsidP="006F5544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33CC"/>
          <w:sz w:val="26"/>
          <w:szCs w:val="26"/>
        </w:rPr>
      </w:pPr>
      <w:r>
        <w:rPr>
          <w:color w:val="000000"/>
          <w:sz w:val="26"/>
          <w:szCs w:val="26"/>
        </w:rPr>
        <w:t xml:space="preserve">* </w:t>
      </w:r>
      <w:r w:rsidR="00A571AF" w:rsidRPr="00BC51AC">
        <w:rPr>
          <w:i/>
          <w:color w:val="0033CC"/>
          <w:sz w:val="26"/>
          <w:szCs w:val="26"/>
        </w:rPr>
        <w:t>Ưu điểm</w:t>
      </w:r>
      <w:r w:rsidR="00A571AF" w:rsidRPr="00BC51AC">
        <w:rPr>
          <w:color w:val="0033CC"/>
          <w:sz w:val="26"/>
          <w:szCs w:val="26"/>
        </w:rPr>
        <w:t>: dễ dàng chỉnh sửa, tận dụng khả năng hiển thị màu sắc phong phú của màn hình máy tính.</w:t>
      </w:r>
    </w:p>
    <w:p w14:paraId="6C7D1A7D" w14:textId="792A5DE3" w:rsidR="00A571AF" w:rsidRPr="00D925BF" w:rsidRDefault="00A571AF" w:rsidP="00F43241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25B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7F5E3BE1" wp14:editId="364BCF0C">
            <wp:extent cx="2728986" cy="1279162"/>
            <wp:effectExtent l="0" t="0" r="0" b="0"/>
            <wp:docPr id="3" name="Picture 3" descr="Lý thuyết Tin học 9 Bài 7: Phần mềm trình chiếu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ý thuyết Tin học 9 Bài 7: Phần mềm trình chiếu (hay, chi tiết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417" cy="1282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6E0CF2" w14:textId="77777777" w:rsidR="00A571AF" w:rsidRPr="00D925BF" w:rsidRDefault="00A571AF" w:rsidP="00D925BF">
      <w:pPr>
        <w:pStyle w:val="Heading3"/>
        <w:spacing w:before="0" w:beforeAutospacing="0" w:after="0" w:afterAutospacing="0" w:line="360" w:lineRule="auto"/>
        <w:ind w:right="48"/>
        <w:rPr>
          <w:bCs w:val="0"/>
          <w:color w:val="0033CC"/>
          <w:sz w:val="26"/>
          <w:szCs w:val="26"/>
          <w:u w:val="single"/>
        </w:rPr>
      </w:pPr>
      <w:r w:rsidRPr="00D925BF">
        <w:rPr>
          <w:bCs w:val="0"/>
          <w:color w:val="0033CC"/>
          <w:sz w:val="26"/>
          <w:szCs w:val="26"/>
        </w:rPr>
        <w:t xml:space="preserve">3. </w:t>
      </w:r>
      <w:r w:rsidRPr="00D925BF">
        <w:rPr>
          <w:bCs w:val="0"/>
          <w:color w:val="0033CC"/>
          <w:sz w:val="26"/>
          <w:szCs w:val="26"/>
          <w:u w:val="single"/>
        </w:rPr>
        <w:t>Phần mềm trình chiếu Power Point</w:t>
      </w:r>
    </w:p>
    <w:p w14:paraId="16F36A2C" w14:textId="19D12DDE" w:rsidR="00A571AF" w:rsidRPr="00786951" w:rsidRDefault="001F4A4E" w:rsidP="00786951">
      <w:pPr>
        <w:pStyle w:val="NormalWeb"/>
        <w:spacing w:before="0" w:beforeAutospacing="0" w:after="0" w:afterAutospacing="0" w:line="360" w:lineRule="auto"/>
        <w:ind w:right="48"/>
        <w:jc w:val="both"/>
        <w:rPr>
          <w:color w:val="0033CC"/>
          <w:sz w:val="26"/>
          <w:szCs w:val="26"/>
        </w:rPr>
      </w:pPr>
      <w:r>
        <w:rPr>
          <w:color w:val="0033CC"/>
          <w:sz w:val="26"/>
          <w:szCs w:val="26"/>
        </w:rPr>
        <w:t>P</w:t>
      </w:r>
      <w:r w:rsidR="00A571AF" w:rsidRPr="00786951">
        <w:rPr>
          <w:color w:val="0033CC"/>
          <w:sz w:val="26"/>
          <w:szCs w:val="26"/>
        </w:rPr>
        <w:t xml:space="preserve">hần mềm trình </w:t>
      </w:r>
      <w:r w:rsidR="00786951" w:rsidRPr="00786951">
        <w:rPr>
          <w:color w:val="0033CC"/>
          <w:sz w:val="26"/>
          <w:szCs w:val="26"/>
        </w:rPr>
        <w:t>chiếu Power</w:t>
      </w:r>
      <w:r w:rsidR="00A571AF" w:rsidRPr="00786951">
        <w:rPr>
          <w:color w:val="0033CC"/>
          <w:sz w:val="26"/>
          <w:szCs w:val="26"/>
        </w:rPr>
        <w:t>Point của MicroSoft được sử dụng phổ biến nhất.</w:t>
      </w:r>
    </w:p>
    <w:p w14:paraId="133CCDB0" w14:textId="6F6F8CDE" w:rsidR="00A571AF" w:rsidRDefault="00A571AF" w:rsidP="00D925B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D925BF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D2C2391" wp14:editId="67C3D0CC">
            <wp:extent cx="2852170" cy="1619641"/>
            <wp:effectExtent l="0" t="0" r="5715" b="0"/>
            <wp:docPr id="2" name="Picture 2" descr="Lý thuyết Tin học 9 Bài 7: Phần mềm trình chiếu (hay, chi tiết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ý thuyết Tin học 9 Bài 7: Phần mềm trình chiếu (hay, chi tiết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26" cy="1630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C0235" w14:textId="27733BCA" w:rsidR="00786951" w:rsidRPr="00D925BF" w:rsidRDefault="00786951" w:rsidP="00D925BF">
      <w:pPr>
        <w:spacing w:after="0"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FF0000"/>
          <w:sz w:val="26"/>
          <w:szCs w:val="26"/>
        </w:rPr>
        <w:t>Màn hình làm việc của phần mềm trình chiếu PowerPoint</w:t>
      </w:r>
    </w:p>
    <w:p w14:paraId="1EAB9927" w14:textId="13EA6BB9" w:rsidR="00A571AF" w:rsidRPr="00786951" w:rsidRDefault="00A571AF" w:rsidP="00D925B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33CC"/>
          <w:sz w:val="26"/>
          <w:szCs w:val="26"/>
        </w:rPr>
      </w:pPr>
      <w:r w:rsidRPr="00786951">
        <w:rPr>
          <w:color w:val="0033CC"/>
          <w:sz w:val="26"/>
          <w:szCs w:val="26"/>
        </w:rPr>
        <w:lastRenderedPageBreak/>
        <w:t xml:space="preserve">Ngoài các dải lệnh quen thuộc </w:t>
      </w:r>
      <w:r w:rsidR="00786951" w:rsidRPr="00786951">
        <w:rPr>
          <w:color w:val="0033CC"/>
          <w:sz w:val="26"/>
          <w:szCs w:val="26"/>
        </w:rPr>
        <w:t xml:space="preserve">giống </w:t>
      </w:r>
      <w:r w:rsidRPr="00786951">
        <w:rPr>
          <w:color w:val="0033CC"/>
          <w:sz w:val="26"/>
          <w:szCs w:val="26"/>
        </w:rPr>
        <w:t xml:space="preserve">phần mềm Word </w:t>
      </w:r>
      <w:r w:rsidR="00786951" w:rsidRPr="00786951">
        <w:rPr>
          <w:color w:val="0033CC"/>
          <w:sz w:val="26"/>
          <w:szCs w:val="26"/>
        </w:rPr>
        <w:t xml:space="preserve">và </w:t>
      </w:r>
      <w:r w:rsidRPr="00786951">
        <w:rPr>
          <w:color w:val="0033CC"/>
          <w:sz w:val="26"/>
          <w:szCs w:val="26"/>
        </w:rPr>
        <w:t xml:space="preserve">Excel, màn hình </w:t>
      </w:r>
      <w:r w:rsidR="00786951" w:rsidRPr="00786951">
        <w:rPr>
          <w:color w:val="0033CC"/>
          <w:sz w:val="26"/>
          <w:szCs w:val="26"/>
        </w:rPr>
        <w:t>PowerPoint</w:t>
      </w:r>
      <w:r w:rsidRPr="00786951">
        <w:rPr>
          <w:color w:val="0033CC"/>
          <w:sz w:val="26"/>
          <w:szCs w:val="26"/>
        </w:rPr>
        <w:t xml:space="preserve"> còn có các đặc điểm sau:</w:t>
      </w:r>
    </w:p>
    <w:p w14:paraId="381F3A32" w14:textId="301B843D" w:rsidR="00A571AF" w:rsidRPr="00786951" w:rsidRDefault="00786951" w:rsidP="00786951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FF0000"/>
          <w:sz w:val="26"/>
          <w:szCs w:val="26"/>
        </w:rPr>
      </w:pPr>
      <w:r w:rsidRPr="00786951">
        <w:rPr>
          <w:color w:val="0033CC"/>
          <w:sz w:val="26"/>
          <w:szCs w:val="26"/>
        </w:rPr>
        <w:t xml:space="preserve">- </w:t>
      </w:r>
      <w:r w:rsidR="00A571AF" w:rsidRPr="00786951">
        <w:rPr>
          <w:color w:val="0033CC"/>
          <w:sz w:val="26"/>
          <w:szCs w:val="26"/>
        </w:rPr>
        <w:t xml:space="preserve">Trang chiếu: </w:t>
      </w:r>
      <w:r w:rsidR="00A571AF" w:rsidRPr="00786951">
        <w:rPr>
          <w:color w:val="FF0000"/>
          <w:sz w:val="26"/>
          <w:szCs w:val="26"/>
        </w:rPr>
        <w:t>nằm ở vùng chính cửa sổ, hiển thị nội dung.</w:t>
      </w:r>
    </w:p>
    <w:p w14:paraId="21085F84" w14:textId="45C608B9" w:rsidR="00A571AF" w:rsidRPr="00786951" w:rsidRDefault="00A571AF" w:rsidP="00D925B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33CC"/>
          <w:sz w:val="26"/>
          <w:szCs w:val="26"/>
        </w:rPr>
      </w:pPr>
      <w:r w:rsidRPr="00D925BF">
        <w:rPr>
          <w:color w:val="000000"/>
          <w:sz w:val="26"/>
          <w:szCs w:val="26"/>
        </w:rPr>
        <w:t xml:space="preserve">       </w:t>
      </w:r>
      <w:r w:rsidR="00786951">
        <w:rPr>
          <w:color w:val="0033CC"/>
          <w:sz w:val="26"/>
          <w:szCs w:val="26"/>
        </w:rPr>
        <w:t xml:space="preserve">- </w:t>
      </w:r>
      <w:r w:rsidRPr="00786951">
        <w:rPr>
          <w:color w:val="0033CC"/>
          <w:sz w:val="26"/>
          <w:szCs w:val="26"/>
        </w:rPr>
        <w:t>Các dải lệnh đặc trưng:</w:t>
      </w:r>
    </w:p>
    <w:p w14:paraId="59450C24" w14:textId="2DE36815" w:rsidR="00A571AF" w:rsidRPr="00786951" w:rsidRDefault="00A571AF" w:rsidP="001F4A4E">
      <w:pPr>
        <w:pStyle w:val="NormalWeb"/>
        <w:spacing w:before="0" w:beforeAutospacing="0" w:after="0" w:afterAutospacing="0" w:line="360" w:lineRule="auto"/>
        <w:ind w:left="48" w:right="48" w:firstLine="582"/>
        <w:jc w:val="both"/>
        <w:rPr>
          <w:color w:val="FF0000"/>
          <w:sz w:val="26"/>
          <w:szCs w:val="26"/>
        </w:rPr>
      </w:pPr>
      <w:r w:rsidRPr="00786951">
        <w:rPr>
          <w:color w:val="0033CC"/>
          <w:sz w:val="26"/>
          <w:szCs w:val="26"/>
        </w:rPr>
        <w:t>▪ Dải lệnh Slide Show</w:t>
      </w:r>
      <w:r w:rsidR="00786951" w:rsidRPr="00786951">
        <w:rPr>
          <w:color w:val="0033CC"/>
          <w:sz w:val="26"/>
          <w:szCs w:val="26"/>
        </w:rPr>
        <w:t xml:space="preserve"> (trình chiếu)</w:t>
      </w:r>
      <w:r w:rsidRPr="00786951">
        <w:rPr>
          <w:color w:val="0033CC"/>
          <w:sz w:val="26"/>
          <w:szCs w:val="26"/>
        </w:rPr>
        <w:t xml:space="preserve">: </w:t>
      </w:r>
      <w:r w:rsidRPr="00786951">
        <w:rPr>
          <w:color w:val="FF0000"/>
          <w:sz w:val="26"/>
          <w:szCs w:val="26"/>
        </w:rPr>
        <w:t>lệnh thiết đặt bài trình chiếu.</w:t>
      </w:r>
    </w:p>
    <w:p w14:paraId="48EF9BF7" w14:textId="53B1AB8A" w:rsidR="00A571AF" w:rsidRPr="00786951" w:rsidRDefault="00A571AF" w:rsidP="001F4A4E">
      <w:pPr>
        <w:pStyle w:val="NormalWeb"/>
        <w:spacing w:before="0" w:beforeAutospacing="0" w:after="0" w:afterAutospacing="0" w:line="360" w:lineRule="auto"/>
        <w:ind w:left="48" w:right="48" w:firstLine="582"/>
        <w:jc w:val="both"/>
        <w:rPr>
          <w:color w:val="FF0000"/>
          <w:sz w:val="26"/>
          <w:szCs w:val="26"/>
        </w:rPr>
      </w:pPr>
      <w:r w:rsidRPr="00786951">
        <w:rPr>
          <w:color w:val="0033CC"/>
          <w:sz w:val="26"/>
          <w:szCs w:val="26"/>
        </w:rPr>
        <w:t>▪ Dải lệnh Animations</w:t>
      </w:r>
      <w:r w:rsidR="00786951" w:rsidRPr="00786951">
        <w:rPr>
          <w:color w:val="0033CC"/>
          <w:sz w:val="26"/>
          <w:szCs w:val="26"/>
        </w:rPr>
        <w:t xml:space="preserve"> (hoạt hình)</w:t>
      </w:r>
      <w:r w:rsidRPr="00786951">
        <w:rPr>
          <w:color w:val="0033CC"/>
          <w:sz w:val="26"/>
          <w:szCs w:val="26"/>
        </w:rPr>
        <w:t xml:space="preserve">: </w:t>
      </w:r>
      <w:r w:rsidRPr="00786951">
        <w:rPr>
          <w:color w:val="FF0000"/>
          <w:sz w:val="26"/>
          <w:szCs w:val="26"/>
        </w:rPr>
        <w:t xml:space="preserve">lệnh tạo </w:t>
      </w:r>
      <w:r w:rsidR="00786951" w:rsidRPr="00786951">
        <w:rPr>
          <w:color w:val="FF0000"/>
          <w:sz w:val="26"/>
          <w:szCs w:val="26"/>
        </w:rPr>
        <w:t xml:space="preserve">các </w:t>
      </w:r>
      <w:r w:rsidRPr="00786951">
        <w:rPr>
          <w:color w:val="FF0000"/>
          <w:sz w:val="26"/>
          <w:szCs w:val="26"/>
        </w:rPr>
        <w:t>hiệu ứng chuyển động</w:t>
      </w:r>
      <w:r w:rsidR="00786951">
        <w:rPr>
          <w:color w:val="FF0000"/>
          <w:sz w:val="26"/>
          <w:szCs w:val="26"/>
        </w:rPr>
        <w:t xml:space="preserve"> cho các</w:t>
      </w:r>
      <w:r w:rsidRPr="00786951">
        <w:rPr>
          <w:color w:val="FF0000"/>
          <w:sz w:val="26"/>
          <w:szCs w:val="26"/>
        </w:rPr>
        <w:t xml:space="preserve"> đối tượng </w:t>
      </w:r>
      <w:r w:rsidR="00786951" w:rsidRPr="00786951">
        <w:rPr>
          <w:color w:val="FF0000"/>
          <w:sz w:val="26"/>
          <w:szCs w:val="26"/>
        </w:rPr>
        <w:t xml:space="preserve">trên </w:t>
      </w:r>
      <w:r w:rsidRPr="00786951">
        <w:rPr>
          <w:color w:val="FF0000"/>
          <w:sz w:val="26"/>
          <w:szCs w:val="26"/>
        </w:rPr>
        <w:t>trang chiếu.</w:t>
      </w:r>
    </w:p>
    <w:p w14:paraId="2B3F393C" w14:textId="4BAA519E" w:rsidR="00A571AF" w:rsidRPr="00786951" w:rsidRDefault="00A571AF" w:rsidP="001F4A4E">
      <w:pPr>
        <w:pStyle w:val="NormalWeb"/>
        <w:spacing w:before="0" w:beforeAutospacing="0" w:after="0" w:afterAutospacing="0" w:line="360" w:lineRule="auto"/>
        <w:ind w:left="48" w:right="48" w:firstLine="582"/>
        <w:jc w:val="both"/>
        <w:rPr>
          <w:color w:val="FF0000"/>
          <w:sz w:val="26"/>
          <w:szCs w:val="26"/>
        </w:rPr>
      </w:pPr>
      <w:r w:rsidRPr="00786951">
        <w:rPr>
          <w:color w:val="0033CC"/>
          <w:sz w:val="26"/>
          <w:szCs w:val="26"/>
        </w:rPr>
        <w:t>▪ Dải lệnh Transititions</w:t>
      </w:r>
      <w:r w:rsidR="00786951">
        <w:rPr>
          <w:color w:val="000000"/>
          <w:sz w:val="26"/>
          <w:szCs w:val="26"/>
        </w:rPr>
        <w:t xml:space="preserve"> </w:t>
      </w:r>
      <w:r w:rsidR="00786951" w:rsidRPr="00786951">
        <w:rPr>
          <w:color w:val="0033CC"/>
          <w:sz w:val="26"/>
          <w:szCs w:val="26"/>
        </w:rPr>
        <w:t>(chuyển tiếp)</w:t>
      </w:r>
      <w:r w:rsidRPr="00786951">
        <w:rPr>
          <w:color w:val="0033CC"/>
          <w:sz w:val="26"/>
          <w:szCs w:val="26"/>
        </w:rPr>
        <w:t xml:space="preserve">: </w:t>
      </w:r>
      <w:r w:rsidRPr="00786951">
        <w:rPr>
          <w:color w:val="FF0000"/>
          <w:sz w:val="26"/>
          <w:szCs w:val="26"/>
        </w:rPr>
        <w:t>lệnh tạo hiệu ứng chuyển tiếp các slide</w:t>
      </w:r>
      <w:r w:rsidR="00786951">
        <w:rPr>
          <w:color w:val="FF0000"/>
          <w:sz w:val="26"/>
          <w:szCs w:val="26"/>
        </w:rPr>
        <w:t xml:space="preserve"> khi trình chiếu</w:t>
      </w:r>
      <w:r w:rsidRPr="00786951">
        <w:rPr>
          <w:color w:val="FF0000"/>
          <w:sz w:val="26"/>
          <w:szCs w:val="26"/>
        </w:rPr>
        <w:t>.</w:t>
      </w:r>
    </w:p>
    <w:p w14:paraId="338378DB" w14:textId="77777777" w:rsidR="00A571AF" w:rsidRPr="00D925BF" w:rsidRDefault="00A571AF" w:rsidP="00D925BF">
      <w:pPr>
        <w:pStyle w:val="Heading3"/>
        <w:spacing w:before="0" w:beforeAutospacing="0" w:after="0" w:afterAutospacing="0" w:line="360" w:lineRule="auto"/>
        <w:ind w:right="48"/>
        <w:rPr>
          <w:bCs w:val="0"/>
          <w:color w:val="0033CC"/>
          <w:sz w:val="26"/>
          <w:szCs w:val="26"/>
        </w:rPr>
      </w:pPr>
      <w:r w:rsidRPr="00D925BF">
        <w:rPr>
          <w:bCs w:val="0"/>
          <w:color w:val="0033CC"/>
          <w:sz w:val="26"/>
          <w:szCs w:val="26"/>
        </w:rPr>
        <w:t xml:space="preserve">4. </w:t>
      </w:r>
      <w:r w:rsidRPr="00D925BF">
        <w:rPr>
          <w:bCs w:val="0"/>
          <w:color w:val="0033CC"/>
          <w:sz w:val="26"/>
          <w:szCs w:val="26"/>
          <w:u w:val="single"/>
        </w:rPr>
        <w:t>Ứng dụng của phần mềm trình chiếu</w:t>
      </w:r>
    </w:p>
    <w:p w14:paraId="55C03D07" w14:textId="1D5A92A6" w:rsidR="00A571AF" w:rsidRPr="00D925BF" w:rsidRDefault="00375B72" w:rsidP="00D925BF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33CC"/>
          <w:sz w:val="26"/>
          <w:szCs w:val="26"/>
        </w:rPr>
      </w:pPr>
      <w:r w:rsidRPr="00D925BF">
        <w:rPr>
          <w:color w:val="0033CC"/>
          <w:sz w:val="26"/>
          <w:szCs w:val="26"/>
        </w:rPr>
        <w:t xml:space="preserve">- </w:t>
      </w:r>
      <w:r w:rsidR="00A571AF" w:rsidRPr="00D925BF">
        <w:rPr>
          <w:color w:val="0033CC"/>
          <w:sz w:val="26"/>
          <w:szCs w:val="26"/>
        </w:rPr>
        <w:t>Tạo bài trình chiếu phục vụ các cuộc họp, hội thảo, tạo các bài giảng điện tử phục vụ dạy và học,…</w:t>
      </w:r>
    </w:p>
    <w:p w14:paraId="4AF21CB8" w14:textId="30434B04" w:rsidR="00A571AF" w:rsidRPr="00D925BF" w:rsidRDefault="00375B72" w:rsidP="00D925BF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33CC"/>
          <w:sz w:val="26"/>
          <w:szCs w:val="26"/>
        </w:rPr>
      </w:pPr>
      <w:r w:rsidRPr="00D925BF">
        <w:rPr>
          <w:color w:val="0033CC"/>
          <w:sz w:val="26"/>
          <w:szCs w:val="26"/>
        </w:rPr>
        <w:t xml:space="preserve">- </w:t>
      </w:r>
      <w:r w:rsidR="00A571AF" w:rsidRPr="00D925BF">
        <w:rPr>
          <w:color w:val="0033CC"/>
          <w:sz w:val="26"/>
          <w:szCs w:val="26"/>
        </w:rPr>
        <w:t>Tạo sản phẩm giải trí: album ảnh, album ca nhạc, …</w:t>
      </w:r>
    </w:p>
    <w:p w14:paraId="45449D41" w14:textId="76215282" w:rsidR="00A571AF" w:rsidRPr="00D925BF" w:rsidRDefault="00375B72" w:rsidP="00D925BF">
      <w:pPr>
        <w:pStyle w:val="NormalWeb"/>
        <w:spacing w:before="0" w:beforeAutospacing="0" w:after="0" w:afterAutospacing="0" w:line="360" w:lineRule="auto"/>
        <w:ind w:left="48" w:right="48" w:firstLine="492"/>
        <w:jc w:val="both"/>
        <w:rPr>
          <w:color w:val="0033CC"/>
          <w:sz w:val="26"/>
          <w:szCs w:val="26"/>
        </w:rPr>
      </w:pPr>
      <w:r w:rsidRPr="00D925BF">
        <w:rPr>
          <w:color w:val="0033CC"/>
          <w:sz w:val="26"/>
          <w:szCs w:val="26"/>
        </w:rPr>
        <w:t xml:space="preserve">- </w:t>
      </w:r>
      <w:r w:rsidR="00035B1C">
        <w:rPr>
          <w:color w:val="0033CC"/>
          <w:sz w:val="26"/>
          <w:szCs w:val="26"/>
        </w:rPr>
        <w:t>T</w:t>
      </w:r>
      <w:r w:rsidR="00A571AF" w:rsidRPr="00D925BF">
        <w:rPr>
          <w:color w:val="0033CC"/>
          <w:sz w:val="26"/>
          <w:szCs w:val="26"/>
        </w:rPr>
        <w:t xml:space="preserve">rình chiếu thông báo, quảng cáo trên </w:t>
      </w:r>
      <w:r w:rsidR="00035B1C">
        <w:rPr>
          <w:color w:val="0033CC"/>
          <w:sz w:val="26"/>
          <w:szCs w:val="26"/>
        </w:rPr>
        <w:t xml:space="preserve">màn hình </w:t>
      </w:r>
      <w:r w:rsidR="00A571AF" w:rsidRPr="00D925BF">
        <w:rPr>
          <w:color w:val="0033CC"/>
          <w:sz w:val="26"/>
          <w:szCs w:val="26"/>
        </w:rPr>
        <w:t>máy tính</w:t>
      </w:r>
      <w:r w:rsidR="00035B1C">
        <w:rPr>
          <w:color w:val="0033CC"/>
          <w:sz w:val="26"/>
          <w:szCs w:val="26"/>
        </w:rPr>
        <w:t>, trong các cửa hàng và nơi công cộng</w:t>
      </w:r>
      <w:r w:rsidR="00A571AF" w:rsidRPr="00D925BF">
        <w:rPr>
          <w:color w:val="0033CC"/>
          <w:sz w:val="26"/>
          <w:szCs w:val="26"/>
        </w:rPr>
        <w:t>.</w:t>
      </w:r>
    </w:p>
    <w:p w14:paraId="1B117104" w14:textId="55742C89" w:rsidR="004A7FD8" w:rsidRPr="00D925BF" w:rsidRDefault="004A7FD8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BÀI TẬP</w:t>
      </w:r>
    </w:p>
    <w:p w14:paraId="65C88580" w14:textId="325CDAD7" w:rsidR="00D925BF" w:rsidRPr="00D925BF" w:rsidRDefault="00D925BF" w:rsidP="00D925B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sz w:val="26"/>
          <w:szCs w:val="26"/>
        </w:rPr>
      </w:pPr>
      <w:r w:rsidRPr="00D925BF">
        <w:rPr>
          <w:b/>
          <w:bCs/>
          <w:sz w:val="26"/>
          <w:szCs w:val="26"/>
        </w:rPr>
        <w:t>Câu 1.</w:t>
      </w:r>
      <w:r w:rsidRPr="00D925BF">
        <w:rPr>
          <w:b/>
          <w:sz w:val="26"/>
          <w:szCs w:val="26"/>
        </w:rPr>
        <w:t> Các bước khởi động phần mềm trình chiếu Microsoft PowerPoint là:</w:t>
      </w:r>
    </w:p>
    <w:p w14:paraId="58B66062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A. Start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Program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Microsoft Office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Microsoft PowerPoint</w:t>
      </w:r>
    </w:p>
    <w:p w14:paraId="679C641E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B. Program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Start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Microsoft Office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PowerPoint</w:t>
      </w:r>
      <w:bookmarkStart w:id="0" w:name="_GoBack"/>
      <w:bookmarkEnd w:id="0"/>
    </w:p>
    <w:p w14:paraId="75B9CEE7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C. Start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Microsoft Office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PowerPoint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Program</w:t>
      </w:r>
    </w:p>
    <w:p w14:paraId="7443655B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D. Start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Program </w:t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sym w:font="Symbol" w:char="F0AE"/>
      </w: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PowerPoint</w:t>
      </w:r>
    </w:p>
    <w:p w14:paraId="4D7CDF92" w14:textId="3217663E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Câu 2. </w:t>
      </w:r>
      <w:r w:rsidRPr="00D925BF">
        <w:rPr>
          <w:rFonts w:ascii="Times New Roman" w:eastAsia="Times New Roman" w:hAnsi="Times New Roman" w:cs="Times New Roman"/>
          <w:b/>
          <w:sz w:val="26"/>
          <w:szCs w:val="26"/>
        </w:rPr>
        <w:t>Công cụ hỗ trợ trình bày là:</w:t>
      </w:r>
    </w:p>
    <w:p w14:paraId="4A99B3EA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>A. Biểu đồ được vẽ trên giấy</w:t>
      </w:r>
    </w:p>
    <w:p w14:paraId="0597E39D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>B. Bảng, hình vẽ</w:t>
      </w:r>
    </w:p>
    <w:p w14:paraId="2F03BC14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>C. Máy tính, phần mềm trình chiếu và bài trình chiếu</w:t>
      </w:r>
    </w:p>
    <w:p w14:paraId="3D530E07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>D. Tất cả các đáp án trên</w:t>
      </w:r>
    </w:p>
    <w:p w14:paraId="67EF37BF" w14:textId="7EF7C3AF" w:rsidR="00D925BF" w:rsidRPr="00D925BF" w:rsidRDefault="00035B1C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35B1C">
        <w:rPr>
          <w:rFonts w:ascii="Times New Roman" w:eastAsia="Times New Roman" w:hAnsi="Times New Roman" w:cs="Times New Roman"/>
          <w:b/>
          <w:bCs/>
          <w:sz w:val="26"/>
          <w:szCs w:val="26"/>
        </w:rPr>
        <w:t>Câu 3.</w:t>
      </w:r>
      <w:r w:rsidR="00D925BF" w:rsidRPr="00D925BF">
        <w:rPr>
          <w:rFonts w:ascii="Times New Roman" w:eastAsia="Times New Roman" w:hAnsi="Times New Roman" w:cs="Times New Roman"/>
          <w:b/>
          <w:sz w:val="26"/>
          <w:szCs w:val="26"/>
        </w:rPr>
        <w:t> Hoạt động không sử dụng phần mềm trình chiếu là:</w:t>
      </w:r>
    </w:p>
    <w:p w14:paraId="5F3A8EAD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>A. Tạo các bài giảng điện tử và các bài kiểm tra trắc nghiệm để phục vụ dạy và học</w:t>
      </w:r>
    </w:p>
    <w:p w14:paraId="64805917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>B. Soạn thảo các chuyện ngắn hay các bài thơ</w:t>
      </w:r>
    </w:p>
    <w:p w14:paraId="2AE6A3D2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>C. Tạo và in các tờ rơi, tờ quảng cáo trên giấy</w:t>
      </w:r>
    </w:p>
    <w:p w14:paraId="6D27684F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color w:val="000000"/>
          <w:sz w:val="26"/>
          <w:szCs w:val="26"/>
        </w:rPr>
        <w:t>D. Tạo các album ảnh, album ca nhạc,… để giải trí</w:t>
      </w:r>
    </w:p>
    <w:p w14:paraId="024268AD" w14:textId="7053B1B3" w:rsidR="00D925BF" w:rsidRPr="00D925BF" w:rsidRDefault="00800867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Câu 4.</w:t>
      </w:r>
      <w:r w:rsidR="00D925BF"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 Trong số các hoạt động dưới đây, hoạt động nào không phải là </w:t>
      </w:r>
      <w:r w:rsidR="00D925BF" w:rsidRPr="00D925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hoạt động trình bày?</w:t>
      </w:r>
    </w:p>
    <w:p w14:paraId="48B6786F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 Thầy giáo giảng bài trên lớp</w:t>
      </w:r>
    </w:p>
    <w:p w14:paraId="1B370E06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 Em phổ biến kinh nghiệm học tập của mình cho các bạn cùng nghe</w:t>
      </w:r>
    </w:p>
    <w:p w14:paraId="2A21C28A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 Cô hướng dẫn viên trong Viện Bảo tàng giới thiệu cho khách tham quan về sự tiến hóa của các loài động vật</w:t>
      </w:r>
    </w:p>
    <w:p w14:paraId="6C30F11C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>D. Ghi bài vào vở</w:t>
      </w:r>
    </w:p>
    <w:p w14:paraId="60A7DD0D" w14:textId="7B9FC01E" w:rsidR="00D925BF" w:rsidRPr="00D925BF" w:rsidRDefault="00152334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152334">
        <w:rPr>
          <w:rFonts w:ascii="Times New Roman" w:eastAsia="Times New Roman" w:hAnsi="Times New Roman" w:cs="Times New Roman"/>
          <w:b/>
          <w:bCs/>
          <w:sz w:val="26"/>
          <w:szCs w:val="26"/>
        </w:rPr>
        <w:t>Câu 5.</w:t>
      </w:r>
      <w:r w:rsidR="00D925BF"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Chọn các phát biểu sai trong các câu sau đây:</w:t>
      </w:r>
    </w:p>
    <w:p w14:paraId="22D82FB7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 Phần mềm trình chiếu được ứng dụng trong dạy và học, trong các bài kiểm tra,...</w:t>
      </w:r>
    </w:p>
    <w:p w14:paraId="5AAB39D9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 Phần mềm trình chiếu được dùng trong việc tạo ra các album ảnh, album ca nhạc</w:t>
      </w:r>
    </w:p>
    <w:p w14:paraId="75D726C6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 Phần mềm trình chiếu được dùng để tạo trang tính và thực hiện các tính toán trên đó</w:t>
      </w:r>
    </w:p>
    <w:p w14:paraId="59F77E2D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 Phần mềm trình chiếu được dùng để in tờ rơi quảng cáo</w:t>
      </w:r>
    </w:p>
    <w:p w14:paraId="3A89C189" w14:textId="32CF5F82" w:rsidR="00D925BF" w:rsidRPr="00D925BF" w:rsidRDefault="00152334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152334">
        <w:rPr>
          <w:rFonts w:ascii="Times New Roman" w:eastAsia="Times New Roman" w:hAnsi="Times New Roman" w:cs="Times New Roman"/>
          <w:b/>
          <w:bCs/>
          <w:sz w:val="26"/>
          <w:szCs w:val="26"/>
        </w:rPr>
        <w:t>Câu 6.</w:t>
      </w:r>
      <w:r w:rsidR="00D925BF"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D925BF" w:rsidRPr="00D925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 một bài trình chiếu có thể có bao nhiêu trang chiếu?</w:t>
      </w:r>
    </w:p>
    <w:p w14:paraId="52AA60D0" w14:textId="7B468623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 5</w:t>
      </w:r>
      <w:r w:rsidR="0015233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15233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15233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 10</w:t>
      </w:r>
      <w:r w:rsidR="0015233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15233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15233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 20</w:t>
      </w:r>
      <w:r w:rsidR="0015233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15233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152334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 Không giới hạn</w:t>
      </w:r>
    </w:p>
    <w:p w14:paraId="543569D0" w14:textId="02E863DB" w:rsidR="00D925BF" w:rsidRPr="00D925BF" w:rsidRDefault="0006259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06259F">
        <w:rPr>
          <w:rFonts w:ascii="Times New Roman" w:eastAsia="Times New Roman" w:hAnsi="Times New Roman" w:cs="Times New Roman"/>
          <w:b/>
          <w:bCs/>
          <w:sz w:val="26"/>
          <w:szCs w:val="26"/>
        </w:rPr>
        <w:t>Câu 7.</w:t>
      </w:r>
      <w:r w:rsidR="00D925BF"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D925BF" w:rsidRPr="00D925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Có thể sử dụng bài trình chiếu để:</w:t>
      </w:r>
    </w:p>
    <w:p w14:paraId="2CE353C8" w14:textId="611AC53A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 Giảng dạy</w:t>
      </w:r>
      <w:r w:rsidR="0006259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 Giải trí</w:t>
      </w:r>
      <w:r w:rsidR="0006259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06259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 Quảng cáo</w:t>
      </w:r>
      <w:r w:rsidR="0006259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06259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 Cả 3 câu a, b và c đều đúng</w:t>
      </w:r>
    </w:p>
    <w:p w14:paraId="4F9588BF" w14:textId="7DE0DB4E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>Câu 8</w:t>
      </w:r>
      <w:r w:rsidR="00B37F85" w:rsidRPr="00B37F85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Pr="00D925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Chức năng chính của phần mềm trình chiếu là:</w:t>
      </w:r>
    </w:p>
    <w:p w14:paraId="7B92F83D" w14:textId="394A60AF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 Tạo các bài trình chiếu</w:t>
      </w:r>
      <w:r w:rsidR="00B37F8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B37F8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B37F8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 Trình chiếu các trang của bài trình chiếu</w:t>
      </w:r>
    </w:p>
    <w:p w14:paraId="49961D91" w14:textId="5B8002DC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 Soạn thảo văn bản</w:t>
      </w:r>
      <w:r w:rsidR="00B37F8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B37F8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B37F85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 Câu a và b đúng</w:t>
      </w:r>
    </w:p>
    <w:p w14:paraId="58BFA22A" w14:textId="0FCCF27B" w:rsidR="00D925BF" w:rsidRPr="00D925BF" w:rsidRDefault="003F15BB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3F15BB">
        <w:rPr>
          <w:rFonts w:ascii="Times New Roman" w:eastAsia="Times New Roman" w:hAnsi="Times New Roman" w:cs="Times New Roman"/>
          <w:b/>
          <w:bCs/>
          <w:sz w:val="26"/>
          <w:szCs w:val="26"/>
        </w:rPr>
        <w:t>Câu 9.</w:t>
      </w:r>
      <w:r w:rsidR="00D925BF"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D925BF" w:rsidRPr="00D925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Trong số các hoạt động sau đây, hoạt động nào là hoạt động trình bày?</w:t>
      </w:r>
    </w:p>
    <w:p w14:paraId="4ABD0012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 Thầy giáo giảng bài trên lớp</w:t>
      </w:r>
    </w:p>
    <w:p w14:paraId="4FB89212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 Em phổ biến kinh nghiệm học tập của mình cho các bạn nghe</w:t>
      </w:r>
    </w:p>
    <w:p w14:paraId="76C8AD14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 Bạn lớp trưởng phổ biến cho cả lớp về kế hoạch đi tham quan cuối tuần</w:t>
      </w:r>
    </w:p>
    <w:p w14:paraId="0BA4D1BA" w14:textId="77777777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 Tất cả các hoạt động trên</w:t>
      </w:r>
    </w:p>
    <w:p w14:paraId="42DCC0CE" w14:textId="6932A6C5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>Câu 10</w:t>
      </w:r>
      <w:r w:rsidR="003F15BB">
        <w:rPr>
          <w:rFonts w:ascii="Times New Roman" w:eastAsia="Times New Roman" w:hAnsi="Times New Roman" w:cs="Times New Roman"/>
          <w:b/>
          <w:bCs/>
          <w:sz w:val="26"/>
          <w:szCs w:val="26"/>
        </w:rPr>
        <w:t>.</w:t>
      </w:r>
      <w:r w:rsidRPr="00D925BF"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  <w:r w:rsidR="003F15BB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</w:t>
      </w:r>
      <w:r w:rsidRPr="00D925B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hần mềm trình chiếu là:</w:t>
      </w:r>
    </w:p>
    <w:p w14:paraId="2EC1E9A9" w14:textId="012C6011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A. Kompozer</w:t>
      </w:r>
      <w:r w:rsidR="003F15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3F15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3F15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3F15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B. Microsoft Word</w:t>
      </w:r>
    </w:p>
    <w:p w14:paraId="584060F8" w14:textId="1DD35F24" w:rsidR="00D925BF" w:rsidRPr="00D925BF" w:rsidRDefault="00D925B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C. Microsoft PowerPoint</w:t>
      </w:r>
      <w:r w:rsidR="003F15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3F15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="003F15BB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ab/>
      </w:r>
      <w:r w:rsidRPr="00D925B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D. Auducity.</w:t>
      </w:r>
    </w:p>
    <w:p w14:paraId="113BDC2A" w14:textId="4C09ECB2" w:rsidR="0001473C" w:rsidRPr="00D925BF" w:rsidRDefault="0001473C" w:rsidP="00D925BF">
      <w:pPr>
        <w:tabs>
          <w:tab w:val="left" w:pos="567"/>
        </w:tabs>
        <w:spacing w:after="0" w:line="360" w:lineRule="auto"/>
        <w:rPr>
          <w:rFonts w:ascii="Times New Roman" w:hAnsi="Times New Roman" w:cs="Times New Roman"/>
          <w:iCs/>
          <w:color w:val="800000"/>
          <w:sz w:val="26"/>
          <w:szCs w:val="26"/>
        </w:rPr>
      </w:pPr>
      <w:r w:rsidRPr="00D925BF">
        <w:rPr>
          <w:rFonts w:ascii="Times New Roman" w:hAnsi="Times New Roman" w:cs="Times New Roman"/>
          <w:b/>
          <w:iCs/>
          <w:color w:val="800000"/>
          <w:sz w:val="26"/>
          <w:szCs w:val="26"/>
          <w:u w:val="single"/>
          <w:lang w:val="nl-NL"/>
        </w:rPr>
        <w:t>DẶN DÒ</w:t>
      </w:r>
      <w:r w:rsidRPr="00D925BF">
        <w:rPr>
          <w:rFonts w:ascii="Times New Roman" w:hAnsi="Times New Roman" w:cs="Times New Roman"/>
          <w:iCs/>
          <w:color w:val="800000"/>
          <w:sz w:val="26"/>
          <w:szCs w:val="26"/>
        </w:rPr>
        <w:t xml:space="preserve">  </w:t>
      </w:r>
    </w:p>
    <w:p w14:paraId="56D08844" w14:textId="77777777" w:rsidR="004F1B56" w:rsidRPr="00D925BF" w:rsidRDefault="0001473C" w:rsidP="00D925BF">
      <w:pPr>
        <w:pStyle w:val="NormalWeb"/>
        <w:spacing w:before="0" w:beforeAutospacing="0" w:after="0" w:afterAutospacing="0" w:line="360" w:lineRule="auto"/>
        <w:ind w:left="720" w:right="48"/>
        <w:jc w:val="both"/>
        <w:rPr>
          <w:b/>
          <w:iCs/>
          <w:color w:val="800000"/>
          <w:sz w:val="26"/>
          <w:szCs w:val="26"/>
        </w:rPr>
      </w:pPr>
      <w:r w:rsidRPr="00D925BF">
        <w:rPr>
          <w:b/>
          <w:iCs/>
          <w:color w:val="800000"/>
          <w:sz w:val="26"/>
          <w:szCs w:val="26"/>
        </w:rPr>
        <w:t xml:space="preserve">Học sinh chép nội dung bài học và làm các bài tập trên vào tập. </w:t>
      </w:r>
    </w:p>
    <w:p w14:paraId="6E0243FA" w14:textId="63628D38" w:rsidR="0001473C" w:rsidRPr="00D925BF" w:rsidRDefault="0001473C" w:rsidP="00D925BF">
      <w:pPr>
        <w:pStyle w:val="NormalWeb"/>
        <w:spacing w:before="0" w:beforeAutospacing="0" w:after="0" w:afterAutospacing="0" w:line="360" w:lineRule="auto"/>
        <w:ind w:left="720" w:right="48"/>
        <w:jc w:val="both"/>
        <w:rPr>
          <w:b/>
          <w:iCs/>
          <w:color w:val="800000"/>
          <w:sz w:val="26"/>
          <w:szCs w:val="26"/>
        </w:rPr>
      </w:pPr>
      <w:r w:rsidRPr="00D925BF">
        <w:rPr>
          <w:b/>
          <w:iCs/>
          <w:color w:val="800000"/>
          <w:sz w:val="26"/>
          <w:szCs w:val="26"/>
        </w:rPr>
        <w:t xml:space="preserve">Giáo viên sẽ kiểm tra tập </w:t>
      </w:r>
      <w:r w:rsidR="00247F97" w:rsidRPr="00D925BF">
        <w:rPr>
          <w:b/>
          <w:iCs/>
          <w:color w:val="800000"/>
          <w:sz w:val="26"/>
          <w:szCs w:val="26"/>
        </w:rPr>
        <w:t>để cộng điểm vào điểm ĐGTX</w:t>
      </w:r>
      <w:r w:rsidRPr="00D925BF">
        <w:rPr>
          <w:b/>
          <w:iCs/>
          <w:color w:val="800000"/>
          <w:sz w:val="26"/>
          <w:szCs w:val="26"/>
        </w:rPr>
        <w:t>.</w:t>
      </w:r>
    </w:p>
    <w:p w14:paraId="23B2B77E" w14:textId="77777777" w:rsidR="0001473C" w:rsidRPr="00D925BF" w:rsidRDefault="0001473C" w:rsidP="00D925B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</w:pPr>
      <w:r w:rsidRPr="00D925BF">
        <w:rPr>
          <w:b/>
          <w:bCs/>
          <w:i/>
          <w:color w:val="002060"/>
          <w:sz w:val="26"/>
          <w:szCs w:val="26"/>
          <w:u w:val="single"/>
          <w:shd w:val="clear" w:color="auto" w:fill="FFFFFF"/>
        </w:rPr>
        <w:t>GHI CHÚ</w:t>
      </w:r>
    </w:p>
    <w:p w14:paraId="1A361E43" w14:textId="61E6D865" w:rsidR="0001473C" w:rsidRPr="00D925BF" w:rsidRDefault="0001473C" w:rsidP="00D925BF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0000CC"/>
          <w:sz w:val="26"/>
          <w:szCs w:val="26"/>
        </w:rPr>
      </w:pPr>
      <w:r w:rsidRPr="00D925BF">
        <w:rPr>
          <w:b/>
          <w:bCs/>
          <w:color w:val="0000CC"/>
          <w:sz w:val="26"/>
          <w:szCs w:val="26"/>
          <w:shd w:val="clear" w:color="auto" w:fill="FFFFFF"/>
        </w:rPr>
        <w:t xml:space="preserve">Nội dung bài mới </w:t>
      </w:r>
      <w:r w:rsidR="002E2D0E" w:rsidRPr="00D925BF">
        <w:rPr>
          <w:b/>
          <w:bCs/>
          <w:color w:val="0000CC"/>
          <w:sz w:val="26"/>
          <w:szCs w:val="26"/>
          <w:shd w:val="clear" w:color="auto" w:fill="FFFFFF"/>
        </w:rPr>
        <w:t xml:space="preserve"> </w:t>
      </w:r>
      <w:r w:rsidRPr="00D925BF">
        <w:rPr>
          <w:b/>
          <w:bCs/>
          <w:color w:val="0000CC"/>
          <w:sz w:val="26"/>
          <w:szCs w:val="26"/>
          <w:shd w:val="clear" w:color="auto" w:fill="FFFFFF"/>
        </w:rPr>
        <w:t>:  màu xanh dương</w:t>
      </w:r>
    </w:p>
    <w:p w14:paraId="2933C0BD" w14:textId="39E0032E" w:rsidR="0001473C" w:rsidRPr="00D925BF" w:rsidRDefault="0001473C" w:rsidP="00D925BF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C00000"/>
          <w:sz w:val="26"/>
          <w:szCs w:val="26"/>
        </w:rPr>
      </w:pPr>
      <w:r w:rsidRPr="00D925BF">
        <w:rPr>
          <w:b/>
          <w:bCs/>
          <w:color w:val="C00000"/>
          <w:sz w:val="26"/>
          <w:szCs w:val="26"/>
          <w:shd w:val="clear" w:color="auto" w:fill="FFFFFF"/>
        </w:rPr>
        <w:t xml:space="preserve">Bài giảng </w:t>
      </w:r>
      <w:r w:rsidRPr="00D925BF">
        <w:rPr>
          <w:b/>
          <w:bCs/>
          <w:color w:val="C00000"/>
          <w:sz w:val="26"/>
          <w:szCs w:val="26"/>
          <w:shd w:val="clear" w:color="auto" w:fill="FFFFFF"/>
        </w:rPr>
        <w:tab/>
        <w:t xml:space="preserve">    </w:t>
      </w:r>
      <w:r w:rsidR="002E2D0E" w:rsidRPr="00D925BF">
        <w:rPr>
          <w:b/>
          <w:bCs/>
          <w:color w:val="C00000"/>
          <w:sz w:val="26"/>
          <w:szCs w:val="26"/>
          <w:shd w:val="clear" w:color="auto" w:fill="FFFFFF"/>
        </w:rPr>
        <w:t xml:space="preserve">          </w:t>
      </w:r>
      <w:r w:rsidRPr="00D925BF">
        <w:rPr>
          <w:b/>
          <w:bCs/>
          <w:color w:val="C00000"/>
          <w:sz w:val="26"/>
          <w:szCs w:val="26"/>
          <w:shd w:val="clear" w:color="auto" w:fill="FFFFFF"/>
        </w:rPr>
        <w:t>:  màu đỏ</w:t>
      </w:r>
    </w:p>
    <w:p w14:paraId="4175E8AE" w14:textId="77777777" w:rsidR="0001473C" w:rsidRPr="00D925BF" w:rsidRDefault="0001473C" w:rsidP="00D925BF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sz w:val="26"/>
          <w:szCs w:val="26"/>
        </w:rPr>
      </w:pPr>
      <w:r w:rsidRPr="00D925BF">
        <w:rPr>
          <w:b/>
          <w:bCs/>
          <w:sz w:val="26"/>
          <w:szCs w:val="26"/>
          <w:shd w:val="clear" w:color="auto" w:fill="FFFFFF"/>
        </w:rPr>
        <w:t>Bài tập</w:t>
      </w:r>
      <w:r w:rsidRPr="00D925BF">
        <w:rPr>
          <w:b/>
          <w:bCs/>
          <w:sz w:val="26"/>
          <w:szCs w:val="26"/>
          <w:shd w:val="clear" w:color="auto" w:fill="FFFFFF"/>
        </w:rPr>
        <w:tab/>
      </w:r>
      <w:r w:rsidRPr="00D925BF">
        <w:rPr>
          <w:b/>
          <w:bCs/>
          <w:sz w:val="26"/>
          <w:szCs w:val="26"/>
          <w:shd w:val="clear" w:color="auto" w:fill="FFFFFF"/>
        </w:rPr>
        <w:tab/>
        <w:t xml:space="preserve">    : màu đen</w:t>
      </w:r>
    </w:p>
    <w:p w14:paraId="636C22C4" w14:textId="77777777" w:rsidR="0001473C" w:rsidRPr="00D925BF" w:rsidRDefault="0001473C" w:rsidP="00D925BF">
      <w:pPr>
        <w:pStyle w:val="NormalWeb"/>
        <w:numPr>
          <w:ilvl w:val="0"/>
          <w:numId w:val="5"/>
        </w:numPr>
        <w:tabs>
          <w:tab w:val="left" w:pos="993"/>
        </w:tabs>
        <w:spacing w:before="0" w:beforeAutospacing="0" w:after="0" w:afterAutospacing="0" w:line="360" w:lineRule="auto"/>
        <w:ind w:left="709" w:right="48" w:firstLine="0"/>
        <w:jc w:val="both"/>
        <w:rPr>
          <w:b/>
          <w:color w:val="833C0B" w:themeColor="accent2" w:themeShade="80"/>
          <w:sz w:val="26"/>
          <w:szCs w:val="26"/>
        </w:rPr>
      </w:pPr>
      <w:r w:rsidRPr="00D925BF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>Dặn dò</w:t>
      </w:r>
      <w:r w:rsidRPr="00D925BF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</w:r>
      <w:r w:rsidRPr="00D925BF">
        <w:rPr>
          <w:b/>
          <w:bCs/>
          <w:color w:val="833C0B" w:themeColor="accent2" w:themeShade="80"/>
          <w:sz w:val="26"/>
          <w:szCs w:val="26"/>
          <w:shd w:val="clear" w:color="auto" w:fill="FFFFFF"/>
        </w:rPr>
        <w:tab/>
        <w:t xml:space="preserve">    : màu nâu</w:t>
      </w:r>
    </w:p>
    <w:p w14:paraId="47332C6B" w14:textId="77777777" w:rsidR="0001473C" w:rsidRPr="00D925BF" w:rsidRDefault="0001473C" w:rsidP="00D925BF">
      <w:pPr>
        <w:pStyle w:val="NormalWeb"/>
        <w:spacing w:before="0" w:beforeAutospacing="0" w:after="0" w:afterAutospacing="0" w:line="360" w:lineRule="auto"/>
        <w:ind w:left="48" w:right="48"/>
        <w:jc w:val="both"/>
        <w:rPr>
          <w:b/>
          <w:color w:val="CC0099"/>
          <w:sz w:val="26"/>
          <w:szCs w:val="26"/>
        </w:rPr>
      </w:pPr>
    </w:p>
    <w:p w14:paraId="31BE8987" w14:textId="34D57E7E" w:rsidR="00146125" w:rsidRPr="00D925BF" w:rsidRDefault="00146125" w:rsidP="001F4A4E">
      <w:pPr>
        <w:pStyle w:val="NormalWeb"/>
        <w:spacing w:before="0" w:beforeAutospacing="0" w:after="0" w:afterAutospacing="0" w:line="360" w:lineRule="auto"/>
        <w:ind w:left="48" w:right="48"/>
        <w:jc w:val="center"/>
        <w:rPr>
          <w:color w:val="000000"/>
          <w:sz w:val="26"/>
          <w:szCs w:val="26"/>
        </w:rPr>
      </w:pPr>
      <w:r w:rsidRPr="00D925BF">
        <w:rPr>
          <w:b/>
          <w:color w:val="FF0000"/>
          <w:sz w:val="26"/>
          <w:szCs w:val="26"/>
        </w:rPr>
        <w:t>Chúc các em học tập tốt!</w:t>
      </w:r>
    </w:p>
    <w:p w14:paraId="75AED742" w14:textId="77777777" w:rsidR="00D3535F" w:rsidRPr="00D925BF" w:rsidRDefault="00D3535F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4F84E94D" w14:textId="77777777" w:rsidR="00A43CEB" w:rsidRPr="00D925BF" w:rsidRDefault="00A43CEB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38F6FF39" w14:textId="77777777" w:rsidR="00BD61A3" w:rsidRPr="00D925BF" w:rsidRDefault="00BD61A3" w:rsidP="00D925BF">
      <w:pPr>
        <w:spacing w:after="0" w:line="360" w:lineRule="auto"/>
        <w:ind w:left="48" w:right="4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76A9F5C9" w14:textId="77777777" w:rsidR="00BA53DF" w:rsidRPr="00D925BF" w:rsidRDefault="00AC32D6" w:rsidP="00D925BF">
      <w:pPr>
        <w:spacing w:after="0" w:line="36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BA53DF" w:rsidRPr="00D925BF" w:rsidSect="003E5E02">
      <w:pgSz w:w="11906" w:h="16838" w:code="9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2B28"/>
    <w:multiLevelType w:val="hybridMultilevel"/>
    <w:tmpl w:val="E36C5A14"/>
    <w:lvl w:ilvl="0" w:tplc="539035F8">
      <w:numFmt w:val="bullet"/>
      <w:lvlText w:val="•"/>
      <w:lvlJc w:val="left"/>
      <w:pPr>
        <w:ind w:left="13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48D4D67"/>
    <w:multiLevelType w:val="hybridMultilevel"/>
    <w:tmpl w:val="744ADCD4"/>
    <w:lvl w:ilvl="0" w:tplc="8B2A49C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08710D8A"/>
    <w:multiLevelType w:val="multilevel"/>
    <w:tmpl w:val="4A5A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A97099"/>
    <w:multiLevelType w:val="multilevel"/>
    <w:tmpl w:val="D4E6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D60B5E"/>
    <w:multiLevelType w:val="hybridMultilevel"/>
    <w:tmpl w:val="D37AA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E1F6B"/>
    <w:multiLevelType w:val="hybridMultilevel"/>
    <w:tmpl w:val="160048B0"/>
    <w:lvl w:ilvl="0" w:tplc="8B2A49CA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524F65"/>
    <w:multiLevelType w:val="multilevel"/>
    <w:tmpl w:val="48C04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E317B5"/>
    <w:multiLevelType w:val="hybridMultilevel"/>
    <w:tmpl w:val="01B272DE"/>
    <w:lvl w:ilvl="0" w:tplc="594AC1F2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2FD420D0"/>
    <w:multiLevelType w:val="multilevel"/>
    <w:tmpl w:val="1C2E7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D40A41"/>
    <w:multiLevelType w:val="hybridMultilevel"/>
    <w:tmpl w:val="4566D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484CEF"/>
    <w:multiLevelType w:val="multilevel"/>
    <w:tmpl w:val="7F7C1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AB07F69"/>
    <w:multiLevelType w:val="hybridMultilevel"/>
    <w:tmpl w:val="116EFAE2"/>
    <w:lvl w:ilvl="0" w:tplc="6928885E">
      <w:numFmt w:val="bullet"/>
      <w:lvlText w:val="•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4C732BCD"/>
    <w:multiLevelType w:val="hybridMultilevel"/>
    <w:tmpl w:val="990A8292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3" w15:restartNumberingAfterBreak="0">
    <w:nsid w:val="4F727CE2"/>
    <w:multiLevelType w:val="hybridMultilevel"/>
    <w:tmpl w:val="7EA0650C"/>
    <w:lvl w:ilvl="0" w:tplc="8B2A49C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738E5C3E"/>
    <w:multiLevelType w:val="hybridMultilevel"/>
    <w:tmpl w:val="86BECEEE"/>
    <w:lvl w:ilvl="0" w:tplc="04090005">
      <w:start w:val="1"/>
      <w:numFmt w:val="bullet"/>
      <w:lvlText w:val=""/>
      <w:lvlJc w:val="left"/>
      <w:pPr>
        <w:ind w:left="7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76056E8F"/>
    <w:multiLevelType w:val="hybridMultilevel"/>
    <w:tmpl w:val="60C25F22"/>
    <w:lvl w:ilvl="0" w:tplc="8B2A49C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83859AE"/>
    <w:multiLevelType w:val="hybridMultilevel"/>
    <w:tmpl w:val="5C28C8B2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7B0A1267"/>
    <w:multiLevelType w:val="hybridMultilevel"/>
    <w:tmpl w:val="8990C3FA"/>
    <w:lvl w:ilvl="0" w:tplc="5658D240">
      <w:numFmt w:val="bullet"/>
      <w:lvlText w:val="•"/>
      <w:lvlJc w:val="left"/>
      <w:pPr>
        <w:ind w:left="8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8" w15:restartNumberingAfterBreak="0">
    <w:nsid w:val="7C1A4690"/>
    <w:multiLevelType w:val="hybridMultilevel"/>
    <w:tmpl w:val="29FC0C60"/>
    <w:lvl w:ilvl="0" w:tplc="8E4EB16C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9" w15:restartNumberingAfterBreak="0">
    <w:nsid w:val="7D5C0806"/>
    <w:multiLevelType w:val="hybridMultilevel"/>
    <w:tmpl w:val="18422466"/>
    <w:lvl w:ilvl="0" w:tplc="8B2A49CA"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14"/>
  </w:num>
  <w:num w:numId="4">
    <w:abstractNumId w:val="12"/>
  </w:num>
  <w:num w:numId="5">
    <w:abstractNumId w:val="19"/>
  </w:num>
  <w:num w:numId="6">
    <w:abstractNumId w:val="6"/>
  </w:num>
  <w:num w:numId="7">
    <w:abstractNumId w:val="3"/>
  </w:num>
  <w:num w:numId="8">
    <w:abstractNumId w:val="2"/>
  </w:num>
  <w:num w:numId="9">
    <w:abstractNumId w:val="8"/>
  </w:num>
  <w:num w:numId="10">
    <w:abstractNumId w:val="10"/>
  </w:num>
  <w:num w:numId="11">
    <w:abstractNumId w:val="16"/>
  </w:num>
  <w:num w:numId="12">
    <w:abstractNumId w:val="11"/>
  </w:num>
  <w:num w:numId="13">
    <w:abstractNumId w:val="5"/>
  </w:num>
  <w:num w:numId="14">
    <w:abstractNumId w:val="15"/>
  </w:num>
  <w:num w:numId="15">
    <w:abstractNumId w:val="0"/>
  </w:num>
  <w:num w:numId="16">
    <w:abstractNumId w:val="1"/>
  </w:num>
  <w:num w:numId="17">
    <w:abstractNumId w:val="17"/>
  </w:num>
  <w:num w:numId="18">
    <w:abstractNumId w:val="13"/>
  </w:num>
  <w:num w:numId="19">
    <w:abstractNumId w:val="7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02"/>
    <w:rsid w:val="0001473C"/>
    <w:rsid w:val="00035B1C"/>
    <w:rsid w:val="0006259F"/>
    <w:rsid w:val="000B5C40"/>
    <w:rsid w:val="00146125"/>
    <w:rsid w:val="00152334"/>
    <w:rsid w:val="00176A5C"/>
    <w:rsid w:val="001C60C6"/>
    <w:rsid w:val="001C76EA"/>
    <w:rsid w:val="001F4A4E"/>
    <w:rsid w:val="002441D2"/>
    <w:rsid w:val="00247F97"/>
    <w:rsid w:val="0025438F"/>
    <w:rsid w:val="00266B0F"/>
    <w:rsid w:val="00274F24"/>
    <w:rsid w:val="002D5F81"/>
    <w:rsid w:val="002E2D0E"/>
    <w:rsid w:val="003176DA"/>
    <w:rsid w:val="00322ABB"/>
    <w:rsid w:val="00356110"/>
    <w:rsid w:val="00375B72"/>
    <w:rsid w:val="00391093"/>
    <w:rsid w:val="00393B4E"/>
    <w:rsid w:val="003D06F4"/>
    <w:rsid w:val="003E5E02"/>
    <w:rsid w:val="003F15BB"/>
    <w:rsid w:val="00426AA6"/>
    <w:rsid w:val="004307EE"/>
    <w:rsid w:val="00431122"/>
    <w:rsid w:val="004655E3"/>
    <w:rsid w:val="00480E6C"/>
    <w:rsid w:val="0049149A"/>
    <w:rsid w:val="004A7FD8"/>
    <w:rsid w:val="004E4538"/>
    <w:rsid w:val="004F1B56"/>
    <w:rsid w:val="00523353"/>
    <w:rsid w:val="00577C96"/>
    <w:rsid w:val="00583E47"/>
    <w:rsid w:val="005C3191"/>
    <w:rsid w:val="005D6D80"/>
    <w:rsid w:val="00614683"/>
    <w:rsid w:val="0068796C"/>
    <w:rsid w:val="00691D92"/>
    <w:rsid w:val="00697B87"/>
    <w:rsid w:val="006F0875"/>
    <w:rsid w:val="006F13FE"/>
    <w:rsid w:val="006F1C23"/>
    <w:rsid w:val="006F5544"/>
    <w:rsid w:val="00704376"/>
    <w:rsid w:val="00742818"/>
    <w:rsid w:val="00786951"/>
    <w:rsid w:val="00790DBB"/>
    <w:rsid w:val="007B45CE"/>
    <w:rsid w:val="007D1C7F"/>
    <w:rsid w:val="007E7C7E"/>
    <w:rsid w:val="00800867"/>
    <w:rsid w:val="008315B1"/>
    <w:rsid w:val="0085701D"/>
    <w:rsid w:val="00857F45"/>
    <w:rsid w:val="008766F1"/>
    <w:rsid w:val="008B605D"/>
    <w:rsid w:val="008C1616"/>
    <w:rsid w:val="008D2B21"/>
    <w:rsid w:val="008D6849"/>
    <w:rsid w:val="008F3A61"/>
    <w:rsid w:val="009151CC"/>
    <w:rsid w:val="0097223B"/>
    <w:rsid w:val="00A32179"/>
    <w:rsid w:val="00A43CEB"/>
    <w:rsid w:val="00A5207A"/>
    <w:rsid w:val="00A571AF"/>
    <w:rsid w:val="00A575E2"/>
    <w:rsid w:val="00A7767E"/>
    <w:rsid w:val="00A85351"/>
    <w:rsid w:val="00A93A52"/>
    <w:rsid w:val="00AB044A"/>
    <w:rsid w:val="00AC32D6"/>
    <w:rsid w:val="00B003FD"/>
    <w:rsid w:val="00B2173C"/>
    <w:rsid w:val="00B27275"/>
    <w:rsid w:val="00B37F85"/>
    <w:rsid w:val="00BC3669"/>
    <w:rsid w:val="00BC4220"/>
    <w:rsid w:val="00BC51AC"/>
    <w:rsid w:val="00BD61A3"/>
    <w:rsid w:val="00C631EE"/>
    <w:rsid w:val="00C734A6"/>
    <w:rsid w:val="00C97E6E"/>
    <w:rsid w:val="00CB111B"/>
    <w:rsid w:val="00CC3697"/>
    <w:rsid w:val="00D3090E"/>
    <w:rsid w:val="00D3535F"/>
    <w:rsid w:val="00D75D4A"/>
    <w:rsid w:val="00D8059E"/>
    <w:rsid w:val="00D925BF"/>
    <w:rsid w:val="00DF59F1"/>
    <w:rsid w:val="00DF7FEB"/>
    <w:rsid w:val="00E0670B"/>
    <w:rsid w:val="00E53F86"/>
    <w:rsid w:val="00E632FE"/>
    <w:rsid w:val="00E7675E"/>
    <w:rsid w:val="00E9758C"/>
    <w:rsid w:val="00ED161E"/>
    <w:rsid w:val="00F43241"/>
    <w:rsid w:val="00F8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D6257"/>
  <w15:chartTrackingRefBased/>
  <w15:docId w15:val="{16DCBB9A-FC0D-40AE-9908-519CBCF7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83B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F83B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83BB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F83BB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F83B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F7FE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E53F86"/>
    <w:rPr>
      <w:color w:val="0000FF"/>
      <w:u w:val="single"/>
    </w:rPr>
  </w:style>
  <w:style w:type="paragraph" w:customStyle="1" w:styleId="adbro-feedbackitem">
    <w:name w:val="adbro-feedback__item"/>
    <w:basedOn w:val="Normal"/>
    <w:rsid w:val="00E53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53F8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53F8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53F86"/>
    <w:rPr>
      <w:rFonts w:ascii="Arial" w:eastAsia="Times New Roman" w:hAnsi="Arial" w:cs="Arial"/>
      <w:vanish/>
      <w:sz w:val="16"/>
      <w:szCs w:val="16"/>
    </w:rPr>
  </w:style>
  <w:style w:type="character" w:styleId="Strong">
    <w:name w:val="Strong"/>
    <w:basedOn w:val="DefaultParagraphFont"/>
    <w:uiPriority w:val="22"/>
    <w:qFormat/>
    <w:rsid w:val="00E53F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49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0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2704">
                  <w:marLeft w:val="0"/>
                  <w:marRight w:val="0"/>
                  <w:marTop w:val="0"/>
                  <w:marBottom w:val="0"/>
                  <w:divBdr>
                    <w:top w:val="single" w:sz="6" w:space="8" w:color="DEDEDE"/>
                    <w:left w:val="single" w:sz="6" w:space="8" w:color="DEDEDE"/>
                    <w:bottom w:val="single" w:sz="6" w:space="8" w:color="DEDEDE"/>
                    <w:right w:val="single" w:sz="6" w:space="8" w:color="DEDEDE"/>
                  </w:divBdr>
                  <w:divsChild>
                    <w:div w:id="39547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84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793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7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9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F26F-0022-48BE-98A4-74409EFDC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3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danht</cp:lastModifiedBy>
  <cp:revision>22</cp:revision>
  <dcterms:created xsi:type="dcterms:W3CDTF">2020-03-09T14:31:00Z</dcterms:created>
  <dcterms:modified xsi:type="dcterms:W3CDTF">2021-11-21T01:41:00Z</dcterms:modified>
</cp:coreProperties>
</file>