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83EB8" w14:textId="77777777" w:rsidR="006539B9" w:rsidRPr="00AA5520" w:rsidRDefault="006539B9" w:rsidP="006539B9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5520">
        <w:rPr>
          <w:rFonts w:ascii="Times New Roman" w:eastAsia="Calibri" w:hAnsi="Times New Roman" w:cs="Times New Roman"/>
          <w:sz w:val="26"/>
          <w:szCs w:val="26"/>
        </w:rPr>
        <w:t>UBND QUẬN BÌNH THẠNH</w:t>
      </w:r>
    </w:p>
    <w:p w14:paraId="6ECAD0AA" w14:textId="77777777" w:rsidR="006539B9" w:rsidRPr="00AA5520" w:rsidRDefault="006539B9" w:rsidP="006539B9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A5520">
        <w:rPr>
          <w:rFonts w:ascii="Times New Roman" w:eastAsia="Calibri" w:hAnsi="Times New Roman" w:cs="Times New Roman"/>
          <w:b/>
          <w:sz w:val="26"/>
          <w:szCs w:val="26"/>
        </w:rPr>
        <w:t>TRƯỜNG TRUNG HỌC CƠ SỞ</w:t>
      </w:r>
    </w:p>
    <w:p w14:paraId="75B3EFF5" w14:textId="77777777" w:rsidR="006539B9" w:rsidRPr="00AA5520" w:rsidRDefault="006539B9" w:rsidP="006539B9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AA5520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</w:t>
      </w:r>
      <w:r w:rsidRPr="00AA5520">
        <w:rPr>
          <w:rFonts w:ascii="Times New Roman" w:eastAsia="Calibri" w:hAnsi="Times New Roman" w:cs="Times New Roman"/>
          <w:b/>
          <w:sz w:val="26"/>
          <w:szCs w:val="26"/>
          <w:u w:val="single"/>
        </w:rPr>
        <w:t>LAM SƠN</w:t>
      </w:r>
    </w:p>
    <w:p w14:paraId="6454E762" w14:textId="77777777" w:rsidR="006539B9" w:rsidRPr="00AA5520" w:rsidRDefault="006539B9" w:rsidP="006539B9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A5520">
        <w:rPr>
          <w:rFonts w:ascii="Times New Roman" w:eastAsia="Calibri" w:hAnsi="Times New Roman" w:cs="Times New Roman"/>
          <w:b/>
          <w:sz w:val="26"/>
          <w:szCs w:val="26"/>
        </w:rPr>
        <w:t xml:space="preserve">NỘI DUNG HỌC </w:t>
      </w:r>
    </w:p>
    <w:p w14:paraId="283D756B" w14:textId="77777777" w:rsidR="006539B9" w:rsidRPr="00AA5520" w:rsidRDefault="006539B9" w:rsidP="006539B9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A5520">
        <w:rPr>
          <w:rFonts w:ascii="Times New Roman" w:eastAsia="Calibri" w:hAnsi="Times New Roman" w:cs="Times New Roman"/>
          <w:sz w:val="26"/>
          <w:szCs w:val="26"/>
        </w:rPr>
        <w:t>Môn Tiếng Anh - Khối lớp: 7</w:t>
      </w:r>
    </w:p>
    <w:p w14:paraId="58CE430A" w14:textId="48B5725A" w:rsidR="006539B9" w:rsidRPr="00AA5520" w:rsidRDefault="006539B9" w:rsidP="006539B9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A5520">
        <w:rPr>
          <w:rFonts w:ascii="Times New Roman" w:eastAsia="Calibri" w:hAnsi="Times New Roman" w:cs="Times New Roman"/>
          <w:sz w:val="26"/>
          <w:szCs w:val="26"/>
        </w:rPr>
        <w:t>Tuầ</w:t>
      </w:r>
      <w:r w:rsidR="002437C6">
        <w:rPr>
          <w:rFonts w:ascii="Times New Roman" w:eastAsia="Calibri" w:hAnsi="Times New Roman" w:cs="Times New Roman"/>
          <w:sz w:val="26"/>
          <w:szCs w:val="26"/>
        </w:rPr>
        <w:t>n 14</w:t>
      </w:r>
      <w:r w:rsidRPr="00AA5520">
        <w:rPr>
          <w:rFonts w:ascii="Times New Roman" w:eastAsia="Calibri" w:hAnsi="Times New Roman" w:cs="Times New Roman"/>
          <w:sz w:val="26"/>
          <w:szCs w:val="26"/>
        </w:rPr>
        <w:t xml:space="preserve"> học từ</w:t>
      </w:r>
      <w:r w:rsidR="002437C6">
        <w:rPr>
          <w:rFonts w:ascii="Times New Roman" w:eastAsia="Calibri" w:hAnsi="Times New Roman" w:cs="Times New Roman"/>
          <w:sz w:val="26"/>
          <w:szCs w:val="26"/>
        </w:rPr>
        <w:t xml:space="preserve"> ngày 6/12</w:t>
      </w:r>
      <w:r w:rsidRPr="00AA5520">
        <w:rPr>
          <w:rFonts w:ascii="Times New Roman" w:eastAsia="Calibri" w:hAnsi="Times New Roman" w:cs="Times New Roman"/>
          <w:sz w:val="26"/>
          <w:szCs w:val="26"/>
        </w:rPr>
        <w:t xml:space="preserve"> đế</w:t>
      </w:r>
      <w:r w:rsidR="00790477" w:rsidRPr="00AA5520">
        <w:rPr>
          <w:rFonts w:ascii="Times New Roman" w:eastAsia="Calibri" w:hAnsi="Times New Roman" w:cs="Times New Roman"/>
          <w:sz w:val="26"/>
          <w:szCs w:val="26"/>
        </w:rPr>
        <w:t xml:space="preserve">n ngày </w:t>
      </w:r>
      <w:r w:rsidR="002437C6">
        <w:rPr>
          <w:rFonts w:ascii="Times New Roman" w:eastAsia="Calibri" w:hAnsi="Times New Roman" w:cs="Times New Roman"/>
          <w:sz w:val="26"/>
          <w:szCs w:val="26"/>
        </w:rPr>
        <w:t>11</w:t>
      </w:r>
      <w:r w:rsidR="003E3E54" w:rsidRPr="00AA5520">
        <w:rPr>
          <w:rFonts w:ascii="Times New Roman" w:eastAsia="Calibri" w:hAnsi="Times New Roman" w:cs="Times New Roman"/>
          <w:sz w:val="26"/>
          <w:szCs w:val="26"/>
        </w:rPr>
        <w:t>/12</w:t>
      </w:r>
      <w:r w:rsidRPr="00AA5520">
        <w:rPr>
          <w:rFonts w:ascii="Times New Roman" w:eastAsia="Calibri" w:hAnsi="Times New Roman" w:cs="Times New Roman"/>
          <w:sz w:val="26"/>
          <w:szCs w:val="26"/>
        </w:rPr>
        <w:t>/2021</w:t>
      </w:r>
    </w:p>
    <w:p w14:paraId="430DF5BE" w14:textId="77777777" w:rsidR="006539B9" w:rsidRPr="00AA5520" w:rsidRDefault="006539B9" w:rsidP="006539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FDFF52" w14:textId="746FC5F5" w:rsidR="003360C7" w:rsidRPr="00E323B0" w:rsidRDefault="007C5B34" w:rsidP="008D6700">
      <w:pPr>
        <w:pStyle w:val="NoSpacing"/>
        <w:ind w:left="720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E323B0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UNIT 7  </w:t>
      </w:r>
      <w:r w:rsidRPr="00E323B0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shd w:val="clear" w:color="auto" w:fill="FFFFFF"/>
        </w:rPr>
        <w:t>THE WORLD OF WORK</w:t>
      </w:r>
      <w:r w:rsidRPr="00E323B0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 </w:t>
      </w:r>
    </w:p>
    <w:p w14:paraId="084C67C5" w14:textId="2157E846" w:rsidR="007C5B34" w:rsidRPr="00E323B0" w:rsidRDefault="007C5B34" w:rsidP="007C5B34">
      <w:pPr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shd w:val="clear" w:color="auto" w:fill="FFFFFF"/>
        </w:rPr>
      </w:pPr>
      <w:r w:rsidRPr="00E323B0"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>PERIOD 1</w:t>
      </w:r>
      <w:r w:rsidRPr="00E323B0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: PART </w:t>
      </w:r>
      <w:r w:rsidRPr="00E323B0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shd w:val="clear" w:color="auto" w:fill="FFFFFF"/>
        </w:rPr>
        <w:t>A STUDENT’S WORK – A 1-2</w:t>
      </w:r>
      <w:r w:rsidR="00E323B0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 PAGE 72-73</w:t>
      </w:r>
    </w:p>
    <w:p w14:paraId="06410709" w14:textId="70D7A855" w:rsidR="003A7BFC" w:rsidRPr="00AA5520" w:rsidRDefault="003A7BFC" w:rsidP="005E6465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AA5520">
        <w:rPr>
          <w:rFonts w:ascii="Times New Roman" w:eastAsia="Calibri" w:hAnsi="Times New Roman" w:cs="Times New Roman"/>
          <w:b/>
          <w:sz w:val="26"/>
          <w:szCs w:val="26"/>
          <w:u w:val="single"/>
        </w:rPr>
        <w:t>VOCABULARY</w:t>
      </w:r>
    </w:p>
    <w:tbl>
      <w:tblPr>
        <w:tblW w:w="3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890"/>
        <w:gridCol w:w="907"/>
        <w:gridCol w:w="3658"/>
      </w:tblGrid>
      <w:tr w:rsidR="003E3E54" w:rsidRPr="00AA5520" w14:paraId="511DCC05" w14:textId="77777777" w:rsidTr="00B729DA">
        <w:tc>
          <w:tcPr>
            <w:tcW w:w="1141" w:type="pct"/>
          </w:tcPr>
          <w:p w14:paraId="1B7ACDCB" w14:textId="3DC69788" w:rsidR="003E3E54" w:rsidRPr="00AA5520" w:rsidRDefault="00C80F2B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F2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late</w:t>
            </w:r>
          </w:p>
        </w:tc>
        <w:tc>
          <w:tcPr>
            <w:tcW w:w="1130" w:type="pct"/>
          </w:tcPr>
          <w:p w14:paraId="51359B38" w14:textId="10792929" w:rsidR="003E3E54" w:rsidRPr="00AA5520" w:rsidRDefault="00C80F2B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F2B">
              <w:rPr>
                <w:rFonts w:ascii="Times New Roman" w:eastAsia="Calibri" w:hAnsi="Times New Roman" w:cs="Times New Roman"/>
                <w:sz w:val="26"/>
                <w:szCs w:val="26"/>
              </w:rPr>
              <w:t>/le</w:t>
            </w:r>
            <w:r w:rsidRPr="00C80F2B">
              <w:rPr>
                <w:rFonts w:ascii="Cambria Math" w:eastAsia="Calibri" w:hAnsi="Cambria Math" w:cs="Cambria Math"/>
                <w:sz w:val="26"/>
                <w:szCs w:val="26"/>
              </w:rPr>
              <w:t>ɪ</w:t>
            </w:r>
            <w:r w:rsidRPr="00C80F2B">
              <w:rPr>
                <w:rFonts w:ascii="Times New Roman" w:eastAsia="Calibri" w:hAnsi="Times New Roman" w:cs="Times New Roman"/>
                <w:sz w:val="26"/>
                <w:szCs w:val="26"/>
              </w:rPr>
              <w:t>t/</w:t>
            </w:r>
          </w:p>
        </w:tc>
        <w:tc>
          <w:tcPr>
            <w:tcW w:w="542" w:type="pct"/>
          </w:tcPr>
          <w:p w14:paraId="10908F36" w14:textId="60DBB2E0" w:rsidR="003E3E54" w:rsidRPr="00AA5520" w:rsidRDefault="00C80F2B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adj</w:t>
            </w:r>
          </w:p>
        </w:tc>
        <w:tc>
          <w:tcPr>
            <w:tcW w:w="2187" w:type="pct"/>
          </w:tcPr>
          <w:p w14:paraId="14D2B242" w14:textId="09229822" w:rsidR="003E3E54" w:rsidRPr="00AA5520" w:rsidRDefault="00C80F2B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F2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muộn</w:t>
            </w:r>
          </w:p>
        </w:tc>
      </w:tr>
      <w:tr w:rsidR="00C80F2B" w:rsidRPr="00AA5520" w14:paraId="1151A3B9" w14:textId="77777777" w:rsidTr="00B729DA">
        <w:tc>
          <w:tcPr>
            <w:tcW w:w="1141" w:type="pct"/>
          </w:tcPr>
          <w:p w14:paraId="02162AFF" w14:textId="7B4A10F4" w:rsidR="00C80F2B" w:rsidRPr="00AA5520" w:rsidRDefault="00C80F2B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early</w:t>
            </w:r>
          </w:p>
        </w:tc>
        <w:tc>
          <w:tcPr>
            <w:tcW w:w="1130" w:type="pct"/>
          </w:tcPr>
          <w:p w14:paraId="277C321C" w14:textId="63795261" w:rsidR="00C80F2B" w:rsidRPr="00AA5520" w:rsidRDefault="00C80F2B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/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ˈ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ə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ː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li/</w:t>
            </w:r>
          </w:p>
        </w:tc>
        <w:tc>
          <w:tcPr>
            <w:tcW w:w="542" w:type="pct"/>
          </w:tcPr>
          <w:p w14:paraId="629B1BDD" w14:textId="405A491A" w:rsidR="00C80F2B" w:rsidRPr="00AA5520" w:rsidRDefault="00C80F2B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adv</w:t>
            </w:r>
          </w:p>
        </w:tc>
        <w:tc>
          <w:tcPr>
            <w:tcW w:w="2187" w:type="pct"/>
          </w:tcPr>
          <w:p w14:paraId="7388C6E6" w14:textId="62B33991" w:rsidR="00C80F2B" w:rsidRPr="00AA5520" w:rsidRDefault="00C80F2B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</w:rPr>
              <w:t>sớm</w:t>
            </w:r>
          </w:p>
        </w:tc>
      </w:tr>
      <w:tr w:rsidR="00C80F2B" w:rsidRPr="00AA5520" w14:paraId="532F8F66" w14:textId="77777777" w:rsidTr="00B729DA">
        <w:tc>
          <w:tcPr>
            <w:tcW w:w="1141" w:type="pct"/>
          </w:tcPr>
          <w:p w14:paraId="6D484766" w14:textId="10B468B0" w:rsidR="00C80F2B" w:rsidRPr="00AA5520" w:rsidRDefault="00C80F2B" w:rsidP="00C80F2B">
            <w:pPr>
              <w:spacing w:after="0" w:line="240" w:lineRule="auto"/>
              <w:ind w:right="48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quite</w:t>
            </w:r>
          </w:p>
        </w:tc>
        <w:tc>
          <w:tcPr>
            <w:tcW w:w="1130" w:type="pct"/>
          </w:tcPr>
          <w:p w14:paraId="08E80E7E" w14:textId="7420E8D3" w:rsidR="00C80F2B" w:rsidRPr="00AA5520" w:rsidRDefault="00C80F2B" w:rsidP="001C42E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/kw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ʌɪ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t/</w:t>
            </w:r>
          </w:p>
        </w:tc>
        <w:tc>
          <w:tcPr>
            <w:tcW w:w="542" w:type="pct"/>
          </w:tcPr>
          <w:p w14:paraId="4980A39B" w14:textId="2D90CC08" w:rsidR="00C80F2B" w:rsidRPr="00AA5520" w:rsidRDefault="00C80F2B" w:rsidP="001C42E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adv</w:t>
            </w:r>
          </w:p>
        </w:tc>
        <w:tc>
          <w:tcPr>
            <w:tcW w:w="2187" w:type="pct"/>
          </w:tcPr>
          <w:p w14:paraId="6711551C" w14:textId="26F01F9B" w:rsidR="00C80F2B" w:rsidRPr="00AA5520" w:rsidRDefault="00C80F2B" w:rsidP="00C80F2B">
            <w:pPr>
              <w:spacing w:after="0" w:line="240" w:lineRule="auto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</w:rPr>
              <w:t>khá</w:t>
            </w:r>
          </w:p>
        </w:tc>
      </w:tr>
      <w:tr w:rsidR="00C80F2B" w:rsidRPr="00AA5520" w14:paraId="4BC7DBE5" w14:textId="77777777" w:rsidTr="00B729DA">
        <w:tc>
          <w:tcPr>
            <w:tcW w:w="1141" w:type="pct"/>
          </w:tcPr>
          <w:p w14:paraId="20D29F2C" w14:textId="6772B77E" w:rsidR="00C80F2B" w:rsidRPr="00AA5520" w:rsidRDefault="00C80F2B" w:rsidP="003E3E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F2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take</w:t>
            </w:r>
          </w:p>
        </w:tc>
        <w:tc>
          <w:tcPr>
            <w:tcW w:w="1130" w:type="pct"/>
          </w:tcPr>
          <w:p w14:paraId="4B310E4F" w14:textId="1523E3E4" w:rsidR="00C80F2B" w:rsidRPr="00AA5520" w:rsidRDefault="00C80F2B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F2B">
              <w:rPr>
                <w:rFonts w:ascii="Times New Roman" w:eastAsia="Calibri" w:hAnsi="Times New Roman" w:cs="Times New Roman"/>
                <w:sz w:val="26"/>
                <w:szCs w:val="26"/>
              </w:rPr>
              <w:t>/te</w:t>
            </w:r>
            <w:r w:rsidRPr="00C80F2B">
              <w:rPr>
                <w:rFonts w:ascii="Cambria Math" w:eastAsia="Calibri" w:hAnsi="Cambria Math" w:cs="Cambria Math"/>
                <w:sz w:val="26"/>
                <w:szCs w:val="26"/>
              </w:rPr>
              <w:t>ɪ</w:t>
            </w:r>
            <w:r w:rsidRPr="00C80F2B">
              <w:rPr>
                <w:rFonts w:ascii="Times New Roman" w:eastAsia="Calibri" w:hAnsi="Times New Roman" w:cs="Times New Roman"/>
                <w:sz w:val="26"/>
                <w:szCs w:val="26"/>
              </w:rPr>
              <w:t>k/</w:t>
            </w:r>
          </w:p>
        </w:tc>
        <w:tc>
          <w:tcPr>
            <w:tcW w:w="542" w:type="pct"/>
          </w:tcPr>
          <w:p w14:paraId="33FED6CC" w14:textId="1CEA5382" w:rsidR="00C80F2B" w:rsidRPr="00AA5520" w:rsidRDefault="00C80F2B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2187" w:type="pct"/>
          </w:tcPr>
          <w:p w14:paraId="528331BD" w14:textId="21885142" w:rsidR="00C80F2B" w:rsidRPr="00AA5520" w:rsidRDefault="00C80F2B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F2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lấy, chiếm</w:t>
            </w:r>
          </w:p>
        </w:tc>
      </w:tr>
      <w:tr w:rsidR="00C80F2B" w:rsidRPr="00AA5520" w14:paraId="1EAB76F2" w14:textId="77777777" w:rsidTr="00B729DA">
        <w:tc>
          <w:tcPr>
            <w:tcW w:w="1141" w:type="pct"/>
          </w:tcPr>
          <w:p w14:paraId="4CB0E84C" w14:textId="250408A7" w:rsidR="00C80F2B" w:rsidRPr="00AA5520" w:rsidRDefault="00C80F2B" w:rsidP="003E3E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l</w:t>
            </w:r>
            <w:r w:rsidRPr="00C80F2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ast</w:t>
            </w:r>
          </w:p>
        </w:tc>
        <w:tc>
          <w:tcPr>
            <w:tcW w:w="1130" w:type="pct"/>
          </w:tcPr>
          <w:p w14:paraId="39CC7A6F" w14:textId="6338F9AE" w:rsidR="00C80F2B" w:rsidRPr="00AA5520" w:rsidRDefault="00C80F2B" w:rsidP="003360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F2B">
              <w:rPr>
                <w:rFonts w:ascii="Times New Roman" w:eastAsia="Calibri" w:hAnsi="Times New Roman" w:cs="Times New Roman"/>
                <w:sz w:val="26"/>
                <w:szCs w:val="26"/>
              </w:rPr>
              <w:t>/l</w:t>
            </w:r>
            <w:r w:rsidRPr="00C80F2B">
              <w:rPr>
                <w:rFonts w:ascii="Cambria Math" w:eastAsia="Calibri" w:hAnsi="Cambria Math" w:cs="Cambria Math"/>
                <w:sz w:val="26"/>
                <w:szCs w:val="26"/>
              </w:rPr>
              <w:t>ɑː</w:t>
            </w:r>
            <w:r w:rsidRPr="00C80F2B">
              <w:rPr>
                <w:rFonts w:ascii="Times New Roman" w:eastAsia="Calibri" w:hAnsi="Times New Roman" w:cs="Times New Roman"/>
                <w:sz w:val="26"/>
                <w:szCs w:val="26"/>
              </w:rPr>
              <w:t>st/</w:t>
            </w:r>
          </w:p>
        </w:tc>
        <w:tc>
          <w:tcPr>
            <w:tcW w:w="542" w:type="pct"/>
          </w:tcPr>
          <w:p w14:paraId="7481D175" w14:textId="1BCF7203" w:rsidR="00C80F2B" w:rsidRPr="00AA5520" w:rsidRDefault="00C80F2B" w:rsidP="00B729D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2187" w:type="pct"/>
          </w:tcPr>
          <w:p w14:paraId="334D6D3E" w14:textId="110A090C" w:rsidR="00C80F2B" w:rsidRPr="00AA5520" w:rsidRDefault="00C80F2B" w:rsidP="003360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F2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kéo dài</w:t>
            </w:r>
          </w:p>
        </w:tc>
      </w:tr>
      <w:tr w:rsidR="00C80F2B" w:rsidRPr="00AA5520" w14:paraId="02B16594" w14:textId="77777777" w:rsidTr="002437C6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3095" w14:textId="5E4C0D88" w:rsidR="00C80F2B" w:rsidRPr="00AA5520" w:rsidRDefault="00C80F2B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F2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vacation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61C" w14:textId="6414F96A" w:rsidR="00C80F2B" w:rsidRPr="00AA5520" w:rsidRDefault="00C80F2B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F2B">
              <w:rPr>
                <w:rFonts w:ascii="Times New Roman" w:eastAsia="Calibri" w:hAnsi="Times New Roman" w:cs="Times New Roman"/>
                <w:sz w:val="26"/>
                <w:szCs w:val="26"/>
              </w:rPr>
              <w:t>/ve</w:t>
            </w:r>
            <w:r w:rsidRPr="00C80F2B">
              <w:rPr>
                <w:rFonts w:ascii="Cambria Math" w:eastAsia="Calibri" w:hAnsi="Cambria Math" w:cs="Cambria Math"/>
                <w:sz w:val="26"/>
                <w:szCs w:val="26"/>
              </w:rPr>
              <w:t>ɪˈ</w:t>
            </w:r>
            <w:r w:rsidRPr="00C80F2B">
              <w:rPr>
                <w:rFonts w:ascii="Times New Roman" w:eastAsia="Calibri" w:hAnsi="Times New Roman" w:cs="Times New Roman"/>
                <w:sz w:val="26"/>
                <w:szCs w:val="26"/>
              </w:rPr>
              <w:t>ke</w:t>
            </w:r>
            <w:r w:rsidRPr="00C80F2B">
              <w:rPr>
                <w:rFonts w:ascii="Cambria Math" w:eastAsia="Calibri" w:hAnsi="Cambria Math" w:cs="Cambria Math"/>
                <w:sz w:val="26"/>
                <w:szCs w:val="26"/>
              </w:rPr>
              <w:t>ɪ</w:t>
            </w:r>
            <w:r w:rsidRPr="00C80F2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C80F2B">
              <w:rPr>
                <w:rFonts w:ascii="Cambria Math" w:eastAsia="Calibri" w:hAnsi="Cambria Math" w:cs="Cambria Math"/>
                <w:sz w:val="26"/>
                <w:szCs w:val="26"/>
              </w:rPr>
              <w:t>ʃ</w:t>
            </w:r>
            <w:r w:rsidRPr="00C80F2B">
              <w:rPr>
                <w:rFonts w:ascii="Times New Roman" w:eastAsia="Calibri" w:hAnsi="Times New Roman" w:cs="Times New Roman"/>
                <w:sz w:val="26"/>
                <w:szCs w:val="26"/>
              </w:rPr>
              <w:t>ən/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C991" w14:textId="13B144FB" w:rsidR="00C80F2B" w:rsidRPr="00AA5520" w:rsidRDefault="00C80F2B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EC3" w14:textId="5FA5CF76" w:rsidR="00C80F2B" w:rsidRPr="00AA5520" w:rsidRDefault="00C80F2B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F2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kỳ nghỉ</w:t>
            </w:r>
          </w:p>
        </w:tc>
      </w:tr>
      <w:tr w:rsidR="00C80F2B" w:rsidRPr="00AA5520" w14:paraId="0520CD63" w14:textId="77777777" w:rsidTr="002437C6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DDC" w14:textId="16B2D268" w:rsidR="00C80F2B" w:rsidRPr="00AA5520" w:rsidRDefault="00C80F2B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F2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hard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4961" w14:textId="77777777" w:rsidR="00C80F2B" w:rsidRPr="00AA5520" w:rsidRDefault="00C80F2B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A4B" w14:textId="77777777" w:rsidR="00C80F2B" w:rsidRPr="00AA5520" w:rsidRDefault="00C80F2B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7F4" w14:textId="14BCF396" w:rsidR="00C80F2B" w:rsidRPr="00AA5520" w:rsidRDefault="00C80F2B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0F2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vất vả</w:t>
            </w:r>
          </w:p>
        </w:tc>
      </w:tr>
      <w:tr w:rsidR="00C80F2B" w:rsidRPr="00AA5520" w14:paraId="789BCE22" w14:textId="77777777" w:rsidTr="002437C6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2287" w14:textId="25E0BE70" w:rsidR="00C80F2B" w:rsidRPr="00AA5520" w:rsidRDefault="00C80F2B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during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7FF7" w14:textId="39F68995" w:rsidR="00C80F2B" w:rsidRPr="00AA5520" w:rsidRDefault="00C80F2B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/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ˈ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dj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ʊ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ər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ɪ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ŋ/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085D" w14:textId="4208EA20" w:rsidR="00C80F2B" w:rsidRPr="00AA5520" w:rsidRDefault="00C80F2B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prep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A544" w14:textId="6B0AB506" w:rsidR="00C80F2B" w:rsidRPr="00AA5520" w:rsidRDefault="00C80F2B" w:rsidP="00EE24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</w:rPr>
              <w:t>trong (thời gian)</w:t>
            </w:r>
          </w:p>
        </w:tc>
      </w:tr>
    </w:tbl>
    <w:p w14:paraId="05698B08" w14:textId="77777777" w:rsidR="003A7BFC" w:rsidRPr="00AA5520" w:rsidRDefault="003A7BFC" w:rsidP="003A7BFC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DEB8302" w14:textId="77777777" w:rsidR="00C80F2B" w:rsidRPr="00C80F2B" w:rsidRDefault="00C63C88" w:rsidP="00C80F2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A5520">
        <w:rPr>
          <w:rFonts w:ascii="Times New Roman" w:hAnsi="Times New Roman" w:cs="Times New Roman"/>
          <w:b/>
          <w:sz w:val="26"/>
          <w:szCs w:val="26"/>
          <w:u w:val="single"/>
        </w:rPr>
        <w:t>STRUCTURE</w:t>
      </w:r>
      <w:r w:rsidRPr="00AA55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C80F2B" w:rsidRPr="00C80F2B">
        <w:rPr>
          <w:rFonts w:ascii="Palatino Linotype" w:eastAsia="Amatic SC" w:hAnsi="Palatino Linotype" w:cs="Amatic SC"/>
          <w:b/>
          <w:bCs/>
          <w:color w:val="273F68"/>
          <w:sz w:val="26"/>
          <w:szCs w:val="26"/>
        </w:rPr>
        <w:t>COMPARISON OF NOUNS</w:t>
      </w:r>
    </w:p>
    <w:p w14:paraId="0D2BF9AB" w14:textId="7F0DCF52" w:rsidR="00AA5520" w:rsidRPr="00C80F2B" w:rsidRDefault="00C80F2B" w:rsidP="007C5B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  <w:sectPr w:rsidR="00AA5520" w:rsidRPr="00C80F2B" w:rsidSect="002C2B3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80F2B">
        <w:rPr>
          <w:rFonts w:ascii="Quicksand" w:eastAsia="Quicksand" w:hAnsi="Quicksand" w:cs="Quicksand"/>
          <w:color w:val="273F68"/>
          <w:sz w:val="26"/>
          <w:szCs w:val="26"/>
        </w:rPr>
        <w:t>1/ Few - Few</w:t>
      </w:r>
      <w:r w:rsidRPr="00C80F2B">
        <w:rPr>
          <w:rFonts w:ascii="Quicksand" w:eastAsia="Quicksand" w:hAnsi="Quicksand" w:cs="Quicksand"/>
          <w:color w:val="FF0000"/>
          <w:sz w:val="26"/>
          <w:szCs w:val="26"/>
        </w:rPr>
        <w:t>er</w:t>
      </w:r>
      <w:r w:rsidRPr="00C80F2B">
        <w:rPr>
          <w:rFonts w:ascii="Quicksand" w:eastAsia="Quicksand" w:hAnsi="Quicksand" w:cs="Quicksand"/>
          <w:color w:val="273F68"/>
          <w:sz w:val="26"/>
          <w:szCs w:val="26"/>
        </w:rPr>
        <w:t>: Ít hơn</w:t>
      </w:r>
    </w:p>
    <w:p w14:paraId="3FD40F33" w14:textId="258D5142" w:rsidR="00AA5520" w:rsidRPr="007C5B34" w:rsidRDefault="003E3E54" w:rsidP="007C5B34">
      <w:pPr>
        <w:spacing w:after="0" w:line="240" w:lineRule="auto"/>
        <w:ind w:right="48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C5B3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lastRenderedPageBreak/>
        <w:t xml:space="preserve">Ex: </w:t>
      </w:r>
      <w:r w:rsidR="007C5B34" w:rsidRPr="007C5B34">
        <w:rPr>
          <w:rFonts w:ascii="Times New Roman" w:eastAsia="Arial" w:hAnsi="Times New Roman" w:cs="Times New Roman"/>
          <w:iCs/>
          <w:color w:val="000000"/>
          <w:sz w:val="26"/>
          <w:szCs w:val="26"/>
        </w:rPr>
        <w:t xml:space="preserve">Nam has </w:t>
      </w:r>
      <w:r w:rsidR="007C5B34" w:rsidRPr="007C5B34">
        <w:rPr>
          <w:rFonts w:ascii="Times New Roman" w:eastAsia="Arial" w:hAnsi="Times New Roman" w:cs="Times New Roman"/>
          <w:iCs/>
          <w:color w:val="FF0000"/>
          <w:sz w:val="26"/>
          <w:szCs w:val="26"/>
        </w:rPr>
        <w:t>few</w:t>
      </w:r>
      <w:r w:rsidR="007C5B34" w:rsidRPr="007C5B34">
        <w:rPr>
          <w:rFonts w:ascii="Times New Roman" w:eastAsia="Arial" w:hAnsi="Times New Roman" w:cs="Times New Roman"/>
          <w:b/>
          <w:bCs/>
          <w:iCs/>
          <w:color w:val="FF0000"/>
          <w:sz w:val="26"/>
          <w:szCs w:val="26"/>
        </w:rPr>
        <w:t xml:space="preserve">er </w:t>
      </w:r>
      <w:r w:rsidR="007C5B34" w:rsidRPr="007C5B34">
        <w:rPr>
          <w:rFonts w:ascii="Times New Roman" w:eastAsia="Arial" w:hAnsi="Times New Roman" w:cs="Times New Roman"/>
          <w:iCs/>
          <w:color w:val="000000"/>
          <w:sz w:val="26"/>
          <w:szCs w:val="26"/>
        </w:rPr>
        <w:t>candies than Linh</w:t>
      </w:r>
    </w:p>
    <w:p w14:paraId="5E485E82" w14:textId="77777777" w:rsidR="007C5B34" w:rsidRDefault="007C5B34" w:rsidP="00AA5520">
      <w:pPr>
        <w:pStyle w:val="ListParagraph"/>
        <w:spacing w:after="0" w:line="240" w:lineRule="auto"/>
        <w:ind w:left="453" w:right="48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sectPr w:rsidR="007C5B34" w:rsidSect="00C80F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BA1FFD" w14:textId="77777777" w:rsidR="007C5B34" w:rsidRDefault="007C5B34" w:rsidP="00AA5520">
      <w:pPr>
        <w:pStyle w:val="ListParagraph"/>
        <w:spacing w:after="0" w:line="240" w:lineRule="auto"/>
        <w:ind w:left="453" w:right="48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</w:p>
    <w:p w14:paraId="0869FDE9" w14:textId="77777777" w:rsidR="007C5B34" w:rsidRDefault="007C5B34" w:rsidP="00AA5520">
      <w:pPr>
        <w:pStyle w:val="ListParagraph"/>
        <w:spacing w:after="0" w:line="240" w:lineRule="auto"/>
        <w:ind w:left="453" w:right="48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sectPr w:rsidR="007C5B34" w:rsidSect="007C5B3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453" w:type="dxa"/>
        <w:tblLook w:val="04A0" w:firstRow="1" w:lastRow="0" w:firstColumn="1" w:lastColumn="0" w:noHBand="0" w:noVBand="1"/>
      </w:tblPr>
      <w:tblGrid>
        <w:gridCol w:w="5739"/>
      </w:tblGrid>
      <w:tr w:rsidR="00AA5520" w14:paraId="41C65864" w14:textId="77777777" w:rsidTr="007C5B34">
        <w:trPr>
          <w:trHeight w:val="711"/>
        </w:trPr>
        <w:tc>
          <w:tcPr>
            <w:tcW w:w="5739" w:type="dxa"/>
          </w:tcPr>
          <w:p w14:paraId="7BA95794" w14:textId="263DE331" w:rsidR="007C5B34" w:rsidRPr="00AA5520" w:rsidRDefault="003E3E54" w:rsidP="007C5B34">
            <w:pPr>
              <w:pStyle w:val="ListParagraph"/>
              <w:ind w:left="87" w:right="4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A552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ab/>
            </w:r>
          </w:p>
          <w:p w14:paraId="75D62592" w14:textId="77777777" w:rsidR="007C5B34" w:rsidRPr="007C5B34" w:rsidRDefault="007C5B34" w:rsidP="007C5B34">
            <w:pPr>
              <w:ind w:left="1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B34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</w:rPr>
              <w:t xml:space="preserve">S1 + V  + </w:t>
            </w:r>
            <w:r w:rsidRPr="007C5B34">
              <w:rPr>
                <w:rFonts w:ascii="Times New Roman" w:eastAsia="Arial" w:hAnsi="Times New Roman" w:cs="Times New Roman"/>
                <w:b/>
                <w:bCs/>
                <w:color w:val="FF3300"/>
                <w:sz w:val="26"/>
                <w:szCs w:val="26"/>
              </w:rPr>
              <w:t>fewer</w:t>
            </w:r>
            <w:r w:rsidRPr="007C5B34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</w:rPr>
              <w:t xml:space="preserve"> + </w:t>
            </w:r>
            <w:r w:rsidRPr="007C5B34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countable nouns</w:t>
            </w:r>
            <w:r w:rsidRPr="007C5B34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</w:rPr>
              <w:t xml:space="preserve"> +  than  + S2</w:t>
            </w:r>
          </w:p>
          <w:p w14:paraId="691E12DB" w14:textId="69C18E29" w:rsidR="00AA5520" w:rsidRPr="00AA5520" w:rsidRDefault="00AA5520" w:rsidP="00AA5520">
            <w:pPr>
              <w:pStyle w:val="ListParagraph"/>
              <w:ind w:left="87" w:right="4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5CCE7CDE" w14:textId="77777777" w:rsidR="007C5B34" w:rsidRDefault="007C5B34" w:rsidP="003E3E54">
      <w:pPr>
        <w:spacing w:after="0" w:line="240" w:lineRule="auto"/>
        <w:ind w:left="453" w:right="4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ectPr w:rsidR="007C5B34" w:rsidSect="007C5B34">
          <w:type w:val="continuous"/>
          <w:pgSz w:w="12240" w:h="15840"/>
          <w:pgMar w:top="475" w:right="432" w:bottom="432" w:left="475" w:header="720" w:footer="720" w:gutter="0"/>
          <w:cols w:space="720"/>
          <w:docGrid w:linePitch="360"/>
        </w:sectPr>
      </w:pPr>
    </w:p>
    <w:p w14:paraId="3338C01A" w14:textId="77777777" w:rsidR="007C5B34" w:rsidRDefault="007C5B34" w:rsidP="003E3E54">
      <w:pPr>
        <w:spacing w:after="0" w:line="240" w:lineRule="auto"/>
        <w:ind w:left="453" w:right="4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32E6F7A" w14:textId="4A8F10B8" w:rsidR="007C5B34" w:rsidRDefault="007C5B34" w:rsidP="003E3E54">
      <w:pPr>
        <w:spacing w:after="0" w:line="240" w:lineRule="auto"/>
        <w:ind w:left="453" w:right="4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2/ Many – More : nhiều hơn </w:t>
      </w:r>
    </w:p>
    <w:p w14:paraId="49BD1B43" w14:textId="5AFA0FF3" w:rsidR="007C5B34" w:rsidRDefault="007C5B34" w:rsidP="003E3E54">
      <w:pPr>
        <w:spacing w:after="0" w:line="240" w:lineRule="auto"/>
        <w:ind w:left="453" w:right="48"/>
        <w:contextualSpacing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</w:rPr>
      </w:pPr>
      <w:r w:rsidRPr="00AA552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Ex:</w:t>
      </w:r>
      <w:r w:rsidRPr="007C5B34">
        <w:rPr>
          <w:rFonts w:ascii="Times New Roman" w:eastAsia="Arial" w:hAnsi="Times New Roman" w:cs="Times New Roman"/>
          <w:iCs/>
          <w:color w:val="000000"/>
          <w:sz w:val="26"/>
          <w:szCs w:val="26"/>
        </w:rPr>
        <w:t xml:space="preserve">Nam has </w:t>
      </w:r>
      <w:r w:rsidRPr="007C5B34">
        <w:rPr>
          <w:rFonts w:ascii="Times New Roman" w:eastAsia="Arial" w:hAnsi="Times New Roman" w:cs="Times New Roman"/>
          <w:b/>
          <w:bCs/>
          <w:iCs/>
          <w:color w:val="FF0000"/>
          <w:sz w:val="26"/>
          <w:szCs w:val="26"/>
        </w:rPr>
        <w:t>more</w:t>
      </w:r>
      <w:r w:rsidRPr="007C5B34">
        <w:rPr>
          <w:rFonts w:ascii="Times New Roman" w:eastAsia="Arial" w:hAnsi="Times New Roman" w:cs="Times New Roman"/>
          <w:iCs/>
          <w:color w:val="000000"/>
          <w:sz w:val="26"/>
          <w:szCs w:val="26"/>
        </w:rPr>
        <w:t xml:space="preserve"> candies than Linh</w:t>
      </w:r>
    </w:p>
    <w:p w14:paraId="7F9A0EBA" w14:textId="77777777" w:rsidR="007C5B34" w:rsidRPr="007C5B34" w:rsidRDefault="007C5B34" w:rsidP="003E3E54">
      <w:pPr>
        <w:spacing w:after="0" w:line="240" w:lineRule="auto"/>
        <w:ind w:left="453" w:right="4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TableGrid"/>
        <w:tblW w:w="0" w:type="auto"/>
        <w:tblInd w:w="453" w:type="dxa"/>
        <w:tblLook w:val="04A0" w:firstRow="1" w:lastRow="0" w:firstColumn="1" w:lastColumn="0" w:noHBand="0" w:noVBand="1"/>
      </w:tblPr>
      <w:tblGrid>
        <w:gridCol w:w="5410"/>
      </w:tblGrid>
      <w:tr w:rsidR="00AA5520" w14:paraId="7922F6C2" w14:textId="77777777" w:rsidTr="007C5B34">
        <w:trPr>
          <w:trHeight w:val="918"/>
        </w:trPr>
        <w:tc>
          <w:tcPr>
            <w:tcW w:w="5410" w:type="dxa"/>
          </w:tcPr>
          <w:p w14:paraId="3BCABD38" w14:textId="77777777" w:rsidR="007C5B34" w:rsidRPr="007C5B34" w:rsidRDefault="007C5B34" w:rsidP="007C5B34">
            <w:pPr>
              <w:spacing w:before="288"/>
              <w:ind w:left="1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5B34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</w:rPr>
              <w:t xml:space="preserve">S1 + V  +  </w:t>
            </w:r>
            <w:r w:rsidRPr="007C5B34">
              <w:rPr>
                <w:rFonts w:ascii="Times New Roman" w:eastAsia="Arial" w:hAnsi="Times New Roman" w:cs="Times New Roman"/>
                <w:b/>
                <w:bCs/>
                <w:color w:val="FF3300"/>
                <w:sz w:val="26"/>
                <w:szCs w:val="26"/>
              </w:rPr>
              <w:t>more</w:t>
            </w:r>
            <w:r w:rsidRPr="007C5B34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</w:rPr>
              <w:t xml:space="preserve"> + Plural noun  +  than  +  S2</w:t>
            </w:r>
          </w:p>
          <w:p w14:paraId="675669BA" w14:textId="137A664F" w:rsidR="00AA5520" w:rsidRPr="00AA5520" w:rsidRDefault="00AA5520" w:rsidP="00AA5520">
            <w:pPr>
              <w:ind w:left="453" w:right="4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B9D4AEC" w14:textId="77777777" w:rsidR="003360C7" w:rsidRPr="00AA5520" w:rsidRDefault="003360C7" w:rsidP="003A7BFC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6D8AC17" w14:textId="7A8A1828" w:rsidR="0058496A" w:rsidRPr="00AA5520" w:rsidRDefault="0058496A" w:rsidP="003360C7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  <w:rPr>
          <w:rFonts w:eastAsia="Calibri"/>
          <w:b/>
          <w:bCs/>
          <w:sz w:val="26"/>
          <w:szCs w:val="26"/>
          <w:u w:val="single"/>
        </w:rPr>
      </w:pPr>
      <w:r w:rsidRPr="00AA5520">
        <w:rPr>
          <w:rFonts w:eastAsia="Calibri"/>
          <w:b/>
          <w:bCs/>
          <w:sz w:val="26"/>
          <w:szCs w:val="26"/>
          <w:u w:val="single"/>
        </w:rPr>
        <w:t>PRACTICE:</w:t>
      </w:r>
    </w:p>
    <w:p w14:paraId="13882C71" w14:textId="7659C96D" w:rsidR="00E323B0" w:rsidRPr="00AA5520" w:rsidRDefault="0058496A" w:rsidP="00E32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5520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EXERCISE </w:t>
      </w:r>
      <w:r w:rsidR="00B729DA" w:rsidRPr="00AA5520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1 </w:t>
      </w:r>
      <w:r w:rsidR="00E323B0" w:rsidRPr="00E323B0">
        <w:rPr>
          <w:rFonts w:ascii="Times New Roman" w:eastAsia="Calibri" w:hAnsi="Times New Roman" w:cs="Times New Roman"/>
          <w:b/>
          <w:bCs/>
          <w:sz w:val="26"/>
          <w:szCs w:val="26"/>
        </w:rPr>
        <w:t>ANSWER THE QUESTION A 1- PAGE 73</w:t>
      </w:r>
    </w:p>
    <w:p w14:paraId="20683630" w14:textId="2DDBCF4F" w:rsidR="00C178E7" w:rsidRPr="00AA5520" w:rsidRDefault="00E323B0" w:rsidP="00C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5520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EXERCISE </w:t>
      </w:r>
      <w: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2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ANSWER THE QUESTION A 2- PAGE 74</w:t>
      </w:r>
    </w:p>
    <w:p w14:paraId="0C4DF373" w14:textId="77777777" w:rsidR="00A97422" w:rsidRPr="00AA5520" w:rsidRDefault="00A97422" w:rsidP="00A97422">
      <w:pPr>
        <w:pStyle w:val="ListParagraph"/>
        <w:numPr>
          <w:ilvl w:val="0"/>
          <w:numId w:val="2"/>
        </w:numPr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AA5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HOMEWORK</w:t>
      </w:r>
    </w:p>
    <w:p w14:paraId="2581470A" w14:textId="77777777" w:rsidR="00A97422" w:rsidRPr="00AA5520" w:rsidRDefault="00A97422" w:rsidP="008D6700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55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Learn vocabulary  by heart </w:t>
      </w:r>
    </w:p>
    <w:p w14:paraId="6B8F1050" w14:textId="0E7A07DD" w:rsidR="00A97422" w:rsidRPr="00AA5520" w:rsidRDefault="00A97422" w:rsidP="008D67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A5520">
        <w:rPr>
          <w:rFonts w:ascii="Times New Roman" w:eastAsia="Times New Roman" w:hAnsi="Times New Roman" w:cs="Times New Roman"/>
          <w:color w:val="000000"/>
          <w:sz w:val="26"/>
          <w:szCs w:val="26"/>
        </w:rPr>
        <w:t>Prepare  the next  lesson</w:t>
      </w:r>
      <w:r w:rsidR="008D670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307C643" w14:textId="77777777" w:rsidR="005E30B6" w:rsidRPr="00AA5520" w:rsidRDefault="005E30B6" w:rsidP="00A97422">
      <w:pPr>
        <w:rPr>
          <w:rFonts w:ascii="Times New Roman" w:eastAsia="Calibri" w:hAnsi="Times New Roman" w:cs="Times New Roman"/>
          <w:sz w:val="26"/>
          <w:szCs w:val="26"/>
        </w:rPr>
      </w:pPr>
    </w:p>
    <w:p w14:paraId="78BB3350" w14:textId="3A992CC9" w:rsidR="008E4A4A" w:rsidRPr="008D6700" w:rsidRDefault="008E4A4A" w:rsidP="008E4A4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8D6700"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>PERIOD 2</w:t>
      </w:r>
      <w:r w:rsidRPr="008D6700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: </w:t>
      </w:r>
      <w:r w:rsidR="00E323B0" w:rsidRPr="00E323B0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PART </w:t>
      </w:r>
      <w:r w:rsidR="00E323B0" w:rsidRPr="00E323B0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shd w:val="clear" w:color="auto" w:fill="FFFFFF"/>
        </w:rPr>
        <w:t>A STUDENT’S WORK –</w:t>
      </w:r>
      <w:r w:rsidR="00E323B0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 A 4 PAGE 75</w:t>
      </w:r>
    </w:p>
    <w:p w14:paraId="023C55F8" w14:textId="77777777" w:rsidR="00E06A8E" w:rsidRPr="00AA5520" w:rsidRDefault="00E06A8E" w:rsidP="00E06A8E">
      <w:pPr>
        <w:pStyle w:val="ListParagraph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FD24DBF" w14:textId="2A1F925D" w:rsidR="004E5836" w:rsidRPr="00AA5520" w:rsidRDefault="008E4A4A" w:rsidP="00C178E7">
      <w:pPr>
        <w:pStyle w:val="ListParagraph"/>
        <w:numPr>
          <w:ilvl w:val="0"/>
          <w:numId w:val="14"/>
        </w:numPr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AA5520">
        <w:rPr>
          <w:rFonts w:ascii="Times New Roman" w:eastAsia="Calibri" w:hAnsi="Times New Roman" w:cs="Times New Roman"/>
          <w:b/>
          <w:sz w:val="26"/>
          <w:szCs w:val="26"/>
          <w:u w:val="single"/>
        </w:rPr>
        <w:lastRenderedPageBreak/>
        <w:t>VOCABULARY</w:t>
      </w: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483"/>
        <w:gridCol w:w="1107"/>
        <w:gridCol w:w="4200"/>
      </w:tblGrid>
      <w:tr w:rsidR="00E323B0" w:rsidRPr="00AA5520" w14:paraId="32B430F5" w14:textId="77777777" w:rsidTr="008D6700">
        <w:trPr>
          <w:trHeight w:val="279"/>
        </w:trPr>
        <w:tc>
          <w:tcPr>
            <w:tcW w:w="0" w:type="auto"/>
            <w:shd w:val="clear" w:color="auto" w:fill="auto"/>
          </w:tcPr>
          <w:p w14:paraId="64C04E7C" w14:textId="3CC658D0" w:rsidR="00E323B0" w:rsidRPr="00AA5520" w:rsidRDefault="00E323B0" w:rsidP="00C1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OLE_LINK63"/>
            <w:r w:rsidRPr="003F16E1">
              <w:rPr>
                <w:rFonts w:ascii="Times New Roman" w:hAnsi="Times New Roman"/>
                <w:b/>
                <w:sz w:val="24"/>
                <w:szCs w:val="24"/>
              </w:rPr>
              <w:t>typical</w:t>
            </w:r>
          </w:p>
        </w:tc>
        <w:tc>
          <w:tcPr>
            <w:tcW w:w="0" w:type="auto"/>
            <w:shd w:val="clear" w:color="auto" w:fill="auto"/>
          </w:tcPr>
          <w:p w14:paraId="408FD871" w14:textId="2049F131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/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ˈ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t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ɪ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p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ɪ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k(ə)l/</w:t>
            </w:r>
          </w:p>
        </w:tc>
        <w:tc>
          <w:tcPr>
            <w:tcW w:w="0" w:type="auto"/>
            <w:shd w:val="clear" w:color="auto" w:fill="auto"/>
          </w:tcPr>
          <w:p w14:paraId="696F4861" w14:textId="4FB69F2B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adj</w:t>
            </w:r>
          </w:p>
        </w:tc>
        <w:tc>
          <w:tcPr>
            <w:tcW w:w="0" w:type="auto"/>
            <w:shd w:val="clear" w:color="auto" w:fill="auto"/>
          </w:tcPr>
          <w:p w14:paraId="6D38AF91" w14:textId="2C052192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</w:rPr>
              <w:t>tiêu biểu</w:t>
            </w:r>
          </w:p>
        </w:tc>
      </w:tr>
      <w:tr w:rsidR="00E323B0" w:rsidRPr="00AA5520" w14:paraId="23DA1FA9" w14:textId="77777777" w:rsidTr="008D6700">
        <w:trPr>
          <w:trHeight w:val="295"/>
        </w:trPr>
        <w:tc>
          <w:tcPr>
            <w:tcW w:w="0" w:type="auto"/>
            <w:shd w:val="clear" w:color="auto" w:fill="auto"/>
          </w:tcPr>
          <w:p w14:paraId="45C6F468" w14:textId="73B5C68F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23B0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period</w:t>
            </w:r>
          </w:p>
        </w:tc>
        <w:tc>
          <w:tcPr>
            <w:tcW w:w="0" w:type="auto"/>
            <w:shd w:val="clear" w:color="auto" w:fill="auto"/>
          </w:tcPr>
          <w:p w14:paraId="7C9B059B" w14:textId="6336A314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23B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</w:t>
            </w:r>
            <w:r w:rsidRPr="00E323B0">
              <w:rPr>
                <w:rFonts w:ascii="Cambria Math" w:eastAsia="Calibri" w:hAnsi="Cambria Math" w:cs="Cambria Math"/>
                <w:color w:val="000000"/>
                <w:sz w:val="26"/>
                <w:szCs w:val="26"/>
              </w:rPr>
              <w:t>ˈ</w:t>
            </w:r>
            <w:r w:rsidRPr="00E323B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</w:t>
            </w:r>
            <w:r w:rsidRPr="00E323B0">
              <w:rPr>
                <w:rFonts w:ascii="Cambria Math" w:eastAsia="Calibri" w:hAnsi="Cambria Math" w:cs="Cambria Math"/>
                <w:color w:val="000000"/>
                <w:sz w:val="26"/>
                <w:szCs w:val="26"/>
              </w:rPr>
              <w:t>ɪ</w:t>
            </w:r>
            <w:r w:rsidRPr="00E323B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ə.ri.əd/</w:t>
            </w:r>
          </w:p>
        </w:tc>
        <w:tc>
          <w:tcPr>
            <w:tcW w:w="0" w:type="auto"/>
            <w:shd w:val="clear" w:color="auto" w:fill="auto"/>
          </w:tcPr>
          <w:p w14:paraId="6233049E" w14:textId="03D258E5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14:paraId="5A44FE3C" w14:textId="37A90223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 học</w:t>
            </w:r>
          </w:p>
        </w:tc>
      </w:tr>
      <w:tr w:rsidR="00E323B0" w:rsidRPr="00AA5520" w14:paraId="6A129FAD" w14:textId="77777777" w:rsidTr="008D6700">
        <w:trPr>
          <w:trHeight w:val="279"/>
        </w:trPr>
        <w:tc>
          <w:tcPr>
            <w:tcW w:w="0" w:type="auto"/>
            <w:shd w:val="clear" w:color="auto" w:fill="auto"/>
          </w:tcPr>
          <w:p w14:paraId="01FD6466" w14:textId="3CB9A564" w:rsidR="00E323B0" w:rsidRPr="00AA5520" w:rsidRDefault="00E323B0" w:rsidP="00C1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16E1">
              <w:rPr>
                <w:rFonts w:ascii="Times New Roman" w:hAnsi="Times New Roman"/>
                <w:b/>
                <w:sz w:val="24"/>
                <w:szCs w:val="24"/>
              </w:rPr>
              <w:t>keen</w:t>
            </w:r>
          </w:p>
        </w:tc>
        <w:tc>
          <w:tcPr>
            <w:tcW w:w="0" w:type="auto"/>
            <w:shd w:val="clear" w:color="auto" w:fill="auto"/>
          </w:tcPr>
          <w:p w14:paraId="710153E6" w14:textId="390AB928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/ki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ː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n/</w:t>
            </w:r>
          </w:p>
        </w:tc>
        <w:tc>
          <w:tcPr>
            <w:tcW w:w="0" w:type="auto"/>
            <w:shd w:val="clear" w:color="auto" w:fill="auto"/>
          </w:tcPr>
          <w:p w14:paraId="5AFC9D42" w14:textId="6B6E0679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adj</w:t>
            </w:r>
          </w:p>
        </w:tc>
        <w:tc>
          <w:tcPr>
            <w:tcW w:w="0" w:type="auto"/>
            <w:shd w:val="clear" w:color="auto" w:fill="auto"/>
          </w:tcPr>
          <w:p w14:paraId="2829E3BD" w14:textId="76FB5314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</w:rPr>
              <w:t>say mê</w:t>
            </w:r>
          </w:p>
        </w:tc>
      </w:tr>
      <w:tr w:rsidR="00E323B0" w:rsidRPr="00AA5520" w14:paraId="754FFE46" w14:textId="77777777" w:rsidTr="008D6700">
        <w:trPr>
          <w:trHeight w:val="279"/>
        </w:trPr>
        <w:tc>
          <w:tcPr>
            <w:tcW w:w="0" w:type="auto"/>
            <w:shd w:val="clear" w:color="auto" w:fill="auto"/>
          </w:tcPr>
          <w:p w14:paraId="67849DC4" w14:textId="22AF2186" w:rsidR="00E323B0" w:rsidRPr="00AA5520" w:rsidRDefault="00E323B0" w:rsidP="00AA5520">
            <w:pPr>
              <w:spacing w:after="0" w:line="120" w:lineRule="atLeast"/>
              <w:ind w:right="4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6E1">
              <w:rPr>
                <w:rFonts w:ascii="Times New Roman" w:hAnsi="Times New Roman"/>
                <w:b/>
                <w:sz w:val="24"/>
                <w:szCs w:val="24"/>
              </w:rPr>
              <w:t>review</w:t>
            </w:r>
          </w:p>
        </w:tc>
        <w:tc>
          <w:tcPr>
            <w:tcW w:w="0" w:type="auto"/>
            <w:shd w:val="clear" w:color="auto" w:fill="auto"/>
          </w:tcPr>
          <w:p w14:paraId="65A553F3" w14:textId="33A5E3E1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/r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ɪˈ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vju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ː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shd w:val="clear" w:color="auto" w:fill="auto"/>
          </w:tcPr>
          <w:p w14:paraId="129272C3" w14:textId="7E23EC2D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shd w:val="clear" w:color="auto" w:fill="auto"/>
          </w:tcPr>
          <w:p w14:paraId="17496262" w14:textId="43287874" w:rsidR="00E323B0" w:rsidRPr="00AA5520" w:rsidRDefault="00E323B0" w:rsidP="00AA5520">
            <w:pPr>
              <w:spacing w:after="0" w:line="120" w:lineRule="atLeast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</w:rPr>
              <w:t>ôn tập</w:t>
            </w:r>
          </w:p>
        </w:tc>
      </w:tr>
      <w:tr w:rsidR="00E323B0" w:rsidRPr="00AA5520" w14:paraId="7029D516" w14:textId="77777777" w:rsidTr="008D6700">
        <w:trPr>
          <w:trHeight w:val="279"/>
        </w:trPr>
        <w:tc>
          <w:tcPr>
            <w:tcW w:w="0" w:type="auto"/>
            <w:shd w:val="clear" w:color="auto" w:fill="auto"/>
          </w:tcPr>
          <w:p w14:paraId="434C224C" w14:textId="2793A1BE" w:rsidR="00E323B0" w:rsidRPr="00AA5520" w:rsidRDefault="00E323B0" w:rsidP="00AA5520">
            <w:pPr>
              <w:spacing w:after="0" w:line="120" w:lineRule="atLeast"/>
              <w:ind w:right="4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2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hour</w:t>
            </w:r>
          </w:p>
        </w:tc>
        <w:tc>
          <w:tcPr>
            <w:tcW w:w="0" w:type="auto"/>
            <w:shd w:val="clear" w:color="auto" w:fill="auto"/>
          </w:tcPr>
          <w:p w14:paraId="5ACC9BF1" w14:textId="0A607039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23B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/a</w:t>
            </w:r>
            <w:r w:rsidRPr="00E323B0">
              <w:rPr>
                <w:rFonts w:ascii="Cambria Math" w:eastAsia="Calibri" w:hAnsi="Cambria Math" w:cs="Cambria Math"/>
                <w:color w:val="000000"/>
                <w:sz w:val="26"/>
                <w:szCs w:val="26"/>
              </w:rPr>
              <w:t>ʊ</w:t>
            </w:r>
            <w:r w:rsidRPr="00E323B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ər/</w:t>
            </w:r>
          </w:p>
        </w:tc>
        <w:tc>
          <w:tcPr>
            <w:tcW w:w="0" w:type="auto"/>
            <w:shd w:val="clear" w:color="auto" w:fill="auto"/>
          </w:tcPr>
          <w:p w14:paraId="768760B0" w14:textId="30BDFBD2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14:paraId="42952E9B" w14:textId="43C18B7D" w:rsidR="00E323B0" w:rsidRPr="00AA5520" w:rsidRDefault="00E323B0" w:rsidP="00AA5520">
            <w:pPr>
              <w:spacing w:after="0" w:line="120" w:lineRule="atLeast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</w:p>
        </w:tc>
      </w:tr>
      <w:tr w:rsidR="00E323B0" w:rsidRPr="00AA5520" w14:paraId="54401F06" w14:textId="77777777" w:rsidTr="008D6700">
        <w:trPr>
          <w:trHeight w:val="295"/>
        </w:trPr>
        <w:tc>
          <w:tcPr>
            <w:tcW w:w="0" w:type="auto"/>
            <w:shd w:val="clear" w:color="auto" w:fill="auto"/>
          </w:tcPr>
          <w:p w14:paraId="18DAB7DF" w14:textId="1A0A7FA9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F16E1">
              <w:rPr>
                <w:rFonts w:ascii="Times New Roman" w:hAnsi="Times New Roman"/>
                <w:b/>
                <w:sz w:val="24"/>
                <w:szCs w:val="24"/>
              </w:rPr>
              <w:t>definitely</w:t>
            </w:r>
          </w:p>
        </w:tc>
        <w:tc>
          <w:tcPr>
            <w:tcW w:w="0" w:type="auto"/>
            <w:shd w:val="clear" w:color="auto" w:fill="auto"/>
          </w:tcPr>
          <w:p w14:paraId="19CCA3D5" w14:textId="1FD0284D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/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ˈ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d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ɛ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f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ɪ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n</w:t>
            </w:r>
            <w:r w:rsidRPr="00572689">
              <w:rPr>
                <w:rFonts w:ascii="Cambria Math" w:hAnsi="Cambria Math" w:cs="Cambria Math"/>
                <w:sz w:val="24"/>
                <w:szCs w:val="24"/>
              </w:rPr>
              <w:t>ɪ</w:t>
            </w:r>
            <w:r w:rsidRPr="00572689">
              <w:rPr>
                <w:rFonts w:ascii="Times New Roman" w:hAnsi="Times New Roman"/>
                <w:sz w:val="24"/>
                <w:szCs w:val="24"/>
              </w:rPr>
              <w:t>tli/</w:t>
            </w:r>
          </w:p>
        </w:tc>
        <w:tc>
          <w:tcPr>
            <w:tcW w:w="0" w:type="auto"/>
            <w:shd w:val="clear" w:color="auto" w:fill="auto"/>
          </w:tcPr>
          <w:p w14:paraId="5AB5D03C" w14:textId="0FA6C467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  <w:szCs w:val="24"/>
              </w:rPr>
              <w:t>adv</w:t>
            </w:r>
          </w:p>
        </w:tc>
        <w:tc>
          <w:tcPr>
            <w:tcW w:w="0" w:type="auto"/>
            <w:shd w:val="clear" w:color="auto" w:fill="auto"/>
          </w:tcPr>
          <w:p w14:paraId="0C026DEF" w14:textId="0BC96043" w:rsidR="00E323B0" w:rsidRPr="00AA5520" w:rsidRDefault="00E323B0" w:rsidP="009F2B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2689">
              <w:rPr>
                <w:rFonts w:ascii="Times New Roman" w:hAnsi="Times New Roman"/>
                <w:sz w:val="24"/>
              </w:rPr>
              <w:t>chắc chắn/nhất định</w:t>
            </w:r>
          </w:p>
        </w:tc>
      </w:tr>
      <w:bookmarkEnd w:id="0"/>
    </w:tbl>
    <w:p w14:paraId="046BBF43" w14:textId="77777777" w:rsidR="00E323B0" w:rsidRDefault="00E323B0" w:rsidP="00E323B0">
      <w:pPr>
        <w:pStyle w:val="ListParagraph"/>
        <w:shd w:val="clear" w:color="auto" w:fill="FFFFFF"/>
        <w:spacing w:after="150"/>
        <w:ind w:left="810"/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</w:p>
    <w:p w14:paraId="23DD34DC" w14:textId="49D0C0AF" w:rsidR="008E4A4A" w:rsidRPr="00AA5520" w:rsidRDefault="008E4A4A" w:rsidP="00AA5520">
      <w:pPr>
        <w:pStyle w:val="ListParagraph"/>
        <w:numPr>
          <w:ilvl w:val="0"/>
          <w:numId w:val="14"/>
        </w:numPr>
        <w:shd w:val="clear" w:color="auto" w:fill="FFFFFF"/>
        <w:spacing w:after="150"/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AA5520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PRACTICE:</w:t>
      </w:r>
    </w:p>
    <w:p w14:paraId="4718B2DC" w14:textId="65B4CF72" w:rsidR="00241034" w:rsidRPr="00AA5520" w:rsidRDefault="008E4A4A" w:rsidP="00241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GoBack"/>
      <w:r w:rsidRPr="00241034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EXERCISE 1</w:t>
      </w:r>
      <w:r w:rsidRPr="00AA5520">
        <w:rPr>
          <w:rFonts w:eastAsia="Calibri"/>
          <w:b/>
          <w:bCs/>
          <w:sz w:val="26"/>
          <w:szCs w:val="26"/>
        </w:rPr>
        <w:t xml:space="preserve"> </w:t>
      </w:r>
      <w:r w:rsidRPr="00AA5520">
        <w:rPr>
          <w:rFonts w:eastAsia="Times New Roman"/>
          <w:color w:val="000000"/>
          <w:sz w:val="26"/>
          <w:szCs w:val="26"/>
        </w:rPr>
        <w:t xml:space="preserve"> </w:t>
      </w:r>
      <w:bookmarkEnd w:id="1"/>
      <w:r w:rsidR="00241034">
        <w:rPr>
          <w:rFonts w:ascii="Times New Roman" w:eastAsia="Calibri" w:hAnsi="Times New Roman" w:cs="Times New Roman"/>
          <w:b/>
          <w:bCs/>
          <w:sz w:val="26"/>
          <w:szCs w:val="26"/>
        </w:rPr>
        <w:t>ANSWER THE QUESTION A 4- PAGE 75</w:t>
      </w:r>
    </w:p>
    <w:p w14:paraId="0F3286C8" w14:textId="77777777" w:rsidR="00E323B0" w:rsidRPr="00E323B0" w:rsidRDefault="00E323B0" w:rsidP="00E323B0">
      <w:pPr>
        <w:spacing w:before="154" w:after="0" w:line="240" w:lineRule="auto"/>
        <w:ind w:left="810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14:paraId="2DA5AF0D" w14:textId="77777777" w:rsidR="008E4A4A" w:rsidRPr="00AA5520" w:rsidRDefault="008E4A4A" w:rsidP="00AA5520">
      <w:pPr>
        <w:numPr>
          <w:ilvl w:val="0"/>
          <w:numId w:val="14"/>
        </w:numPr>
        <w:spacing w:before="154"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AA5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HOMEWORK</w:t>
      </w:r>
    </w:p>
    <w:p w14:paraId="48394872" w14:textId="77777777" w:rsidR="008E4A4A" w:rsidRPr="00AA5520" w:rsidRDefault="008E4A4A" w:rsidP="008E4A4A">
      <w:pPr>
        <w:numPr>
          <w:ilvl w:val="0"/>
          <w:numId w:val="1"/>
        </w:numPr>
        <w:spacing w:before="154"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A55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Learn vocabulary  by heart </w:t>
      </w:r>
    </w:p>
    <w:p w14:paraId="087D7AC1" w14:textId="24BA9A61" w:rsidR="008E4A4A" w:rsidRPr="00AA5520" w:rsidRDefault="008E4A4A" w:rsidP="006A4181">
      <w:pPr>
        <w:numPr>
          <w:ilvl w:val="0"/>
          <w:numId w:val="1"/>
        </w:numPr>
        <w:spacing w:before="120"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5F7D">
        <w:rPr>
          <w:rFonts w:ascii="Times New Roman" w:eastAsia="Times New Roman" w:hAnsi="Times New Roman" w:cs="Times New Roman"/>
          <w:color w:val="000000"/>
          <w:sz w:val="26"/>
          <w:szCs w:val="26"/>
        </w:rPr>
        <w:t>Prepare  the next  lesson</w:t>
      </w:r>
    </w:p>
    <w:sectPr w:rsidR="008E4A4A" w:rsidRPr="00AA5520" w:rsidSect="00A25F7D">
      <w:type w:val="continuous"/>
      <w:pgSz w:w="12240" w:h="15840"/>
      <w:pgMar w:top="475" w:right="432" w:bottom="432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matic SC">
    <w:panose1 w:val="00000000000000000000"/>
    <w:charset w:val="00"/>
    <w:family w:val="roman"/>
    <w:notTrueType/>
    <w:pitch w:val="default"/>
  </w:font>
  <w:font w:name="Quicksa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957"/>
    <w:multiLevelType w:val="hybridMultilevel"/>
    <w:tmpl w:val="1BD888B4"/>
    <w:lvl w:ilvl="0" w:tplc="6F70A46A">
      <w:start w:val="1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CB54AB"/>
    <w:multiLevelType w:val="hybridMultilevel"/>
    <w:tmpl w:val="E978461E"/>
    <w:lvl w:ilvl="0" w:tplc="406CF6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B48B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5C39C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88CF0C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F682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C2160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8DAD05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4AC15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EC38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027B3"/>
    <w:multiLevelType w:val="hybridMultilevel"/>
    <w:tmpl w:val="580E984E"/>
    <w:lvl w:ilvl="0" w:tplc="56CE89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38202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60846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C3C9CF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27A79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27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5B8424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7BE6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EA9E4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348E0"/>
    <w:multiLevelType w:val="hybridMultilevel"/>
    <w:tmpl w:val="DC00A7EA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192F489B"/>
    <w:multiLevelType w:val="hybridMultilevel"/>
    <w:tmpl w:val="68641C6A"/>
    <w:lvl w:ilvl="0" w:tplc="D428C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616B9E"/>
    <w:multiLevelType w:val="hybridMultilevel"/>
    <w:tmpl w:val="367A60F6"/>
    <w:lvl w:ilvl="0" w:tplc="6F70A46A">
      <w:start w:val="1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93215E"/>
    <w:multiLevelType w:val="hybridMultilevel"/>
    <w:tmpl w:val="951A972E"/>
    <w:lvl w:ilvl="0" w:tplc="32F68FD4">
      <w:start w:val="1"/>
      <w:numFmt w:val="bullet"/>
      <w:lvlText w:val="-"/>
      <w:lvlJc w:val="left"/>
      <w:pPr>
        <w:tabs>
          <w:tab w:val="num" w:pos="331"/>
        </w:tabs>
        <w:ind w:left="4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2DD4632B"/>
    <w:multiLevelType w:val="hybridMultilevel"/>
    <w:tmpl w:val="5CB4E63A"/>
    <w:lvl w:ilvl="0" w:tplc="E13068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2D50EA"/>
    <w:multiLevelType w:val="singleLevel"/>
    <w:tmpl w:val="2F2D50EA"/>
    <w:lvl w:ilvl="0">
      <w:start w:val="1"/>
      <w:numFmt w:val="decimal"/>
      <w:suff w:val="space"/>
      <w:lvlText w:val="%1."/>
      <w:lvlJc w:val="left"/>
    </w:lvl>
  </w:abstractNum>
  <w:abstractNum w:abstractNumId="9">
    <w:nsid w:val="31E61162"/>
    <w:multiLevelType w:val="hybridMultilevel"/>
    <w:tmpl w:val="0A04B932"/>
    <w:lvl w:ilvl="0" w:tplc="FBBE67C2">
      <w:start w:val="1"/>
      <w:numFmt w:val="upperRoman"/>
      <w:lvlText w:val="%1."/>
      <w:lvlJc w:val="left"/>
      <w:pPr>
        <w:ind w:left="81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372B8BCC"/>
    <w:multiLevelType w:val="singleLevel"/>
    <w:tmpl w:val="372B8BCC"/>
    <w:lvl w:ilvl="0">
      <w:start w:val="1"/>
      <w:numFmt w:val="lowerLetter"/>
      <w:suff w:val="space"/>
      <w:lvlText w:val="%1."/>
      <w:lvlJc w:val="left"/>
    </w:lvl>
  </w:abstractNum>
  <w:abstractNum w:abstractNumId="11">
    <w:nsid w:val="3A480DC5"/>
    <w:multiLevelType w:val="hybridMultilevel"/>
    <w:tmpl w:val="F63C0F12"/>
    <w:lvl w:ilvl="0" w:tplc="8E5CF1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F8C2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5A858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EDA4C4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3E8B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9871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43A567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852C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E00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D6953"/>
    <w:multiLevelType w:val="hybridMultilevel"/>
    <w:tmpl w:val="A6CC71D2"/>
    <w:lvl w:ilvl="0" w:tplc="E834B8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420A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7011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6ECCF3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616A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A567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02826B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6BA8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8464B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DE7ADF"/>
    <w:multiLevelType w:val="hybridMultilevel"/>
    <w:tmpl w:val="4434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E4FD2"/>
    <w:multiLevelType w:val="hybridMultilevel"/>
    <w:tmpl w:val="32DA2574"/>
    <w:lvl w:ilvl="0" w:tplc="09CC2E28">
      <w:start w:val="3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B92BAD"/>
    <w:multiLevelType w:val="hybridMultilevel"/>
    <w:tmpl w:val="5D6C4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920DC"/>
    <w:multiLevelType w:val="hybridMultilevel"/>
    <w:tmpl w:val="768AF298"/>
    <w:lvl w:ilvl="0" w:tplc="521689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41CE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E860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E2266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B7CA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58448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3AA7BF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C2C1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04408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092E52"/>
    <w:multiLevelType w:val="hybridMultilevel"/>
    <w:tmpl w:val="19EA9B08"/>
    <w:lvl w:ilvl="0" w:tplc="13B45A4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7BE241D"/>
    <w:multiLevelType w:val="hybridMultilevel"/>
    <w:tmpl w:val="ED9AC714"/>
    <w:lvl w:ilvl="0" w:tplc="F2DA1A9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D8963C4"/>
    <w:multiLevelType w:val="hybridMultilevel"/>
    <w:tmpl w:val="49F845AC"/>
    <w:lvl w:ilvl="0" w:tplc="433850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33FB4"/>
    <w:multiLevelType w:val="hybridMultilevel"/>
    <w:tmpl w:val="38DCB7BC"/>
    <w:lvl w:ilvl="0" w:tplc="2D8E1D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24AE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C35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8BC23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730B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7A837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7D2EB2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600C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6A08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991D27"/>
    <w:multiLevelType w:val="hybridMultilevel"/>
    <w:tmpl w:val="AB2E7EA4"/>
    <w:lvl w:ilvl="0" w:tplc="845EA5EA">
      <w:start w:val="5"/>
      <w:numFmt w:val="bullet"/>
      <w:lvlText w:val="-"/>
      <w:lvlJc w:val="left"/>
      <w:pPr>
        <w:ind w:left="81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2">
    <w:nsid w:val="704D0AFE"/>
    <w:multiLevelType w:val="hybridMultilevel"/>
    <w:tmpl w:val="EAFA1286"/>
    <w:lvl w:ilvl="0" w:tplc="216CB2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B54CE"/>
    <w:multiLevelType w:val="hybridMultilevel"/>
    <w:tmpl w:val="47A03A02"/>
    <w:lvl w:ilvl="0" w:tplc="9D4E65A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7A100CFA"/>
    <w:multiLevelType w:val="hybridMultilevel"/>
    <w:tmpl w:val="77045FF0"/>
    <w:lvl w:ilvl="0" w:tplc="D8609BD2">
      <w:start w:val="1"/>
      <w:numFmt w:val="upperLetter"/>
      <w:lvlText w:val="%1.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E537E3C"/>
    <w:multiLevelType w:val="hybridMultilevel"/>
    <w:tmpl w:val="3D2E5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6"/>
  </w:num>
  <w:num w:numId="5">
    <w:abstractNumId w:val="0"/>
  </w:num>
  <w:num w:numId="6">
    <w:abstractNumId w:val="23"/>
  </w:num>
  <w:num w:numId="7">
    <w:abstractNumId w:val="18"/>
  </w:num>
  <w:num w:numId="8">
    <w:abstractNumId w:val="22"/>
  </w:num>
  <w:num w:numId="9">
    <w:abstractNumId w:val="4"/>
  </w:num>
  <w:num w:numId="10">
    <w:abstractNumId w:val="13"/>
  </w:num>
  <w:num w:numId="11">
    <w:abstractNumId w:val="3"/>
  </w:num>
  <w:num w:numId="12">
    <w:abstractNumId w:val="24"/>
  </w:num>
  <w:num w:numId="13">
    <w:abstractNumId w:val="19"/>
  </w:num>
  <w:num w:numId="14">
    <w:abstractNumId w:val="9"/>
  </w:num>
  <w:num w:numId="15">
    <w:abstractNumId w:val="8"/>
  </w:num>
  <w:num w:numId="16">
    <w:abstractNumId w:val="10"/>
  </w:num>
  <w:num w:numId="17">
    <w:abstractNumId w:val="14"/>
  </w:num>
  <w:num w:numId="18">
    <w:abstractNumId w:val="6"/>
  </w:num>
  <w:num w:numId="19">
    <w:abstractNumId w:val="11"/>
  </w:num>
  <w:num w:numId="20">
    <w:abstractNumId w:val="2"/>
  </w:num>
  <w:num w:numId="21">
    <w:abstractNumId w:val="1"/>
  </w:num>
  <w:num w:numId="22">
    <w:abstractNumId w:val="20"/>
  </w:num>
  <w:num w:numId="23">
    <w:abstractNumId w:val="12"/>
  </w:num>
  <w:num w:numId="24">
    <w:abstractNumId w:val="17"/>
  </w:num>
  <w:num w:numId="25">
    <w:abstractNumId w:val="25"/>
  </w:num>
  <w:num w:numId="2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93"/>
    <w:rsid w:val="00060F8B"/>
    <w:rsid w:val="000646D8"/>
    <w:rsid w:val="00064942"/>
    <w:rsid w:val="000852C0"/>
    <w:rsid w:val="000A68FD"/>
    <w:rsid w:val="00162CDD"/>
    <w:rsid w:val="00173EB0"/>
    <w:rsid w:val="001C42E0"/>
    <w:rsid w:val="001D78C9"/>
    <w:rsid w:val="001F6C35"/>
    <w:rsid w:val="00222B76"/>
    <w:rsid w:val="00230343"/>
    <w:rsid w:val="00237725"/>
    <w:rsid w:val="00241034"/>
    <w:rsid w:val="002437C6"/>
    <w:rsid w:val="002438BA"/>
    <w:rsid w:val="00250102"/>
    <w:rsid w:val="002524FD"/>
    <w:rsid w:val="002A1BC2"/>
    <w:rsid w:val="002A6395"/>
    <w:rsid w:val="002C2B3A"/>
    <w:rsid w:val="003151CA"/>
    <w:rsid w:val="00316795"/>
    <w:rsid w:val="003250B1"/>
    <w:rsid w:val="003360C7"/>
    <w:rsid w:val="00336C0C"/>
    <w:rsid w:val="003478AF"/>
    <w:rsid w:val="00352E9A"/>
    <w:rsid w:val="003728F2"/>
    <w:rsid w:val="003A5B83"/>
    <w:rsid w:val="003A7BFC"/>
    <w:rsid w:val="003B5EE0"/>
    <w:rsid w:val="003E3E54"/>
    <w:rsid w:val="003F3A60"/>
    <w:rsid w:val="00402303"/>
    <w:rsid w:val="00403037"/>
    <w:rsid w:val="00410530"/>
    <w:rsid w:val="004151C1"/>
    <w:rsid w:val="004958B3"/>
    <w:rsid w:val="004E5836"/>
    <w:rsid w:val="00506682"/>
    <w:rsid w:val="005507E6"/>
    <w:rsid w:val="005550BB"/>
    <w:rsid w:val="00582742"/>
    <w:rsid w:val="0058496A"/>
    <w:rsid w:val="005879E9"/>
    <w:rsid w:val="005D4660"/>
    <w:rsid w:val="005E30B6"/>
    <w:rsid w:val="005E6465"/>
    <w:rsid w:val="005F7F7E"/>
    <w:rsid w:val="00603464"/>
    <w:rsid w:val="00605A55"/>
    <w:rsid w:val="00626970"/>
    <w:rsid w:val="00637142"/>
    <w:rsid w:val="006522D8"/>
    <w:rsid w:val="006539B9"/>
    <w:rsid w:val="0067620B"/>
    <w:rsid w:val="006A1291"/>
    <w:rsid w:val="006B7FA2"/>
    <w:rsid w:val="006C3766"/>
    <w:rsid w:val="006F601B"/>
    <w:rsid w:val="0070221D"/>
    <w:rsid w:val="00742640"/>
    <w:rsid w:val="00790477"/>
    <w:rsid w:val="007C5B34"/>
    <w:rsid w:val="007F0CA5"/>
    <w:rsid w:val="0080610A"/>
    <w:rsid w:val="00845631"/>
    <w:rsid w:val="008771F9"/>
    <w:rsid w:val="008A5AB3"/>
    <w:rsid w:val="008A6BE8"/>
    <w:rsid w:val="008C4826"/>
    <w:rsid w:val="008C6E93"/>
    <w:rsid w:val="008D18B0"/>
    <w:rsid w:val="008D6700"/>
    <w:rsid w:val="008E2B4D"/>
    <w:rsid w:val="008E4A4A"/>
    <w:rsid w:val="009336EC"/>
    <w:rsid w:val="00941B78"/>
    <w:rsid w:val="0095078F"/>
    <w:rsid w:val="009B0081"/>
    <w:rsid w:val="00A04DBE"/>
    <w:rsid w:val="00A0692A"/>
    <w:rsid w:val="00A07D76"/>
    <w:rsid w:val="00A22728"/>
    <w:rsid w:val="00A25F7D"/>
    <w:rsid w:val="00A42900"/>
    <w:rsid w:val="00A61987"/>
    <w:rsid w:val="00A97422"/>
    <w:rsid w:val="00AA5520"/>
    <w:rsid w:val="00AB4E95"/>
    <w:rsid w:val="00AC652C"/>
    <w:rsid w:val="00AD7DA4"/>
    <w:rsid w:val="00AF5AF8"/>
    <w:rsid w:val="00B14136"/>
    <w:rsid w:val="00B15F81"/>
    <w:rsid w:val="00B24943"/>
    <w:rsid w:val="00B51ED0"/>
    <w:rsid w:val="00B54ECF"/>
    <w:rsid w:val="00B729DA"/>
    <w:rsid w:val="00B94E7E"/>
    <w:rsid w:val="00BA2377"/>
    <w:rsid w:val="00BB2812"/>
    <w:rsid w:val="00BC0120"/>
    <w:rsid w:val="00BF0B1F"/>
    <w:rsid w:val="00C04405"/>
    <w:rsid w:val="00C178E7"/>
    <w:rsid w:val="00C63C88"/>
    <w:rsid w:val="00C80F2B"/>
    <w:rsid w:val="00CA24FB"/>
    <w:rsid w:val="00CD36AB"/>
    <w:rsid w:val="00D013C4"/>
    <w:rsid w:val="00D060FD"/>
    <w:rsid w:val="00D06621"/>
    <w:rsid w:val="00D2036C"/>
    <w:rsid w:val="00D50B40"/>
    <w:rsid w:val="00D723FA"/>
    <w:rsid w:val="00D753C7"/>
    <w:rsid w:val="00D869C4"/>
    <w:rsid w:val="00D920D4"/>
    <w:rsid w:val="00DD2C64"/>
    <w:rsid w:val="00DD4162"/>
    <w:rsid w:val="00DE5288"/>
    <w:rsid w:val="00E06A8E"/>
    <w:rsid w:val="00E323B0"/>
    <w:rsid w:val="00E345E9"/>
    <w:rsid w:val="00E714DA"/>
    <w:rsid w:val="00EB2602"/>
    <w:rsid w:val="00EF0B10"/>
    <w:rsid w:val="00F1175B"/>
    <w:rsid w:val="00F30E9F"/>
    <w:rsid w:val="00F344D9"/>
    <w:rsid w:val="00F4665D"/>
    <w:rsid w:val="00F5646C"/>
    <w:rsid w:val="00F63F9B"/>
    <w:rsid w:val="00F8029E"/>
    <w:rsid w:val="00FB0EE0"/>
    <w:rsid w:val="00FB42B8"/>
    <w:rsid w:val="00FC590E"/>
    <w:rsid w:val="00FE0690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8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9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36EC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36EC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336EC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6EC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6EC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6EC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table" w:styleId="TableGrid">
    <w:name w:val="Table Grid"/>
    <w:basedOn w:val="TableNormal"/>
    <w:uiPriority w:val="59"/>
    <w:rsid w:val="00EB2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3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290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42E0"/>
    <w:pPr>
      <w:spacing w:after="0" w:line="240" w:lineRule="auto"/>
    </w:pPr>
  </w:style>
  <w:style w:type="character" w:customStyle="1" w:styleId="ipa">
    <w:name w:val="ipa"/>
    <w:basedOn w:val="DefaultParagraphFont"/>
    <w:rsid w:val="001C42E0"/>
  </w:style>
  <w:style w:type="character" w:customStyle="1" w:styleId="pron">
    <w:name w:val="pron"/>
    <w:basedOn w:val="DefaultParagraphFont"/>
    <w:rsid w:val="001C42E0"/>
  </w:style>
  <w:style w:type="character" w:customStyle="1" w:styleId="sp">
    <w:name w:val="sp"/>
    <w:basedOn w:val="DefaultParagraphFont"/>
    <w:rsid w:val="001C42E0"/>
  </w:style>
  <w:style w:type="character" w:customStyle="1" w:styleId="daud">
    <w:name w:val="daud"/>
    <w:basedOn w:val="DefaultParagraphFont"/>
    <w:rsid w:val="001C42E0"/>
  </w:style>
  <w:style w:type="table" w:customStyle="1" w:styleId="TableGrid1">
    <w:name w:val="Table Grid1"/>
    <w:basedOn w:val="TableNormal"/>
    <w:next w:val="TableGrid"/>
    <w:uiPriority w:val="39"/>
    <w:rsid w:val="006F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9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36EC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36EC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336EC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6EC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6EC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6EC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table" w:styleId="TableGrid">
    <w:name w:val="Table Grid"/>
    <w:basedOn w:val="TableNormal"/>
    <w:uiPriority w:val="59"/>
    <w:rsid w:val="00EB2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3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290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42E0"/>
    <w:pPr>
      <w:spacing w:after="0" w:line="240" w:lineRule="auto"/>
    </w:pPr>
  </w:style>
  <w:style w:type="character" w:customStyle="1" w:styleId="ipa">
    <w:name w:val="ipa"/>
    <w:basedOn w:val="DefaultParagraphFont"/>
    <w:rsid w:val="001C42E0"/>
  </w:style>
  <w:style w:type="character" w:customStyle="1" w:styleId="pron">
    <w:name w:val="pron"/>
    <w:basedOn w:val="DefaultParagraphFont"/>
    <w:rsid w:val="001C42E0"/>
  </w:style>
  <w:style w:type="character" w:customStyle="1" w:styleId="sp">
    <w:name w:val="sp"/>
    <w:basedOn w:val="DefaultParagraphFont"/>
    <w:rsid w:val="001C42E0"/>
  </w:style>
  <w:style w:type="character" w:customStyle="1" w:styleId="daud">
    <w:name w:val="daud"/>
    <w:basedOn w:val="DefaultParagraphFont"/>
    <w:rsid w:val="001C42E0"/>
  </w:style>
  <w:style w:type="table" w:customStyle="1" w:styleId="TableGrid1">
    <w:name w:val="Table Grid1"/>
    <w:basedOn w:val="TableNormal"/>
    <w:next w:val="TableGrid"/>
    <w:uiPriority w:val="39"/>
    <w:rsid w:val="006F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8884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787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657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108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LaP</dc:creator>
  <cp:lastModifiedBy>User</cp:lastModifiedBy>
  <cp:revision>3</cp:revision>
  <cp:lastPrinted>2021-11-26T09:14:00Z</cp:lastPrinted>
  <dcterms:created xsi:type="dcterms:W3CDTF">2021-12-02T08:31:00Z</dcterms:created>
  <dcterms:modified xsi:type="dcterms:W3CDTF">2021-12-02T09:52:00Z</dcterms:modified>
</cp:coreProperties>
</file>