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8D" w:rsidRPr="005553EE" w:rsidRDefault="00F8495C" w:rsidP="005553EE">
      <w:pPr>
        <w:spacing w:after="150" w:line="480" w:lineRule="atLeast"/>
        <w:jc w:val="center"/>
        <w:rPr>
          <w:rFonts w:ascii="Times New Roman" w:eastAsia="Times New Roman" w:hAnsi="Times New Roman" w:cs="Times New Roman"/>
          <w:b/>
          <w:bCs/>
          <w:color w:val="FF0000"/>
          <w:sz w:val="28"/>
          <w:szCs w:val="28"/>
        </w:rPr>
      </w:pPr>
      <w:r w:rsidRPr="005553EE">
        <w:rPr>
          <w:rFonts w:ascii="Times New Roman" w:eastAsia="Times New Roman" w:hAnsi="Times New Roman" w:cs="Times New Roman"/>
          <w:b/>
          <w:bCs/>
          <w:color w:val="FF0000"/>
          <w:sz w:val="28"/>
          <w:szCs w:val="28"/>
        </w:rPr>
        <w:t>Lịch sử ngày Quốc tế Phụ nữ 8-3 và Phong trào Nữ quyền Thế giới: Bình đẳng cho phụ nữ là tiến bộ của tất cả chúng ta</w:t>
      </w:r>
    </w:p>
    <w:tbl>
      <w:tblPr>
        <w:tblW w:w="10035" w:type="dxa"/>
        <w:tblCellSpacing w:w="15" w:type="dxa"/>
        <w:tblCellMar>
          <w:left w:w="0" w:type="dxa"/>
          <w:right w:w="0" w:type="dxa"/>
        </w:tblCellMar>
        <w:tblLook w:val="04A0" w:firstRow="1" w:lastRow="0" w:firstColumn="1" w:lastColumn="0" w:noHBand="0" w:noVBand="1"/>
      </w:tblPr>
      <w:tblGrid>
        <w:gridCol w:w="10035"/>
      </w:tblGrid>
      <w:tr w:rsidR="00E03B8D" w:rsidRPr="005553EE">
        <w:trPr>
          <w:trHeight w:val="90"/>
          <w:tblCellSpacing w:w="15" w:type="dxa"/>
        </w:trPr>
        <w:tc>
          <w:tcPr>
            <w:tcW w:w="9975" w:type="dxa"/>
            <w:tcBorders>
              <w:top w:val="nil"/>
              <w:left w:val="nil"/>
              <w:bottom w:val="nil"/>
              <w:right w:val="nil"/>
            </w:tcBorders>
            <w:shd w:val="clear" w:color="auto" w:fill="auto"/>
            <w:tcMar>
              <w:top w:w="15" w:type="dxa"/>
              <w:left w:w="15" w:type="dxa"/>
              <w:bottom w:w="15" w:type="dxa"/>
              <w:right w:w="15" w:type="dxa"/>
            </w:tcMar>
          </w:tcPr>
          <w:p w:rsidR="00E03B8D" w:rsidRPr="005553EE" w:rsidRDefault="00E03B8D" w:rsidP="005553EE">
            <w:pPr>
              <w:spacing w:after="0" w:line="240" w:lineRule="auto"/>
              <w:rPr>
                <w:rFonts w:ascii="Times New Roman" w:eastAsia="Times New Roman" w:hAnsi="Times New Roman" w:cs="Times New Roman"/>
                <w:sz w:val="28"/>
                <w:szCs w:val="28"/>
              </w:rPr>
            </w:pPr>
          </w:p>
        </w:tc>
      </w:tr>
      <w:tr w:rsidR="00E03B8D" w:rsidRPr="005553EE">
        <w:trPr>
          <w:tblCellSpacing w:w="15" w:type="dxa"/>
        </w:trPr>
        <w:tc>
          <w:tcPr>
            <w:tcW w:w="9975" w:type="dxa"/>
            <w:tcBorders>
              <w:top w:val="nil"/>
              <w:left w:val="nil"/>
              <w:bottom w:val="nil"/>
              <w:right w:val="nil"/>
            </w:tcBorders>
            <w:shd w:val="clear" w:color="auto" w:fill="auto"/>
            <w:tcMar>
              <w:top w:w="15" w:type="dxa"/>
              <w:left w:w="15" w:type="dxa"/>
              <w:bottom w:w="15" w:type="dxa"/>
              <w:right w:w="15" w:type="dxa"/>
            </w:tcMar>
            <w:vAlign w:val="center"/>
          </w:tcPr>
          <w:p w:rsidR="00E03B8D" w:rsidRPr="005553EE" w:rsidRDefault="00F8495C" w:rsidP="00285B46">
            <w:pPr>
              <w:spacing w:before="120" w:after="120" w:line="360" w:lineRule="auto"/>
              <w:ind w:firstLine="720"/>
              <w:rPr>
                <w:rFonts w:ascii="Times New Roman" w:eastAsia="Times New Roman" w:hAnsi="Times New Roman" w:cs="Times New Roman"/>
                <w:sz w:val="28"/>
                <w:szCs w:val="28"/>
              </w:rPr>
            </w:pPr>
            <w:r w:rsidRPr="005553EE">
              <w:rPr>
                <w:rFonts w:ascii="Times New Roman" w:eastAsia="Times New Roman" w:hAnsi="Times New Roman" w:cs="Times New Roman"/>
                <w:i/>
                <w:iCs/>
                <w:sz w:val="28"/>
                <w:szCs w:val="28"/>
              </w:rPr>
              <w:t xml:space="preserve">Ngày Quốc tế Phụ nữ 8-3 là ngày lễ được kỷ niệm ở nhiều nước trên thế giới nhằm vinh danh </w:t>
            </w:r>
            <w:r w:rsidRPr="005553EE">
              <w:rPr>
                <w:rFonts w:ascii="Times New Roman" w:eastAsia="Times New Roman" w:hAnsi="Times New Roman" w:cs="Times New Roman"/>
                <w:i/>
                <w:iCs/>
                <w:sz w:val="28"/>
                <w:szCs w:val="28"/>
              </w:rPr>
              <w:t>nữ công nhân lao động nói riêng và phụ nữ nói chung. Ngày Quốc tế Phụ nữ là dịp để chúng ta nhìn lại những tiến bộ đạt được, kêu gọi cải thiện cuộc sống cho phụ nữ và vinh danh các hành động dũng cảm, quyết tâm của như</w:t>
            </w:r>
            <w:r w:rsidRPr="005553EE">
              <w:rPr>
                <w:rFonts w:ascii="Times New Roman" w:eastAsia="Times New Roman" w:hAnsi="Times New Roman" w:cs="Times New Roman"/>
                <w:i/>
                <w:iCs/>
                <w:sz w:val="28"/>
                <w:szCs w:val="28"/>
              </w:rPr>
              <w:t>̃ng người phụ nữ bình thường nhưng có vai trò quan t</w:t>
            </w:r>
            <w:bookmarkStart w:id="0" w:name="_GoBack"/>
            <w:bookmarkEnd w:id="0"/>
            <w:r w:rsidRPr="005553EE">
              <w:rPr>
                <w:rFonts w:ascii="Times New Roman" w:eastAsia="Times New Roman" w:hAnsi="Times New Roman" w:cs="Times New Roman"/>
                <w:i/>
                <w:iCs/>
                <w:sz w:val="28"/>
                <w:szCs w:val="28"/>
              </w:rPr>
              <w:t>rọng trong lịch sử phát triển của cộng đồng và đất nước.</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Ngày Quốc tế Phụ nữ khởi nguồn từ các hoạt động của phong trào lao động thế kỷ 20 ở Bắc Mỹ và Châu Âu. Ngay t</w:t>
            </w:r>
            <w:r w:rsidRPr="005553EE">
              <w:rPr>
                <w:rFonts w:ascii="Times New Roman" w:eastAsia="Times New Roman" w:hAnsi="Times New Roman" w:cs="Times New Roman"/>
                <w:sz w:val="28"/>
                <w:szCs w:val="28"/>
              </w:rPr>
              <w:t>ừ những điểm khởi đầu sơ khai đó, ngày Quốc tế Phụ nữ đã mở ra một xu hướng toàn cầu cho sự phát triển của phụ nữ ở các nước, kể cả các nước đang phát triển và các nước phát triển.</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Ngày 8/3/1857, nữ công nhân lao độn</w:t>
            </w:r>
            <w:r w:rsidRPr="005553EE">
              <w:rPr>
                <w:rFonts w:ascii="Times New Roman" w:eastAsia="Times New Roman" w:hAnsi="Times New Roman" w:cs="Times New Roman"/>
                <w:sz w:val="28"/>
                <w:szCs w:val="28"/>
              </w:rPr>
              <w:t>g ngành dệt may Thành phố New York (Mỹ) đã diễu hành và đình công đòi được cải thiện điều kiện làm việc và đảm bảo quyền bình đẳng cho phụ nữ. Ngày 8/3/1908, cũng tại New York, 15.000 phụ nữ đã diễu hành đòi giảm giờ làm, tăng l</w:t>
            </w:r>
            <w:r w:rsidRPr="005553EE">
              <w:rPr>
                <w:rFonts w:ascii="Times New Roman" w:eastAsia="Times New Roman" w:hAnsi="Times New Roman" w:cs="Times New Roman"/>
                <w:sz w:val="28"/>
                <w:szCs w:val="28"/>
              </w:rPr>
              <w:t>ương, đòi quyền được bầu cử và chấm dứt lao động trẻ em. Năm 1909, ngày Phụ nữ Quốc gia lần đầu tiên được tổ chức ở Mỹ vào ngày 28/2/1909. Khi đó, Đảng Xã hội Mỹ lấy ngày này để kỷ niệm cuộc đình công của nữ công nhân ở New Yor</w:t>
            </w:r>
            <w:r w:rsidRPr="005553EE">
              <w:rPr>
                <w:rFonts w:ascii="Times New Roman" w:eastAsia="Times New Roman" w:hAnsi="Times New Roman" w:cs="Times New Roman"/>
                <w:sz w:val="28"/>
                <w:szCs w:val="28"/>
              </w:rPr>
              <w:t>k năm 1908.(</w:t>
            </w:r>
            <w:r w:rsidRPr="005553EE">
              <w:rPr>
                <w:rFonts w:ascii="Times New Roman" w:eastAsia="Times New Roman" w:hAnsi="Times New Roman" w:cs="Times New Roman"/>
                <w:i/>
                <w:iCs/>
                <w:sz w:val="28"/>
                <w:szCs w:val="28"/>
              </w:rPr>
              <w:t>nguồn www.un.org</w:t>
            </w:r>
            <w:r w:rsidRPr="005553EE">
              <w:rPr>
                <w:rFonts w:ascii="Times New Roman" w:eastAsia="Times New Roman" w:hAnsi="Times New Roman" w:cs="Times New Roman"/>
                <w:sz w:val="28"/>
                <w:szCs w:val="28"/>
              </w:rPr>
              <w:t>)</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 xml:space="preserve">Năm 1910, Đại hội Phụ nữ thế giới lần thứ 2 tại Đan Mạch đã công bố lấy ngày 8/3 làm ngày Quốc tế Phụ nữ, thể hiện quyết tâm đấu tranh giành quyền lợi cho phụ nữ và trẻ em. Năm 1911, ngày Quốc </w:t>
            </w:r>
            <w:r w:rsidRPr="005553EE">
              <w:rPr>
                <w:rFonts w:ascii="Times New Roman" w:eastAsia="Times New Roman" w:hAnsi="Times New Roman" w:cs="Times New Roman"/>
                <w:sz w:val="28"/>
                <w:szCs w:val="28"/>
              </w:rPr>
              <w:t>tế Phụ nữ được tổ chức tại các nước Áo, Đan Mạch, Đức và Thụy Sĩ với hơn một triệu phụ nữ và nam giới tham gia vào các cuộc biểu tình. Bên cạnh việc đòi quyền bỏ phiếu và nắm giữ các chức vụ công quyền, những người</w:t>
            </w:r>
            <w:r w:rsidRPr="005553EE">
              <w:rPr>
                <w:rFonts w:ascii="Times New Roman" w:eastAsia="Times New Roman" w:hAnsi="Times New Roman" w:cs="Times New Roman"/>
                <w:sz w:val="28"/>
                <w:szCs w:val="28"/>
              </w:rPr>
              <w:t xml:space="preserve"> biểu tình còn đòi quyền làm việc cho phụ nữ, quyền được đào tạo, xóa bỏ phân biệt đối xử với phụ nữ và bình đẳng giới trong lao động.</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lastRenderedPageBreak/>
              <w:t>Như vậy, phong trào đấu tranh giải phóng phụ nữ không chỉ diễn ra mạnh mẽ ở Mỹ mà</w:t>
            </w:r>
            <w:r w:rsidRPr="005553EE">
              <w:rPr>
                <w:rFonts w:ascii="Times New Roman" w:eastAsia="Times New Roman" w:hAnsi="Times New Roman" w:cs="Times New Roman"/>
                <w:sz w:val="28"/>
                <w:szCs w:val="28"/>
              </w:rPr>
              <w:t xml:space="preserve"> còn ở các nước Châu Âu và nhiều nơi khác trên thế giới. Vào những năm 1913-1914, ngày Quốc tế phụ nữ trở thành cuộc biểu tình chống Chiến tranh Thế giới lần thứ nhất. Một số nơi khác ở Châu Âu, vào dịp 8/3 phụ nữ tổ ch</w:t>
            </w:r>
            <w:r w:rsidRPr="005553EE">
              <w:rPr>
                <w:rFonts w:ascii="Times New Roman" w:eastAsia="Times New Roman" w:hAnsi="Times New Roman" w:cs="Times New Roman"/>
                <w:sz w:val="28"/>
                <w:szCs w:val="28"/>
              </w:rPr>
              <w:t>ức biểu tình chống chiến tranh hoặc đơn giản là thể hiện tình đoàn kết. Năm 1917, trong bối cảnh chiến tranh, 90.000 nữ công nhân lao động của Nga thuộc 50 xí nghiệp ở thành phố Petrograd đã biểu tình và đình công vào ngày C</w:t>
            </w:r>
            <w:r w:rsidRPr="005553EE">
              <w:rPr>
                <w:rFonts w:ascii="Times New Roman" w:eastAsia="Times New Roman" w:hAnsi="Times New Roman" w:cs="Times New Roman"/>
                <w:sz w:val="28"/>
                <w:szCs w:val="28"/>
              </w:rPr>
              <w:t>hủ nhật cuối cùng của tháng Hai 23/2 theo lịch Nga cũ (nhằm ngày 8/3 dương lịch). Bốn ngày sau đó Nga Hoàng thoái vị và Chính phủ lâm thời đã đồng ý dành cho phụ nữ Nga quyền bỏ phiếu.</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Về sau, ngày Quốc tế Phụ nữ được p</w:t>
            </w:r>
            <w:r w:rsidRPr="005553EE">
              <w:rPr>
                <w:rFonts w:ascii="Times New Roman" w:eastAsia="Times New Roman" w:hAnsi="Times New Roman" w:cs="Times New Roman"/>
                <w:sz w:val="28"/>
                <w:szCs w:val="28"/>
              </w:rPr>
              <w:t xml:space="preserve">hổ biến ở cả các nước phát triển lẫn các nước đang phát triển, trở thành một ngày lễ được ghi nhận và kỷ niệm ở khắp năm châu. Bên cạnh đó, phong trào nữ quyền thế giới ngày càng phát triển và được khích lệ bởi các </w:t>
            </w:r>
            <w:r w:rsidRPr="005553EE">
              <w:rPr>
                <w:rFonts w:ascii="Times New Roman" w:eastAsia="Times New Roman" w:hAnsi="Times New Roman" w:cs="Times New Roman"/>
                <w:sz w:val="28"/>
                <w:szCs w:val="28"/>
              </w:rPr>
              <w:t xml:space="preserve">quốc gia cũng như các Hội nghị Phụ nữ toàn cầu của Liên Hợp Quốc (LHQ). Các hội nghị này đề cao sự phát triển của phụ nữ, hỗ trợ các quyền và sự tham gia của phụ nữ trong các lĩnh vực kinh tế, chính trị. LHQ lần đầu </w:t>
            </w:r>
            <w:r w:rsidRPr="005553EE">
              <w:rPr>
                <w:rFonts w:ascii="Times New Roman" w:eastAsia="Times New Roman" w:hAnsi="Times New Roman" w:cs="Times New Roman"/>
                <w:sz w:val="28"/>
                <w:szCs w:val="28"/>
              </w:rPr>
              <w:t>tiên kỷ niệm Ngày Quốc tế Phụ nữ 8-3 vào năm 1975 (năm Phụ nữ Quốc tế). Hai năm sau, vào tháng 12 năm 1977, Đại hội đồng LHQ đã thông qua nghị quyết tuyên bố các nước thành viên kỷ niệm ngày 8-3 như là ngày vì quyền bình đẳ</w:t>
            </w:r>
            <w:r w:rsidRPr="005553EE">
              <w:rPr>
                <w:rFonts w:ascii="Times New Roman" w:eastAsia="Times New Roman" w:hAnsi="Times New Roman" w:cs="Times New Roman"/>
                <w:sz w:val="28"/>
                <w:szCs w:val="28"/>
              </w:rPr>
              <w:t>ng, tiến bộ của phụ nữ và hòa bình thế giới.</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Quyết tâm giải phóng phụ nữ, đòi quyền bình đẳng và tiến bộ cho phụ nữ được thể hiện rõ qua phong trào nữ quyền thế giới, cụ thể là ba làn sóng nữ quyền chính. Làn sóng</w:t>
            </w:r>
            <w:r w:rsidRPr="005553EE">
              <w:rPr>
                <w:rFonts w:ascii="Times New Roman" w:eastAsia="Times New Roman" w:hAnsi="Times New Roman" w:cs="Times New Roman"/>
                <w:sz w:val="28"/>
                <w:szCs w:val="28"/>
              </w:rPr>
              <w:t xml:space="preserve"> nữ quyền thứ nhất xuất hiện ở các nước công nghiệp phát triển, có liên quan chặt chẽ tới phong trào đòi quyền tự do cho phụ nữ ở Mỹ và Châu Âu. Đây là làn sóng nữ quyền tự do (liberal feminism) chủ yếu tập trung vào việ</w:t>
            </w:r>
            <w:r w:rsidRPr="005553EE">
              <w:rPr>
                <w:rFonts w:ascii="Times New Roman" w:eastAsia="Times New Roman" w:hAnsi="Times New Roman" w:cs="Times New Roman"/>
                <w:sz w:val="28"/>
                <w:szCs w:val="28"/>
              </w:rPr>
              <w:t>c đòi quyền phụ nữ cho phụ nữ, thúc đẩy sự tiếp cận và các cơ hội bình đẳng cho phụ nữ. Phong trào này tiếp tục gây tiếng vang và ảnh hưởng tới phòng trào nữ quyền ở các nước phương Tây và phương Đông trong suốt thế kỷ</w:t>
            </w:r>
            <w:r w:rsidRPr="005553EE">
              <w:rPr>
                <w:rFonts w:ascii="Times New Roman" w:eastAsia="Times New Roman" w:hAnsi="Times New Roman" w:cs="Times New Roman"/>
                <w:sz w:val="28"/>
                <w:szCs w:val="28"/>
              </w:rPr>
              <w:t xml:space="preserve"> 20.</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 xml:space="preserve">Làn sóng nữ quyền thứ hai có nguồn gốc từ phòng trào giải phóng phụ nữ của </w:t>
            </w:r>
            <w:r w:rsidRPr="005553EE">
              <w:rPr>
                <w:rFonts w:ascii="Times New Roman" w:eastAsia="Times New Roman" w:hAnsi="Times New Roman" w:cs="Times New Roman"/>
                <w:sz w:val="28"/>
                <w:szCs w:val="28"/>
              </w:rPr>
              <w:lastRenderedPageBreak/>
              <w:t>phái nữ quyền cấp tiến (radical feminism) vào cuối thập niên 60, đầu thập niên 70 của thế kỷ 20. Làn sóng nữ quyền thứ hai chỉ trích chủ ng</w:t>
            </w:r>
            <w:r w:rsidRPr="005553EE">
              <w:rPr>
                <w:rFonts w:ascii="Times New Roman" w:eastAsia="Times New Roman" w:hAnsi="Times New Roman" w:cs="Times New Roman"/>
                <w:sz w:val="28"/>
                <w:szCs w:val="28"/>
              </w:rPr>
              <w:t>hĩa tư bản và chủ nghĩa đế quốc, đấu tranh kêu gọi quyền lợi cho những nhóm người chịu thiệt thòi như công nhân lao động, người da màu, phụ nữ, những người đồng tính. Phụ nữ thuộc làn sóng nữ quyền thứ hai đã tích cực t</w:t>
            </w:r>
            <w:r w:rsidRPr="005553EE">
              <w:rPr>
                <w:rFonts w:ascii="Times New Roman" w:eastAsia="Times New Roman" w:hAnsi="Times New Roman" w:cs="Times New Roman"/>
                <w:sz w:val="28"/>
                <w:szCs w:val="28"/>
              </w:rPr>
              <w:t>ham gia vào các cuộc diễu hành, biểu tình đòi quyền lợi, điển hình là các cuộc biểu tình chống Chiến tranh Việt Nam, các cuộc biểu tình của sinh viên, biểu tình ủng hộ người đồng tính.</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Làn sóng nữ quyền thứ ba xuất hiê</w:t>
            </w:r>
            <w:r w:rsidRPr="005553EE">
              <w:rPr>
                <w:rFonts w:ascii="Times New Roman" w:eastAsia="Times New Roman" w:hAnsi="Times New Roman" w:cs="Times New Roman"/>
                <w:sz w:val="28"/>
                <w:szCs w:val="28"/>
              </w:rPr>
              <w:t>̣n vào giữa thập niên 90 của thế kỷ 20 trong bối cảnh toàn cầu hóa, tự do thông tin và chính trị toàn cầu. Phụ nữ tự tin rằng họ là những nhân tố xã hội tích cực, có khả năng, mạnh mẽ và quyết đoán. Họ tin tưởng vào m</w:t>
            </w:r>
            <w:r w:rsidRPr="005553EE">
              <w:rPr>
                <w:rFonts w:ascii="Times New Roman" w:eastAsia="Times New Roman" w:hAnsi="Times New Roman" w:cs="Times New Roman"/>
                <w:sz w:val="28"/>
                <w:szCs w:val="28"/>
              </w:rPr>
              <w:t xml:space="preserve">ột xã hội có nhiều cơ hội phát triển và ít phân biệt giới tính. Làn sóng nữ quyền thứ ba có liên quan chặt chẽ tới các tác động của toàn cầu hóa và sự phân bổ quyền lực tới phát triển quyền và sự tiến bộ của phụ </w:t>
            </w:r>
            <w:r w:rsidRPr="005553EE">
              <w:rPr>
                <w:rFonts w:ascii="Times New Roman" w:eastAsia="Times New Roman" w:hAnsi="Times New Roman" w:cs="Times New Roman"/>
                <w:sz w:val="28"/>
                <w:szCs w:val="28"/>
              </w:rPr>
              <w:t xml:space="preserve">nữ, phản ánh sự đa dạng hóa các mối quan tâm và quan điểm của phụ nữ trong thời đại mới. Làn sóng nữ quyền thứ ba cũng kêu gọi xây dựng một liên minh đoàn kết giữa các phong trào nữ quyền khác nhau, mở rộng thuyết đồng </w:t>
            </w:r>
            <w:r w:rsidRPr="005553EE">
              <w:rPr>
                <w:rFonts w:ascii="Times New Roman" w:eastAsia="Times New Roman" w:hAnsi="Times New Roman" w:cs="Times New Roman"/>
                <w:sz w:val="28"/>
                <w:szCs w:val="28"/>
              </w:rPr>
              <w:t>tính ra nhiều mảng như đồng tính nam, đồng tính nữ, chuyển đổi giới tính.</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Trải qua lịch sử phát triển hàng trăm năm, phong trào nữ quyền thế giới vẫn liên tục phát triển, hướng tới một mục tiêu chung là giành quyền bình đ</w:t>
            </w:r>
            <w:r w:rsidRPr="005553EE">
              <w:rPr>
                <w:rFonts w:ascii="Times New Roman" w:eastAsia="Times New Roman" w:hAnsi="Times New Roman" w:cs="Times New Roman"/>
                <w:sz w:val="28"/>
                <w:szCs w:val="28"/>
              </w:rPr>
              <w:t>ẳng cho phụ nữ, lên án mọi hình thức phân biệt đối xử với phụ nữ và trẻ em. Công ước của Liên hiệp quốc về xóa bỏ mọi hình thức phân biệt đối xử với phụ nữ (CEDAW) khẳng định rằng phân biệt đối xử với phụ nữ là vi p</w:t>
            </w:r>
            <w:r w:rsidRPr="005553EE">
              <w:rPr>
                <w:rFonts w:ascii="Times New Roman" w:eastAsia="Times New Roman" w:hAnsi="Times New Roman" w:cs="Times New Roman"/>
                <w:sz w:val="28"/>
                <w:szCs w:val="28"/>
              </w:rPr>
              <w:t>hạm các nguyên tắc về quyền bình đẳng và xúc phạm tới nhân phẩm con người, là trở ngại lớn cho phụ nữ trong việc tham gia bình đẳng với nam giới trong mọi lĩnh vực phát triển của xã hội, ngăn cản sự phát triển bền vững</w:t>
            </w:r>
            <w:r w:rsidRPr="005553EE">
              <w:rPr>
                <w:rFonts w:ascii="Times New Roman" w:eastAsia="Times New Roman" w:hAnsi="Times New Roman" w:cs="Times New Roman"/>
                <w:sz w:val="28"/>
                <w:szCs w:val="28"/>
              </w:rPr>
              <w:t xml:space="preserve"> của cá nhân phụ nữ, gia đình và cộng đồng.</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t>Ngày Quốc tế Phụ nữ 8-3 hàng năm không chỉ là ngày dành riêng cho nữ giới. Đây cũng chính là cơ hội để xã hội, đặc biệt là nam giới, ghi nhận sự đóng góp của phụ nữ trong cá</w:t>
            </w:r>
            <w:r w:rsidRPr="005553EE">
              <w:rPr>
                <w:rFonts w:ascii="Times New Roman" w:eastAsia="Times New Roman" w:hAnsi="Times New Roman" w:cs="Times New Roman"/>
                <w:sz w:val="28"/>
                <w:szCs w:val="28"/>
              </w:rPr>
              <w:t>c lĩnh vực và đảm bảo quyền lợi hợp pháp và cơ hội bình đẳng cho phụ nữ.</w:t>
            </w:r>
          </w:p>
          <w:p w:rsidR="00E03B8D" w:rsidRPr="005553EE" w:rsidRDefault="00F8495C" w:rsidP="00285B46">
            <w:pPr>
              <w:spacing w:before="120" w:after="120" w:line="360" w:lineRule="auto"/>
              <w:ind w:firstLine="720"/>
              <w:jc w:val="both"/>
              <w:rPr>
                <w:rFonts w:ascii="Times New Roman" w:eastAsia="Times New Roman" w:hAnsi="Times New Roman" w:cs="Times New Roman"/>
                <w:sz w:val="28"/>
                <w:szCs w:val="28"/>
              </w:rPr>
            </w:pPr>
            <w:r w:rsidRPr="005553EE">
              <w:rPr>
                <w:rFonts w:ascii="Times New Roman" w:eastAsia="Times New Roman" w:hAnsi="Times New Roman" w:cs="Times New Roman"/>
                <w:sz w:val="28"/>
                <w:szCs w:val="28"/>
              </w:rPr>
              <w:lastRenderedPageBreak/>
              <w:t>Năm nay, Ngày Quốc tế Phụ nữ sẽ được tổ chức trọng thể ở Trụ sở Liên Hợp Quốc tại New York vào ngày 7/3, bên lề Kỳ họp lần thứ 58 của Ủy ban về đ</w:t>
            </w:r>
            <w:r w:rsidRPr="005553EE">
              <w:rPr>
                <w:rFonts w:ascii="Times New Roman" w:eastAsia="Times New Roman" w:hAnsi="Times New Roman" w:cs="Times New Roman"/>
                <w:sz w:val="28"/>
                <w:szCs w:val="28"/>
              </w:rPr>
              <w:t>ịa vị của Phụ nữ được tổ chức vào ngày 10/3. Thông điệp của Ngày Quốc tế Phụ nữ 8-3 năm 2014 là “</w:t>
            </w:r>
            <w:r w:rsidRPr="005553EE">
              <w:rPr>
                <w:rFonts w:ascii="Times New Roman" w:eastAsia="Times New Roman" w:hAnsi="Times New Roman" w:cs="Times New Roman"/>
                <w:i/>
                <w:iCs/>
                <w:sz w:val="28"/>
                <w:szCs w:val="28"/>
              </w:rPr>
              <w:t>Bình đẳng cho phụ nữ là tiến bộ của tất cả chúng ta</w:t>
            </w:r>
            <w:r w:rsidRPr="005553EE">
              <w:rPr>
                <w:rFonts w:ascii="Times New Roman" w:eastAsia="Times New Roman" w:hAnsi="Times New Roman" w:cs="Times New Roman"/>
                <w:sz w:val="28"/>
                <w:szCs w:val="28"/>
              </w:rPr>
              <w:t>” (Equality for women is progress for all). Hy vọng thông điệp ngắn gọn nà</w:t>
            </w:r>
            <w:r w:rsidRPr="005553EE">
              <w:rPr>
                <w:rFonts w:ascii="Times New Roman" w:eastAsia="Times New Roman" w:hAnsi="Times New Roman" w:cs="Times New Roman"/>
                <w:sz w:val="28"/>
                <w:szCs w:val="28"/>
              </w:rPr>
              <w:t>y sẽ thu hút được sự quan tâm và hành động thiết thực của hàng triệu người dân trên toàn thế giới, thúc đẩy bình đẳng giữa phụ nữ</w:t>
            </w:r>
            <w:r w:rsidRPr="005553EE">
              <w:rPr>
                <w:rFonts w:ascii="Times New Roman" w:eastAsia="Times New Roman" w:hAnsi="Times New Roman" w:cs="Times New Roman"/>
                <w:sz w:val="28"/>
                <w:szCs w:val="28"/>
              </w:rPr>
              <w:t xml:space="preserve"> </w:t>
            </w:r>
            <w:r w:rsidRPr="005553EE">
              <w:rPr>
                <w:rFonts w:ascii="Times New Roman" w:eastAsia="Times New Roman" w:hAnsi="Times New Roman" w:cs="Times New Roman"/>
                <w:sz w:val="28"/>
                <w:szCs w:val="28"/>
              </w:rPr>
              <w:t>và nam giới, tạo tiền đề cho sự phát triển toàn diện của các cá nhân và toàn xã hội.</w:t>
            </w:r>
            <w:r w:rsidRPr="005553EE">
              <w:rPr>
                <w:rFonts w:ascii="Times New Roman" w:eastAsia="Times New Roman" w:hAnsi="Times New Roman" w:cs="Times New Roman"/>
                <w:sz w:val="28"/>
                <w:szCs w:val="28"/>
              </w:rPr>
              <w:t> </w:t>
            </w:r>
          </w:p>
        </w:tc>
      </w:tr>
    </w:tbl>
    <w:p w:rsidR="00E03B8D" w:rsidRPr="005553EE" w:rsidRDefault="00F8495C">
      <w:pPr>
        <w:spacing w:after="100" w:afterAutospacing="1" w:line="240" w:lineRule="auto"/>
        <w:jc w:val="both"/>
        <w:rPr>
          <w:rFonts w:ascii="Times New Roman" w:eastAsia="Times New Roman" w:hAnsi="Times New Roman" w:cs="Times New Roman"/>
          <w:b/>
          <w:bCs/>
          <w:color w:val="000000"/>
          <w:sz w:val="28"/>
          <w:szCs w:val="28"/>
        </w:rPr>
      </w:pPr>
      <w:r w:rsidRPr="005553EE">
        <w:rPr>
          <w:rFonts w:ascii="Times New Roman" w:eastAsia="Times New Roman" w:hAnsi="Times New Roman" w:cs="Times New Roman"/>
          <w:color w:val="000000"/>
          <w:sz w:val="28"/>
          <w:szCs w:val="28"/>
        </w:rPr>
        <w:lastRenderedPageBreak/>
        <w:t> </w:t>
      </w:r>
      <w:r w:rsidR="00285B46">
        <w:rPr>
          <w:rFonts w:ascii="Times New Roman" w:eastAsia="Times New Roman" w:hAnsi="Times New Roman" w:cs="Times New Roman"/>
          <w:color w:val="000000"/>
          <w:sz w:val="28"/>
          <w:szCs w:val="28"/>
        </w:rPr>
        <w:tab/>
      </w:r>
      <w:r w:rsidRPr="005553EE">
        <w:rPr>
          <w:rFonts w:ascii="Times New Roman" w:eastAsia="Times New Roman" w:hAnsi="Times New Roman" w:cs="Times New Roman"/>
          <w:b/>
          <w:bCs/>
          <w:color w:val="000000"/>
          <w:sz w:val="28"/>
          <w:szCs w:val="28"/>
        </w:rPr>
        <w:t>Dương Kim Anh, Học viện Phụ nữ Việt Nam (Cổng thông tin TW Hội)</w:t>
      </w:r>
    </w:p>
    <w:p w:rsidR="00E03B8D" w:rsidRDefault="00E03B8D">
      <w:pPr>
        <w:rPr>
          <w:sz w:val="24"/>
          <w:szCs w:val="24"/>
        </w:rPr>
      </w:pPr>
    </w:p>
    <w:sectPr w:rsidR="00E03B8D" w:rsidSect="00285B46">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95C" w:rsidRDefault="00F8495C">
      <w:pPr>
        <w:spacing w:line="240" w:lineRule="auto"/>
      </w:pPr>
      <w:r>
        <w:separator/>
      </w:r>
    </w:p>
  </w:endnote>
  <w:endnote w:type="continuationSeparator" w:id="0">
    <w:p w:rsidR="00F8495C" w:rsidRDefault="00F84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95C" w:rsidRDefault="00F8495C">
      <w:pPr>
        <w:spacing w:after="0"/>
      </w:pPr>
      <w:r>
        <w:separator/>
      </w:r>
    </w:p>
  </w:footnote>
  <w:footnote w:type="continuationSeparator" w:id="0">
    <w:p w:rsidR="00F8495C" w:rsidRDefault="00F849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3B"/>
    <w:rsid w:val="00285B46"/>
    <w:rsid w:val="00303C3B"/>
    <w:rsid w:val="005553EE"/>
    <w:rsid w:val="00A019D1"/>
    <w:rsid w:val="00CD57CF"/>
    <w:rsid w:val="00E03B8D"/>
    <w:rsid w:val="00ED2F35"/>
    <w:rsid w:val="00F8495C"/>
    <w:rsid w:val="6735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2023-02-09T05:49:00Z</dcterms:created>
  <dcterms:modified xsi:type="dcterms:W3CDTF">2023-02-27T02:09:00Z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0FB4BC9BCB9B49F4BB935EFB60EEBFC8</vt:lpwstr>
  </property>
</Properties>
</file>