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707" w:rsidRPr="00036707" w:rsidRDefault="00036707" w:rsidP="00036707">
      <w:pPr>
        <w:jc w:val="center"/>
        <w:rPr>
          <w:b/>
          <w:sz w:val="28"/>
          <w:lang w:val="vi-VN"/>
        </w:rPr>
      </w:pPr>
      <w:r w:rsidRPr="00036707">
        <w:rPr>
          <w:b/>
          <w:sz w:val="28"/>
          <w:lang w:val="vi-VN"/>
        </w:rPr>
        <w:t>SINH HOẠT CHÀO CỜ ĐẦU TUẦN TUẦN 34</w:t>
      </w:r>
    </w:p>
    <w:p w:rsidR="00EF062C" w:rsidRDefault="00036707" w:rsidP="00036707">
      <w:pPr>
        <w:jc w:val="center"/>
        <w:rPr>
          <w:b/>
          <w:sz w:val="28"/>
          <w:lang w:val="vi-VN"/>
        </w:rPr>
      </w:pPr>
      <w:r w:rsidRPr="00036707">
        <w:rPr>
          <w:b/>
          <w:sz w:val="28"/>
          <w:lang w:val="vi-VN"/>
        </w:rPr>
        <w:t>VÀ HỘI NGHỊ PHỔ BIẾN PHÁP LUẬT</w:t>
      </w:r>
      <w:r>
        <w:rPr>
          <w:b/>
          <w:sz w:val="28"/>
          <w:lang w:val="vi-VN"/>
        </w:rPr>
        <w:t xml:space="preserve"> </w:t>
      </w:r>
    </w:p>
    <w:p w:rsidR="00DE560E" w:rsidRDefault="00036707">
      <w:pPr>
        <w:rPr>
          <w:sz w:val="28"/>
          <w:lang w:val="vi-VN"/>
        </w:rPr>
      </w:pPr>
      <w:r>
        <w:rPr>
          <w:b/>
          <w:sz w:val="28"/>
          <w:lang w:val="vi-VN"/>
        </w:rPr>
        <w:tab/>
      </w:r>
      <w:r w:rsidRPr="00036707">
        <w:rPr>
          <w:sz w:val="28"/>
          <w:lang w:val="vi-VN"/>
        </w:rPr>
        <w:t>Sáng thứ 2 tuần 34 vừa qua, trường THCS Lê Văn Hưu đã phối hợp cùng phòng tư pháp tổ chức hội nghị tuyên truyền phổ biến pháp luật. Buổi hội nghị đã có sự tham dự của ông. Đặng Văn Hữu Phước –</w:t>
      </w:r>
      <w:r w:rsidR="00DE560E">
        <w:rPr>
          <w:sz w:val="28"/>
          <w:lang w:val="vi-VN"/>
        </w:rPr>
        <w:t xml:space="preserve"> C</w:t>
      </w:r>
      <w:r w:rsidRPr="00036707">
        <w:rPr>
          <w:sz w:val="28"/>
          <w:lang w:val="vi-VN"/>
        </w:rPr>
        <w:t xml:space="preserve">huyên </w:t>
      </w:r>
      <w:r w:rsidR="00DE560E">
        <w:rPr>
          <w:sz w:val="28"/>
          <w:lang w:val="vi-VN"/>
        </w:rPr>
        <w:t>viên văn phòng Đoàn Đ</w:t>
      </w:r>
      <w:r w:rsidRPr="00036707">
        <w:rPr>
          <w:sz w:val="28"/>
          <w:lang w:val="vi-VN"/>
        </w:rPr>
        <w:t>ại biểu Quốc hội và Hội đồng nhân dân thành phố. Sau đây là một số hình ảnh của buổi hội nghị:</w:t>
      </w:r>
      <w:r w:rsidR="00EF062C">
        <w:rPr>
          <w:noProof/>
        </w:rPr>
        <w:drawing>
          <wp:inline distT="0" distB="0" distL="0" distR="0">
            <wp:extent cx="5760720" cy="3840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MG_0026.jpg"/>
                    <pic:cNvPicPr/>
                  </pic:nvPicPr>
                  <pic:blipFill>
                    <a:blip r:embed="rId4">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DE560E" w:rsidRDefault="00DE560E" w:rsidP="00DE560E">
      <w:pPr>
        <w:jc w:val="center"/>
        <w:rPr>
          <w:sz w:val="28"/>
          <w:lang w:val="vi-VN"/>
        </w:rPr>
      </w:pPr>
      <w:r>
        <w:rPr>
          <w:sz w:val="28"/>
          <w:lang w:val="vi-VN"/>
        </w:rPr>
        <w:t>Nghi thức chào cờ đầu tuần</w:t>
      </w:r>
    </w:p>
    <w:p w:rsidR="00DE560E" w:rsidRDefault="00EF062C">
      <w:bookmarkStart w:id="0" w:name="_GoBack"/>
      <w:bookmarkEnd w:id="0"/>
      <w:r>
        <w:rPr>
          <w:noProof/>
        </w:rPr>
        <w:lastRenderedPageBreak/>
        <w:drawing>
          <wp:inline distT="0" distB="0" distL="0" distR="0">
            <wp:extent cx="5760720" cy="3840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MG_0032.jpg"/>
                    <pic:cNvPicPr/>
                  </pic:nvPicPr>
                  <pic:blipFill>
                    <a:blip r:embed="rId5">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DE560E" w:rsidRDefault="00DE560E" w:rsidP="00DE560E">
      <w:pPr>
        <w:jc w:val="center"/>
      </w:pPr>
      <w:r>
        <w:rPr>
          <w:lang w:val="vi-VN"/>
        </w:rPr>
        <w:t>Học sinh lớp 6a9 kể mẫu chuyện về Bác</w:t>
      </w:r>
      <w:r w:rsidR="00EF062C">
        <w:rPr>
          <w:noProof/>
        </w:rPr>
        <w:drawing>
          <wp:inline distT="0" distB="0" distL="0" distR="0">
            <wp:extent cx="5760720" cy="3840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MG_0033.jpg"/>
                    <pic:cNvPicPr/>
                  </pic:nvPicPr>
                  <pic:blipFill>
                    <a:blip r:embed="rId6">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DE560E" w:rsidRDefault="00EF062C">
      <w:r>
        <w:rPr>
          <w:noProof/>
        </w:rPr>
        <w:lastRenderedPageBreak/>
        <w:drawing>
          <wp:inline distT="0" distB="0" distL="0" distR="0">
            <wp:extent cx="5760720" cy="3840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MG_0035.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DE560E" w:rsidRPr="00DE560E" w:rsidRDefault="00DE560E" w:rsidP="00DE560E">
      <w:pPr>
        <w:jc w:val="center"/>
        <w:rPr>
          <w:lang w:val="vi-VN"/>
        </w:rPr>
      </w:pPr>
      <w:r>
        <w:rPr>
          <w:lang w:val="vi-VN"/>
        </w:rPr>
        <w:t>Tiết mục dân vũ “Bắt kim thang” của lớp 7a1</w:t>
      </w:r>
    </w:p>
    <w:p w:rsidR="00DE560E" w:rsidRDefault="00EF062C">
      <w:r>
        <w:rPr>
          <w:noProof/>
        </w:rPr>
        <w:drawing>
          <wp:inline distT="0" distB="0" distL="0" distR="0">
            <wp:extent cx="5760720" cy="38404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MG_0045.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DE560E" w:rsidRDefault="00EF062C">
      <w:r>
        <w:rPr>
          <w:noProof/>
        </w:rPr>
        <w:lastRenderedPageBreak/>
        <w:drawing>
          <wp:inline distT="0" distB="0" distL="0" distR="0">
            <wp:extent cx="5760720" cy="38404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MG_0048.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DE560E" w:rsidRPr="00DE560E" w:rsidRDefault="00DE560E" w:rsidP="00DE560E">
      <w:pPr>
        <w:jc w:val="center"/>
        <w:rPr>
          <w:lang w:val="vi-VN"/>
        </w:rPr>
      </w:pPr>
      <w:r>
        <w:rPr>
          <w:lang w:val="vi-VN"/>
        </w:rPr>
        <w:t>Ông. Đặng  Văn Hữu Phước – Chuyên viên văn phòng Đoàn Đại biểu Quốc Hội và Hội đồng nhân dân thành phố làm báo cáo viên của buổi tuyên truyền</w:t>
      </w:r>
    </w:p>
    <w:p w:rsidR="00DE560E" w:rsidRDefault="00EF062C">
      <w:r>
        <w:rPr>
          <w:noProof/>
        </w:rPr>
        <w:drawing>
          <wp:inline distT="0" distB="0" distL="0" distR="0">
            <wp:extent cx="5760720" cy="38404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MG_0049.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DE560E" w:rsidRDefault="00EF062C">
      <w:r>
        <w:rPr>
          <w:noProof/>
        </w:rPr>
        <w:lastRenderedPageBreak/>
        <w:drawing>
          <wp:inline distT="0" distB="0" distL="0" distR="0">
            <wp:extent cx="5760720" cy="38404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MG_0050.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rPr>
        <w:drawing>
          <wp:inline distT="0" distB="0" distL="0" distR="0">
            <wp:extent cx="5760720" cy="38404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_MG_0053.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rPr>
        <w:lastRenderedPageBreak/>
        <w:drawing>
          <wp:inline distT="0" distB="0" distL="0" distR="0">
            <wp:extent cx="5760720" cy="38404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_MG_0054.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rPr>
        <w:drawing>
          <wp:inline distT="0" distB="0" distL="0" distR="0">
            <wp:extent cx="5760720" cy="38404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_MG_0055.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rPr>
        <w:lastRenderedPageBreak/>
        <w:drawing>
          <wp:inline distT="0" distB="0" distL="0" distR="0">
            <wp:extent cx="5760720" cy="38404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_MG_0056.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rPr>
        <w:drawing>
          <wp:inline distT="0" distB="0" distL="0" distR="0">
            <wp:extent cx="5760720" cy="38404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_MG_0057.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rPr>
        <w:lastRenderedPageBreak/>
        <w:drawing>
          <wp:inline distT="0" distB="0" distL="0" distR="0">
            <wp:extent cx="5760720" cy="38404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_MG_0058.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DE560E" w:rsidRPr="00DE560E" w:rsidRDefault="00DE560E" w:rsidP="00DE560E">
      <w:pPr>
        <w:jc w:val="center"/>
        <w:rPr>
          <w:lang w:val="vi-VN"/>
        </w:rPr>
      </w:pPr>
      <w:r>
        <w:rPr>
          <w:lang w:val="vi-VN"/>
        </w:rPr>
        <w:t>Quang cảnh buổi sinh hoạt nhìn từ trên cao</w:t>
      </w:r>
    </w:p>
    <w:p w:rsidR="00DE560E" w:rsidRDefault="00EF062C">
      <w:r>
        <w:rPr>
          <w:noProof/>
        </w:rPr>
        <w:drawing>
          <wp:inline distT="0" distB="0" distL="0" distR="0">
            <wp:extent cx="5760720" cy="38404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_MG_0065.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EF062C" w:rsidRDefault="00EF062C">
      <w:r>
        <w:rPr>
          <w:noProof/>
        </w:rPr>
        <w:lastRenderedPageBreak/>
        <w:drawing>
          <wp:inline distT="0" distB="0" distL="0" distR="0">
            <wp:extent cx="5760720" cy="38404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_MG_0073.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rPr>
        <w:drawing>
          <wp:inline distT="0" distB="0" distL="0" distR="0">
            <wp:extent cx="5760720" cy="38404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_MG_0082.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rPr>
        <w:lastRenderedPageBreak/>
        <w:drawing>
          <wp:inline distT="0" distB="0" distL="0" distR="0">
            <wp:extent cx="5760720" cy="38404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_MG_0083.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rPr>
        <w:drawing>
          <wp:inline distT="0" distB="0" distL="0" distR="0">
            <wp:extent cx="5760720" cy="38404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_MG_0087.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sectPr w:rsidR="00EF062C" w:rsidSect="00100BC8">
      <w:type w:val="continuous"/>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62C"/>
    <w:rsid w:val="00036707"/>
    <w:rsid w:val="00100BC8"/>
    <w:rsid w:val="004D62F2"/>
    <w:rsid w:val="00807F58"/>
    <w:rsid w:val="00DE560E"/>
    <w:rsid w:val="00E91E4D"/>
    <w:rsid w:val="00EF0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990F5"/>
  <w15:chartTrackingRefBased/>
  <w15:docId w15:val="{7EF278D2-AC85-4DDD-9268-CFAB522DC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10</Pages>
  <Words>105</Words>
  <Characters>600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Tú</dc:creator>
  <cp:keywords/>
  <dc:description/>
  <cp:lastModifiedBy>Phạm Tú</cp:lastModifiedBy>
  <cp:revision>1</cp:revision>
  <dcterms:created xsi:type="dcterms:W3CDTF">2019-05-10T03:42:00Z</dcterms:created>
  <dcterms:modified xsi:type="dcterms:W3CDTF">2019-05-10T06:40:00Z</dcterms:modified>
</cp:coreProperties>
</file>