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AA" w:rsidRDefault="00D647AA" w:rsidP="00D647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0709D">
        <w:rPr>
          <w:rFonts w:ascii="Times New Roman" w:hAnsi="Times New Roman" w:cs="Times New Roman"/>
          <w:b/>
          <w:sz w:val="44"/>
          <w:szCs w:val="44"/>
        </w:rPr>
        <w:t xml:space="preserve">NỘI DUNG ÔN KIỂM TRA </w:t>
      </w:r>
    </w:p>
    <w:p w:rsidR="00D647AA" w:rsidRDefault="00D647AA" w:rsidP="00D647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0709D">
        <w:rPr>
          <w:rFonts w:ascii="Times New Roman" w:hAnsi="Times New Roman" w:cs="Times New Roman"/>
          <w:b/>
          <w:sz w:val="44"/>
          <w:szCs w:val="44"/>
        </w:rPr>
        <w:t>GIỮA HỌC KÌ I</w:t>
      </w:r>
    </w:p>
    <w:p w:rsidR="00D647AA" w:rsidRDefault="00D647AA" w:rsidP="00D647A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MÔN : ĐỊ</w:t>
      </w:r>
      <w:r w:rsidR="00034620">
        <w:rPr>
          <w:rFonts w:ascii="Times New Roman" w:hAnsi="Times New Roman" w:cs="Times New Roman"/>
          <w:b/>
          <w:sz w:val="44"/>
          <w:szCs w:val="44"/>
        </w:rPr>
        <w:t xml:space="preserve">A LÍ </w:t>
      </w:r>
      <w:r w:rsidR="005C28C9">
        <w:rPr>
          <w:rFonts w:ascii="Times New Roman" w:hAnsi="Times New Roman" w:cs="Times New Roman"/>
          <w:b/>
          <w:sz w:val="44"/>
          <w:szCs w:val="44"/>
        </w:rPr>
        <w:t>9</w:t>
      </w:r>
    </w:p>
    <w:p w:rsidR="009634C8" w:rsidRPr="00805380" w:rsidRDefault="009634C8" w:rsidP="00D647AA">
      <w:pPr>
        <w:jc w:val="center"/>
        <w:rPr>
          <w:rFonts w:ascii="Times New Roman" w:hAnsi="Times New Roman" w:cs="Times New Roman"/>
          <w:sz w:val="44"/>
          <w:szCs w:val="44"/>
        </w:rPr>
      </w:pPr>
      <w:r w:rsidRPr="00805380">
        <w:rPr>
          <w:rFonts w:ascii="Times New Roman" w:hAnsi="Times New Roman" w:cs="Times New Roman"/>
          <w:sz w:val="44"/>
          <w:szCs w:val="44"/>
        </w:rPr>
        <w:t>(Dự kiến kiểm tra vào tuần 9</w:t>
      </w:r>
      <w:r w:rsidR="00805380" w:rsidRPr="00805380">
        <w:rPr>
          <w:rFonts w:ascii="Times New Roman" w:hAnsi="Times New Roman" w:cs="Times New Roman"/>
          <w:sz w:val="44"/>
          <w:szCs w:val="44"/>
        </w:rPr>
        <w:t>)</w:t>
      </w:r>
    </w:p>
    <w:p w:rsidR="00665E88" w:rsidRDefault="00665E88" w:rsidP="00D647A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B65649" w:rsidRDefault="00B65649" w:rsidP="00665E88">
      <w:pPr>
        <w:jc w:val="both"/>
        <w:rPr>
          <w:rFonts w:ascii="Times New Roman" w:hAnsi="Times New Roman" w:cs="Times New Roman"/>
          <w:b/>
          <w:sz w:val="44"/>
          <w:szCs w:val="44"/>
        </w:rPr>
      </w:pPr>
      <w:r w:rsidRPr="003A6B6B">
        <w:rPr>
          <w:rFonts w:ascii="Times New Roman" w:hAnsi="Times New Roman" w:cs="Times New Roman"/>
          <w:b/>
          <w:sz w:val="44"/>
          <w:szCs w:val="44"/>
        </w:rPr>
        <w:t xml:space="preserve">Bài </w:t>
      </w:r>
      <w:r w:rsidR="000E768F">
        <w:rPr>
          <w:rFonts w:ascii="Times New Roman" w:hAnsi="Times New Roman" w:cs="Times New Roman"/>
          <w:b/>
          <w:sz w:val="44"/>
          <w:szCs w:val="44"/>
        </w:rPr>
        <w:t>1.Cộng đồng các dân tộc Việt Nam</w:t>
      </w:r>
    </w:p>
    <w:p w:rsidR="000E768F" w:rsidRPr="000E768F" w:rsidRDefault="000E768F" w:rsidP="00665E88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</w:t>
      </w:r>
      <w:r w:rsidRPr="000E768F">
        <w:rPr>
          <w:rFonts w:ascii="Times New Roman" w:hAnsi="Times New Roman" w:cs="Times New Roman"/>
          <w:sz w:val="44"/>
          <w:szCs w:val="44"/>
        </w:rPr>
        <w:t>I.Các dân tộc ở Việt Nam</w:t>
      </w:r>
    </w:p>
    <w:p w:rsidR="00B65649" w:rsidRDefault="000E768F" w:rsidP="00665E88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Bài 2. Dân số và gia tăng dân số</w:t>
      </w:r>
    </w:p>
    <w:p w:rsidR="000E768F" w:rsidRPr="000E768F" w:rsidRDefault="000E768F" w:rsidP="00665E88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</w:t>
      </w:r>
      <w:r w:rsidRPr="000E768F">
        <w:rPr>
          <w:rFonts w:ascii="Times New Roman" w:hAnsi="Times New Roman" w:cs="Times New Roman"/>
          <w:sz w:val="44"/>
          <w:szCs w:val="44"/>
        </w:rPr>
        <w:t>I.Số dân</w:t>
      </w:r>
    </w:p>
    <w:p w:rsidR="000E768F" w:rsidRPr="000E768F" w:rsidRDefault="000E768F" w:rsidP="00665E88">
      <w:pPr>
        <w:jc w:val="both"/>
        <w:rPr>
          <w:rFonts w:ascii="Times New Roman" w:hAnsi="Times New Roman" w:cs="Times New Roman"/>
          <w:sz w:val="44"/>
          <w:szCs w:val="44"/>
        </w:rPr>
      </w:pPr>
      <w:r w:rsidRPr="000E768F">
        <w:rPr>
          <w:rFonts w:ascii="Times New Roman" w:hAnsi="Times New Roman" w:cs="Times New Roman"/>
          <w:sz w:val="44"/>
          <w:szCs w:val="44"/>
        </w:rPr>
        <w:t xml:space="preserve">     II.Gia tăng dân số</w:t>
      </w:r>
    </w:p>
    <w:p w:rsidR="000E768F" w:rsidRPr="000E768F" w:rsidRDefault="000E768F" w:rsidP="00665E88">
      <w:pPr>
        <w:jc w:val="both"/>
        <w:rPr>
          <w:rFonts w:ascii="Times New Roman" w:hAnsi="Times New Roman" w:cs="Times New Roman"/>
          <w:sz w:val="44"/>
          <w:szCs w:val="44"/>
        </w:rPr>
      </w:pPr>
      <w:r w:rsidRPr="000E768F">
        <w:rPr>
          <w:rFonts w:ascii="Times New Roman" w:hAnsi="Times New Roman" w:cs="Times New Roman"/>
          <w:sz w:val="44"/>
          <w:szCs w:val="44"/>
        </w:rPr>
        <w:t xml:space="preserve">   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0E768F">
        <w:rPr>
          <w:rFonts w:ascii="Times New Roman" w:hAnsi="Times New Roman" w:cs="Times New Roman"/>
          <w:sz w:val="44"/>
          <w:szCs w:val="44"/>
        </w:rPr>
        <w:t>III. Cơ cấu dân số</w:t>
      </w:r>
    </w:p>
    <w:p w:rsidR="00B65649" w:rsidRDefault="000E768F" w:rsidP="00665E88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B65649" w:rsidRPr="003A6B6B">
        <w:rPr>
          <w:rFonts w:ascii="Times New Roman" w:hAnsi="Times New Roman" w:cs="Times New Roman"/>
          <w:b/>
          <w:sz w:val="44"/>
          <w:szCs w:val="44"/>
        </w:rPr>
        <w:t>Bài 3</w:t>
      </w:r>
      <w:r>
        <w:rPr>
          <w:rFonts w:ascii="Times New Roman" w:hAnsi="Times New Roman" w:cs="Times New Roman"/>
          <w:b/>
          <w:sz w:val="44"/>
          <w:szCs w:val="44"/>
        </w:rPr>
        <w:t>.Phân bố dân cư và các loại hình quần cư</w:t>
      </w:r>
    </w:p>
    <w:p w:rsidR="000E768F" w:rsidRPr="000E768F" w:rsidRDefault="000E768F" w:rsidP="00665E88">
      <w:pPr>
        <w:jc w:val="both"/>
        <w:rPr>
          <w:rFonts w:ascii="Times New Roman" w:hAnsi="Times New Roman" w:cs="Times New Roman"/>
          <w:sz w:val="44"/>
          <w:szCs w:val="44"/>
        </w:rPr>
      </w:pPr>
      <w:r w:rsidRPr="000E768F">
        <w:rPr>
          <w:rFonts w:ascii="Times New Roman" w:hAnsi="Times New Roman" w:cs="Times New Roman"/>
          <w:sz w:val="44"/>
          <w:szCs w:val="44"/>
        </w:rPr>
        <w:t xml:space="preserve">    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0E768F">
        <w:rPr>
          <w:rFonts w:ascii="Times New Roman" w:hAnsi="Times New Roman" w:cs="Times New Roman"/>
          <w:sz w:val="44"/>
          <w:szCs w:val="44"/>
        </w:rPr>
        <w:t xml:space="preserve"> I.Mật độ dân số và phân bố dân cư</w:t>
      </w:r>
    </w:p>
    <w:p w:rsidR="000E768F" w:rsidRPr="000E768F" w:rsidRDefault="000E768F" w:rsidP="00665E88">
      <w:pPr>
        <w:jc w:val="both"/>
        <w:rPr>
          <w:rFonts w:ascii="Times New Roman" w:hAnsi="Times New Roman" w:cs="Times New Roman"/>
          <w:sz w:val="44"/>
          <w:szCs w:val="44"/>
        </w:rPr>
      </w:pPr>
      <w:r w:rsidRPr="000E768F">
        <w:rPr>
          <w:rFonts w:ascii="Times New Roman" w:hAnsi="Times New Roman" w:cs="Times New Roman"/>
          <w:sz w:val="44"/>
          <w:szCs w:val="44"/>
        </w:rPr>
        <w:t xml:space="preserve">    </w:t>
      </w:r>
      <w:r>
        <w:rPr>
          <w:rFonts w:ascii="Times New Roman" w:hAnsi="Times New Roman" w:cs="Times New Roman"/>
          <w:sz w:val="44"/>
          <w:szCs w:val="44"/>
        </w:rPr>
        <w:t xml:space="preserve">  </w:t>
      </w:r>
      <w:r w:rsidRPr="000E768F">
        <w:rPr>
          <w:rFonts w:ascii="Times New Roman" w:hAnsi="Times New Roman" w:cs="Times New Roman"/>
          <w:sz w:val="44"/>
          <w:szCs w:val="44"/>
        </w:rPr>
        <w:t>III.Đô thị hóa</w:t>
      </w:r>
    </w:p>
    <w:p w:rsidR="00B65649" w:rsidRDefault="000E768F" w:rsidP="00665E88">
      <w:pPr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Bài 4.Lao động và việc làm. Chất lượng cuộc sống</w:t>
      </w:r>
    </w:p>
    <w:p w:rsidR="000E768F" w:rsidRPr="000E768F" w:rsidRDefault="000E768F" w:rsidP="00665E88">
      <w:p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</w:t>
      </w:r>
      <w:r w:rsidRPr="000E768F">
        <w:rPr>
          <w:rFonts w:ascii="Times New Roman" w:hAnsi="Times New Roman" w:cs="Times New Roman"/>
          <w:sz w:val="44"/>
          <w:szCs w:val="44"/>
        </w:rPr>
        <w:t>I.Nguồn lao động và sử dụng lao động</w:t>
      </w:r>
    </w:p>
    <w:p w:rsidR="000E768F" w:rsidRPr="000E768F" w:rsidRDefault="000E768F" w:rsidP="00665E88">
      <w:pPr>
        <w:jc w:val="both"/>
        <w:rPr>
          <w:rFonts w:ascii="Times New Roman" w:hAnsi="Times New Roman" w:cs="Times New Roman"/>
          <w:sz w:val="44"/>
          <w:szCs w:val="44"/>
        </w:rPr>
      </w:pPr>
      <w:r w:rsidRPr="000E768F">
        <w:rPr>
          <w:rFonts w:ascii="Times New Roman" w:hAnsi="Times New Roman" w:cs="Times New Roman"/>
          <w:sz w:val="44"/>
          <w:szCs w:val="44"/>
        </w:rPr>
        <w:t xml:space="preserve">    </w:t>
      </w:r>
      <w:r>
        <w:rPr>
          <w:rFonts w:ascii="Times New Roman" w:hAnsi="Times New Roman" w:cs="Times New Roman"/>
          <w:sz w:val="44"/>
          <w:szCs w:val="44"/>
        </w:rPr>
        <w:t xml:space="preserve">  </w:t>
      </w:r>
      <w:r w:rsidRPr="000E768F">
        <w:rPr>
          <w:rFonts w:ascii="Times New Roman" w:hAnsi="Times New Roman" w:cs="Times New Roman"/>
          <w:sz w:val="44"/>
          <w:szCs w:val="44"/>
        </w:rPr>
        <w:t>II.Vấn đề việc làm</w:t>
      </w:r>
    </w:p>
    <w:p w:rsidR="00FD5C19" w:rsidRDefault="00FD5C19" w:rsidP="00665E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FD5C19" w:rsidRDefault="00FD5C19" w:rsidP="00807450">
      <w:pPr>
        <w:rPr>
          <w:rFonts w:ascii="Times New Roman" w:hAnsi="Times New Roman" w:cs="Times New Roman"/>
          <w:sz w:val="28"/>
          <w:szCs w:val="28"/>
        </w:rPr>
      </w:pPr>
    </w:p>
    <w:p w:rsidR="00B02C4B" w:rsidRDefault="00B02C4B" w:rsidP="006D6A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59F0">
        <w:rPr>
          <w:rFonts w:ascii="Times New Roman" w:hAnsi="Times New Roman" w:cs="Times New Roman"/>
          <w:b/>
          <w:sz w:val="32"/>
          <w:szCs w:val="32"/>
        </w:rPr>
        <w:t>BÀI 9: SỰ PHÁT TRIỂN VÀ PHÂN BỐ LÂM NGHIỆP, THỦY SẢN</w:t>
      </w:r>
    </w:p>
    <w:p w:rsidR="002659F0" w:rsidRPr="002659F0" w:rsidRDefault="002659F0" w:rsidP="006D6A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Nội dung soạn bài )</w:t>
      </w:r>
    </w:p>
    <w:p w:rsidR="00B02C4B" w:rsidRPr="002659F0" w:rsidRDefault="00B02C4B" w:rsidP="00B02C4B">
      <w:pPr>
        <w:pStyle w:val="BodyText"/>
        <w:spacing w:after="140" w:line="240" w:lineRule="auto"/>
        <w:ind w:right="380" w:firstLine="0"/>
        <w:jc w:val="right"/>
        <w:rPr>
          <w:sz w:val="32"/>
          <w:szCs w:val="32"/>
        </w:rPr>
      </w:pPr>
    </w:p>
    <w:p w:rsidR="006D6A32" w:rsidRPr="006D6A32" w:rsidRDefault="006D6A32" w:rsidP="006D6A32">
      <w:pPr>
        <w:pStyle w:val="BodyText"/>
        <w:spacing w:after="140" w:line="240" w:lineRule="auto"/>
        <w:ind w:right="380" w:firstLine="0"/>
        <w:rPr>
          <w:b/>
          <w:sz w:val="28"/>
          <w:szCs w:val="28"/>
        </w:rPr>
      </w:pPr>
      <w:r w:rsidRPr="006D6A32">
        <w:rPr>
          <w:b/>
          <w:sz w:val="28"/>
          <w:szCs w:val="28"/>
        </w:rPr>
        <w:t>I.LÂM NGHIỆP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9"/>
        <w:gridCol w:w="1517"/>
        <w:gridCol w:w="1517"/>
        <w:gridCol w:w="1517"/>
        <w:gridCol w:w="1526"/>
      </w:tblGrid>
      <w:tr w:rsidR="00B02C4B" w:rsidTr="00DD6A7A">
        <w:trPr>
          <w:trHeight w:hRule="exact" w:val="859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CC9A"/>
            <w:vAlign w:val="bottom"/>
          </w:tcPr>
          <w:p w:rsidR="00B02C4B" w:rsidRDefault="00B02C4B" w:rsidP="00DD6A7A">
            <w:pPr>
              <w:pStyle w:val="Other0"/>
              <w:spacing w:after="80"/>
              <w:ind w:left="242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Năm</w:t>
            </w:r>
          </w:p>
          <w:p w:rsidR="00B02C4B" w:rsidRDefault="00B02C4B" w:rsidP="00DD6A7A">
            <w:pPr>
              <w:pStyle w:val="Other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Diện tích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9A"/>
            <w:vAlign w:val="center"/>
          </w:tcPr>
          <w:p w:rsidR="00B02C4B" w:rsidRDefault="00B02C4B" w:rsidP="00DD6A7A">
            <w:pPr>
              <w:pStyle w:val="Other0"/>
              <w:ind w:firstLine="58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9A"/>
            <w:vAlign w:val="center"/>
          </w:tcPr>
          <w:p w:rsidR="00B02C4B" w:rsidRDefault="00B02C4B" w:rsidP="00DD6A7A">
            <w:pPr>
              <w:pStyle w:val="Other0"/>
              <w:ind w:firstLine="56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CC9A"/>
            <w:vAlign w:val="center"/>
          </w:tcPr>
          <w:p w:rsidR="00B02C4B" w:rsidRDefault="00B02C4B" w:rsidP="00DD6A7A">
            <w:pPr>
              <w:pStyle w:val="Other0"/>
            </w:pPr>
            <w:r>
              <w:rPr>
                <w:b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A"/>
            <w:vAlign w:val="center"/>
          </w:tcPr>
          <w:p w:rsidR="00B02C4B" w:rsidRDefault="00B02C4B" w:rsidP="00DD6A7A">
            <w:pPr>
              <w:pStyle w:val="Other0"/>
            </w:pPr>
            <w:r>
              <w:rPr>
                <w:b/>
                <w:bCs/>
                <w:color w:val="000000"/>
                <w:sz w:val="24"/>
                <w:szCs w:val="24"/>
              </w:rPr>
              <w:t>2018</w:t>
            </w:r>
          </w:p>
        </w:tc>
      </w:tr>
      <w:tr w:rsidR="00B02C4B" w:rsidTr="00DD6A7A">
        <w:trPr>
          <w:trHeight w:hRule="exact" w:val="475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jc w:val="left"/>
            </w:pPr>
            <w:r>
              <w:rPr>
                <w:color w:val="000000"/>
                <w:sz w:val="24"/>
                <w:szCs w:val="24"/>
              </w:rPr>
              <w:t>Rừng sản xuất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440"/>
              <w:jc w:val="left"/>
            </w:pPr>
            <w:r>
              <w:rPr>
                <w:color w:val="000000"/>
                <w:sz w:val="24"/>
                <w:szCs w:val="24"/>
              </w:rPr>
              <w:t>4733,0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400"/>
              <w:jc w:val="left"/>
            </w:pPr>
            <w:r>
              <w:rPr>
                <w:color w:val="000000"/>
                <w:sz w:val="24"/>
                <w:szCs w:val="24"/>
              </w:rPr>
              <w:t>6373,5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400"/>
              <w:jc w:val="left"/>
            </w:pPr>
            <w:r>
              <w:rPr>
                <w:color w:val="000000"/>
                <w:sz w:val="24"/>
                <w:szCs w:val="24"/>
              </w:rPr>
              <w:t>6668,2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420"/>
              <w:jc w:val="left"/>
            </w:pPr>
            <w:r>
              <w:rPr>
                <w:color w:val="000000"/>
                <w:sz w:val="24"/>
                <w:szCs w:val="24"/>
              </w:rPr>
              <w:t>7748,0</w:t>
            </w:r>
          </w:p>
        </w:tc>
      </w:tr>
      <w:tr w:rsidR="00B02C4B" w:rsidTr="00DD6A7A">
        <w:trPr>
          <w:trHeight w:hRule="exact" w:val="475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jc w:val="left"/>
            </w:pPr>
            <w:r>
              <w:rPr>
                <w:color w:val="000000"/>
                <w:sz w:val="24"/>
                <w:szCs w:val="24"/>
              </w:rPr>
              <w:t>Rừng phòng hộ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440"/>
              <w:jc w:val="left"/>
            </w:pPr>
            <w:r>
              <w:rPr>
                <w:color w:val="000000"/>
                <w:sz w:val="24"/>
                <w:szCs w:val="24"/>
              </w:rPr>
              <w:t>5397,5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400"/>
              <w:jc w:val="left"/>
            </w:pPr>
            <w:r>
              <w:rPr>
                <w:color w:val="000000"/>
                <w:sz w:val="24"/>
                <w:szCs w:val="24"/>
              </w:rPr>
              <w:t>4846,2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400"/>
              <w:jc w:val="left"/>
            </w:pPr>
            <w:r>
              <w:rPr>
                <w:color w:val="000000"/>
                <w:sz w:val="24"/>
                <w:szCs w:val="24"/>
              </w:rPr>
              <w:t>4462,6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420"/>
              <w:jc w:val="left"/>
            </w:pPr>
            <w:r>
              <w:rPr>
                <w:color w:val="000000"/>
                <w:sz w:val="24"/>
                <w:szCs w:val="24"/>
              </w:rPr>
              <w:t>4588,1</w:t>
            </w:r>
          </w:p>
        </w:tc>
      </w:tr>
      <w:tr w:rsidR="00B02C4B" w:rsidTr="00DD6A7A">
        <w:trPr>
          <w:trHeight w:hRule="exact" w:val="470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jc w:val="left"/>
            </w:pPr>
            <w:r>
              <w:rPr>
                <w:color w:val="000000"/>
                <w:sz w:val="24"/>
                <w:szCs w:val="24"/>
              </w:rPr>
              <w:t>Rừng đặc dụng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440"/>
              <w:jc w:val="left"/>
            </w:pPr>
            <w:r>
              <w:rPr>
                <w:color w:val="000000"/>
                <w:sz w:val="24"/>
                <w:szCs w:val="24"/>
              </w:rPr>
              <w:t>1442,5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400"/>
              <w:jc w:val="left"/>
            </w:pPr>
            <w:r>
              <w:rPr>
                <w:color w:val="000000"/>
                <w:sz w:val="24"/>
                <w:szCs w:val="24"/>
              </w:rPr>
              <w:t>2002,3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400"/>
              <w:jc w:val="left"/>
            </w:pPr>
            <w:r>
              <w:rPr>
                <w:color w:val="000000"/>
                <w:sz w:val="24"/>
                <w:szCs w:val="24"/>
              </w:rPr>
              <w:t>2106,1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420"/>
              <w:jc w:val="left"/>
            </w:pPr>
            <w:r>
              <w:rPr>
                <w:color w:val="000000"/>
                <w:sz w:val="24"/>
                <w:szCs w:val="24"/>
              </w:rPr>
              <w:t>2155,2</w:t>
            </w:r>
          </w:p>
        </w:tc>
      </w:tr>
      <w:tr w:rsidR="00B02C4B" w:rsidTr="00DD6A7A">
        <w:trPr>
          <w:trHeight w:hRule="exact" w:val="494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jc w:val="left"/>
            </w:pPr>
            <w:r>
              <w:rPr>
                <w:color w:val="000000"/>
                <w:sz w:val="24"/>
                <w:szCs w:val="24"/>
              </w:rPr>
              <w:t>Ngoài 3 loại rừng trên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580"/>
              <w:jc w:val="lef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400"/>
              <w:jc w:val="left"/>
            </w:pPr>
            <w:r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400"/>
              <w:jc w:val="left"/>
            </w:pPr>
            <w:r>
              <w:rPr>
                <w:color w:val="000000"/>
                <w:sz w:val="24"/>
                <w:szCs w:val="24"/>
              </w:rPr>
              <w:t>825,0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B02C4B" w:rsidTr="00DD6A7A">
        <w:trPr>
          <w:trHeight w:hRule="exact" w:val="485"/>
          <w:jc w:val="center"/>
        </w:trPr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jc w:val="left"/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Tổng cộng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280"/>
              <w:jc w:val="both"/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11573,0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280"/>
              <w:jc w:val="both"/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13388,0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280"/>
              <w:jc w:val="both"/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14061,9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CC"/>
            <w:vAlign w:val="center"/>
          </w:tcPr>
          <w:p w:rsidR="00B02C4B" w:rsidRDefault="00B02C4B" w:rsidP="00DD6A7A">
            <w:pPr>
              <w:pStyle w:val="Other0"/>
              <w:ind w:firstLine="280"/>
              <w:jc w:val="both"/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14491,3</w:t>
            </w:r>
          </w:p>
        </w:tc>
      </w:tr>
    </w:tbl>
    <w:p w:rsidR="00B02C4B" w:rsidRPr="00A94A46" w:rsidRDefault="00B02C4B" w:rsidP="00B02C4B">
      <w:pPr>
        <w:pStyle w:val="BodyText"/>
        <w:spacing w:after="100" w:line="240" w:lineRule="auto"/>
        <w:rPr>
          <w:b/>
          <w:i/>
          <w:iCs/>
          <w:color w:val="000000"/>
          <w:sz w:val="28"/>
          <w:szCs w:val="28"/>
        </w:rPr>
      </w:pPr>
      <w:r w:rsidRPr="00A94A46">
        <w:rPr>
          <w:sz w:val="28"/>
          <w:szCs w:val="28"/>
        </w:rPr>
        <w:t xml:space="preserve">          </w:t>
      </w:r>
      <w:r w:rsidR="00A94A46">
        <w:rPr>
          <w:sz w:val="28"/>
          <w:szCs w:val="28"/>
        </w:rPr>
        <w:t xml:space="preserve">       </w:t>
      </w:r>
      <w:r w:rsidR="006D6A32" w:rsidRPr="00A94A46">
        <w:rPr>
          <w:sz w:val="28"/>
          <w:szCs w:val="28"/>
        </w:rPr>
        <w:t xml:space="preserve"> </w:t>
      </w:r>
      <w:r w:rsidRPr="00A94A46">
        <w:rPr>
          <w:b/>
          <w:i/>
          <w:color w:val="000000"/>
          <w:sz w:val="28"/>
          <w:szCs w:val="28"/>
        </w:rPr>
        <w:t>Diện tích rừng củ</w:t>
      </w:r>
      <w:r w:rsidR="006D6A32" w:rsidRPr="00A94A46">
        <w:rPr>
          <w:b/>
          <w:i/>
          <w:color w:val="000000"/>
          <w:sz w:val="28"/>
          <w:szCs w:val="28"/>
        </w:rPr>
        <w:t>a nước ta qua các năm</w:t>
      </w:r>
      <w:r w:rsidRPr="00A94A46">
        <w:rPr>
          <w:b/>
          <w:i/>
          <w:iCs/>
          <w:color w:val="000000"/>
          <w:sz w:val="28"/>
          <w:szCs w:val="28"/>
        </w:rPr>
        <w:t xml:space="preserve"> (Đơn vị: nghìn ha)</w:t>
      </w:r>
    </w:p>
    <w:p w:rsidR="00B02C4B" w:rsidRPr="00A94A46" w:rsidRDefault="006D6A32" w:rsidP="00A94A46">
      <w:pPr>
        <w:pStyle w:val="BodyText"/>
        <w:spacing w:after="100" w:line="240" w:lineRule="auto"/>
        <w:jc w:val="center"/>
        <w:rPr>
          <w:rStyle w:val="hgkelc"/>
          <w:b/>
          <w:i/>
          <w:color w:val="202124"/>
          <w:sz w:val="28"/>
          <w:szCs w:val="28"/>
          <w:shd w:val="clear" w:color="auto" w:fill="FFFFFF"/>
        </w:rPr>
      </w:pPr>
      <w:r w:rsidRPr="00A94A46">
        <w:rPr>
          <w:rStyle w:val="hgkelc"/>
          <w:b/>
          <w:bCs/>
          <w:i/>
          <w:color w:val="202124"/>
          <w:sz w:val="28"/>
          <w:szCs w:val="28"/>
          <w:shd w:val="clear" w:color="auto" w:fill="FFFFFF"/>
        </w:rPr>
        <w:t>Diện tích</w:t>
      </w:r>
      <w:r w:rsidRPr="00A94A46">
        <w:rPr>
          <w:rStyle w:val="hgkelc"/>
          <w:b/>
          <w:i/>
          <w:color w:val="202124"/>
          <w:sz w:val="28"/>
          <w:szCs w:val="28"/>
          <w:shd w:val="clear" w:color="auto" w:fill="FFFFFF"/>
        </w:rPr>
        <w:t> đất có </w:t>
      </w:r>
      <w:r w:rsidRPr="00A94A46">
        <w:rPr>
          <w:rStyle w:val="hgkelc"/>
          <w:b/>
          <w:bCs/>
          <w:i/>
          <w:color w:val="202124"/>
          <w:sz w:val="28"/>
          <w:szCs w:val="28"/>
          <w:shd w:val="clear" w:color="auto" w:fill="FFFFFF"/>
        </w:rPr>
        <w:t>rừng</w:t>
      </w:r>
      <w:r w:rsidRPr="00A94A46">
        <w:rPr>
          <w:rStyle w:val="hgkelc"/>
          <w:b/>
          <w:i/>
          <w:color w:val="202124"/>
          <w:sz w:val="28"/>
          <w:szCs w:val="28"/>
          <w:shd w:val="clear" w:color="auto" w:fill="FFFFFF"/>
        </w:rPr>
        <w:t> đủ tiêu chuẩn để tính </w:t>
      </w:r>
      <w:r w:rsidRPr="00A94A46">
        <w:rPr>
          <w:rStyle w:val="hgkelc"/>
          <w:b/>
          <w:bCs/>
          <w:i/>
          <w:color w:val="202124"/>
          <w:sz w:val="28"/>
          <w:szCs w:val="28"/>
          <w:shd w:val="clear" w:color="auto" w:fill="FFFFFF"/>
        </w:rPr>
        <w:t>độ che phủ</w:t>
      </w:r>
      <w:r w:rsidRPr="00A94A46">
        <w:rPr>
          <w:rStyle w:val="hgkelc"/>
          <w:b/>
          <w:i/>
          <w:color w:val="202124"/>
          <w:sz w:val="28"/>
          <w:szCs w:val="28"/>
          <w:shd w:val="clear" w:color="auto" w:fill="FFFFFF"/>
        </w:rPr>
        <w:t> toàn quốc </w:t>
      </w:r>
      <w:r w:rsidRPr="00A94A46">
        <w:rPr>
          <w:rStyle w:val="hgkelc"/>
          <w:b/>
          <w:bCs/>
          <w:i/>
          <w:color w:val="202124"/>
          <w:sz w:val="28"/>
          <w:szCs w:val="28"/>
          <w:shd w:val="clear" w:color="auto" w:fill="FFFFFF"/>
        </w:rPr>
        <w:t>là</w:t>
      </w:r>
      <w:r w:rsidRPr="00A94A46">
        <w:rPr>
          <w:rStyle w:val="hgkelc"/>
          <w:b/>
          <w:i/>
          <w:color w:val="202124"/>
          <w:sz w:val="28"/>
          <w:szCs w:val="28"/>
          <w:shd w:val="clear" w:color="auto" w:fill="FFFFFF"/>
        </w:rPr>
        <w:t> 13.785.642 ha; tỷ lệ </w:t>
      </w:r>
      <w:r w:rsidRPr="00A94A46">
        <w:rPr>
          <w:rStyle w:val="hgkelc"/>
          <w:b/>
          <w:bCs/>
          <w:i/>
          <w:color w:val="202124"/>
          <w:sz w:val="28"/>
          <w:szCs w:val="28"/>
          <w:shd w:val="clear" w:color="auto" w:fill="FFFFFF"/>
        </w:rPr>
        <w:t>che phủ là</w:t>
      </w:r>
      <w:r w:rsidRPr="00A94A46">
        <w:rPr>
          <w:rStyle w:val="hgkelc"/>
          <w:b/>
          <w:i/>
          <w:color w:val="202124"/>
          <w:sz w:val="28"/>
          <w:szCs w:val="28"/>
          <w:shd w:val="clear" w:color="auto" w:fill="FFFFFF"/>
        </w:rPr>
        <w:t> 41,65% ( 2018 ).</w:t>
      </w:r>
    </w:p>
    <w:p w:rsidR="006D6A32" w:rsidRPr="00A94A46" w:rsidRDefault="006D6A32" w:rsidP="00B02C4B">
      <w:pPr>
        <w:pStyle w:val="BodyText"/>
        <w:spacing w:after="100" w:line="240" w:lineRule="auto"/>
        <w:rPr>
          <w:rStyle w:val="hgkelc"/>
          <w:color w:val="202124"/>
          <w:sz w:val="28"/>
          <w:szCs w:val="28"/>
          <w:shd w:val="clear" w:color="auto" w:fill="FFFFFF"/>
        </w:rPr>
      </w:pPr>
      <w:r w:rsidRPr="00A94A46">
        <w:rPr>
          <w:rStyle w:val="hgkelc"/>
          <w:color w:val="202124"/>
          <w:sz w:val="28"/>
          <w:szCs w:val="28"/>
          <w:shd w:val="clear" w:color="auto" w:fill="FFFFFF"/>
        </w:rPr>
        <w:t>Dựa vào bảng số liệu và thông tin được cung cấp, hãy nhận xét về nguồn tài nguyên rừng của nước ta hiện nay.</w:t>
      </w:r>
    </w:p>
    <w:p w:rsidR="006D6A32" w:rsidRDefault="006D6A32" w:rsidP="006D6A32">
      <w:pPr>
        <w:pStyle w:val="BodyText"/>
        <w:spacing w:after="140" w:line="240" w:lineRule="auto"/>
        <w:ind w:right="38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II.NGÀNH THỦY SẢN</w:t>
      </w:r>
    </w:p>
    <w:p w:rsidR="00E745C1" w:rsidRPr="00A94A46" w:rsidRDefault="00E745C1" w:rsidP="00A94A46">
      <w:pPr>
        <w:pStyle w:val="Tablecaption0"/>
        <w:framePr w:w="8528" w:h="336" w:hSpace="1531" w:wrap="notBeside" w:vAnchor="text" w:hAnchor="page" w:x="2311" w:y="13"/>
        <w:jc w:val="center"/>
        <w:rPr>
          <w:i/>
          <w:iCs/>
          <w:color w:val="000000"/>
          <w:sz w:val="28"/>
          <w:szCs w:val="28"/>
        </w:rPr>
      </w:pPr>
      <w:r w:rsidRPr="00A94A46">
        <w:rPr>
          <w:i/>
          <w:iCs/>
          <w:color w:val="000000"/>
          <w:sz w:val="28"/>
          <w:szCs w:val="28"/>
        </w:rPr>
        <w:t>Hãy so sánh số liệu trong bảng, rút ra nhận xét về sự phát triển của ngành thủy sản</w:t>
      </w:r>
    </w:p>
    <w:p w:rsidR="00E745C1" w:rsidRDefault="00E745C1" w:rsidP="00E745C1">
      <w:pPr>
        <w:pStyle w:val="Tablecaption0"/>
        <w:framePr w:w="8528" w:h="336" w:hSpace="1531" w:wrap="notBeside" w:vAnchor="text" w:hAnchor="page" w:x="2311" w:y="13"/>
        <w:rPr>
          <w:i/>
          <w:iCs/>
          <w:color w:val="000000"/>
          <w:sz w:val="24"/>
          <w:szCs w:val="24"/>
        </w:rPr>
      </w:pPr>
    </w:p>
    <w:p w:rsidR="00E745C1" w:rsidRPr="00A94A46" w:rsidRDefault="00E745C1" w:rsidP="00E745C1">
      <w:pPr>
        <w:pStyle w:val="Tablecaption0"/>
        <w:framePr w:w="8528" w:h="336" w:hSpace="1531" w:wrap="notBeside" w:vAnchor="text" w:hAnchor="page" w:x="2311" w:y="13"/>
        <w:rPr>
          <w:b/>
          <w:i/>
          <w:iCs/>
          <w:color w:val="000000"/>
          <w:sz w:val="28"/>
          <w:szCs w:val="28"/>
        </w:rPr>
      </w:pPr>
      <w:r w:rsidRPr="00A94A46">
        <w:rPr>
          <w:b/>
          <w:i/>
          <w:iCs/>
          <w:color w:val="000000"/>
          <w:sz w:val="28"/>
          <w:szCs w:val="28"/>
        </w:rPr>
        <w:t>Sản lượng thủy sản của nước ta qua các năm (Đơn vị: nghìn tấn)</w:t>
      </w:r>
    </w:p>
    <w:p w:rsidR="00E745C1" w:rsidRDefault="00E745C1" w:rsidP="00E745C1">
      <w:pPr>
        <w:pStyle w:val="Tablecaption0"/>
        <w:framePr w:w="8528" w:h="336" w:hSpace="1531" w:wrap="notBeside" w:vAnchor="text" w:hAnchor="page" w:x="2311" w:y="13"/>
        <w:rPr>
          <w:i/>
          <w:iC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26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1798"/>
        <w:gridCol w:w="2012"/>
        <w:gridCol w:w="2026"/>
      </w:tblGrid>
      <w:tr w:rsidR="00E745C1" w:rsidTr="00E745C1">
        <w:trPr>
          <w:trHeight w:hRule="exact" w:val="320"/>
        </w:trPr>
        <w:tc>
          <w:tcPr>
            <w:tcW w:w="1288" w:type="dxa"/>
            <w:tcBorders>
              <w:left w:val="single" w:sz="4" w:space="0" w:color="auto"/>
            </w:tcBorders>
            <w:shd w:val="clear" w:color="auto" w:fill="FFCC9A"/>
            <w:vAlign w:val="center"/>
          </w:tcPr>
          <w:p w:rsidR="00E745C1" w:rsidRPr="00A94A46" w:rsidRDefault="00A94A46" w:rsidP="00A94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A46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</w:tc>
        <w:tc>
          <w:tcPr>
            <w:tcW w:w="1798" w:type="dxa"/>
            <w:tcBorders>
              <w:left w:val="single" w:sz="4" w:space="0" w:color="auto"/>
            </w:tcBorders>
            <w:shd w:val="clear" w:color="auto" w:fill="FFCC9A"/>
            <w:vAlign w:val="center"/>
          </w:tcPr>
          <w:p w:rsidR="00E745C1" w:rsidRPr="00A94A46" w:rsidRDefault="00A94A46" w:rsidP="00A94A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4A46">
              <w:rPr>
                <w:rFonts w:ascii="Times New Roman" w:hAnsi="Times New Roman" w:cs="Times New Roman"/>
                <w:b/>
                <w:sz w:val="28"/>
                <w:szCs w:val="28"/>
              </w:rPr>
              <w:t>Tổng số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CC9A"/>
          </w:tcPr>
          <w:p w:rsidR="00E745C1" w:rsidRDefault="00E745C1" w:rsidP="00E745C1">
            <w:pPr>
              <w:pStyle w:val="Other0"/>
            </w:pPr>
            <w:r>
              <w:rPr>
                <w:b/>
                <w:bCs/>
                <w:color w:val="000000"/>
                <w:sz w:val="24"/>
                <w:szCs w:val="24"/>
              </w:rPr>
              <w:t>Khai thác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9A"/>
          </w:tcPr>
          <w:p w:rsidR="00E745C1" w:rsidRDefault="00E745C1" w:rsidP="00E745C1">
            <w:pPr>
              <w:pStyle w:val="Other0"/>
            </w:pPr>
            <w:r>
              <w:rPr>
                <w:b/>
                <w:bCs/>
                <w:color w:val="000000"/>
                <w:sz w:val="24"/>
                <w:szCs w:val="24"/>
              </w:rPr>
              <w:t>Nuôi trồng</w:t>
            </w:r>
          </w:p>
        </w:tc>
      </w:tr>
      <w:tr w:rsidR="00E745C1" w:rsidTr="00E745C1">
        <w:trPr>
          <w:trHeight w:hRule="exact" w:val="4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890,6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728,5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162,1</w:t>
            </w:r>
          </w:p>
        </w:tc>
      </w:tr>
      <w:tr w:rsidR="00E745C1" w:rsidTr="00E745C1">
        <w:trPr>
          <w:trHeight w:hRule="exact" w:val="483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2250,5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1660,9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589,6</w:t>
            </w:r>
          </w:p>
        </w:tc>
      </w:tr>
      <w:tr w:rsidR="00E745C1" w:rsidTr="00E745C1">
        <w:trPr>
          <w:trHeight w:hRule="exact" w:val="488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5142,7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2414,4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2728,3</w:t>
            </w:r>
          </w:p>
        </w:tc>
      </w:tr>
      <w:tr w:rsidR="00E745C1" w:rsidTr="00E745C1">
        <w:trPr>
          <w:trHeight w:hRule="exact" w:val="483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6582,1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3049,9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3532,2</w:t>
            </w:r>
          </w:p>
        </w:tc>
      </w:tr>
      <w:tr w:rsidR="00E745C1" w:rsidTr="00E745C1">
        <w:trPr>
          <w:trHeight w:hRule="exact" w:val="499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7313,4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3420,5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CC"/>
            <w:vAlign w:val="center"/>
          </w:tcPr>
          <w:p w:rsidR="00E745C1" w:rsidRDefault="00E745C1" w:rsidP="00E745C1">
            <w:pPr>
              <w:pStyle w:val="Other0"/>
            </w:pPr>
            <w:r>
              <w:rPr>
                <w:color w:val="000000"/>
                <w:sz w:val="24"/>
                <w:szCs w:val="24"/>
              </w:rPr>
              <w:t>3892,9</w:t>
            </w:r>
          </w:p>
        </w:tc>
      </w:tr>
    </w:tbl>
    <w:p w:rsidR="006D6A32" w:rsidRPr="006D6A32" w:rsidRDefault="006D6A32" w:rsidP="006D6A32">
      <w:pPr>
        <w:pStyle w:val="BodyText"/>
        <w:spacing w:after="140" w:line="240" w:lineRule="auto"/>
        <w:ind w:right="380" w:firstLine="0"/>
        <w:rPr>
          <w:b/>
          <w:sz w:val="28"/>
          <w:szCs w:val="28"/>
        </w:rPr>
      </w:pPr>
    </w:p>
    <w:p w:rsidR="006D6A32" w:rsidRPr="006D6A32" w:rsidRDefault="006D6A32" w:rsidP="006D6A32">
      <w:pPr>
        <w:pStyle w:val="BodyText"/>
        <w:spacing w:after="100" w:line="240" w:lineRule="auto"/>
        <w:ind w:firstLine="0"/>
      </w:pPr>
    </w:p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  <w:r w:rsidRPr="006D6A32">
        <w:rPr>
          <w:rFonts w:ascii="Times New Roman" w:hAnsi="Times New Roman" w:cs="Times New Roman"/>
        </w:rPr>
        <w:t>S</w:t>
      </w:r>
    </w:p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</w:p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</w:p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</w:p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</w:p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</w:p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</w:p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</w:p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</w:p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</w:p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</w:p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</w:p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</w:p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</w:p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</w:p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</w:p>
    <w:p w:rsidR="00E745C1" w:rsidRDefault="00E745C1" w:rsidP="00E745C1">
      <w:pPr>
        <w:spacing w:line="1" w:lineRule="exact"/>
        <w:rPr>
          <w:rFonts w:ascii="Times New Roman" w:hAnsi="Times New Roman" w:cs="Times New Roman"/>
        </w:rPr>
      </w:pPr>
    </w:p>
    <w:sectPr w:rsidR="00E74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C2C" w:rsidRDefault="00CD2C2C" w:rsidP="00E745C1">
      <w:pPr>
        <w:spacing w:after="0" w:line="240" w:lineRule="auto"/>
      </w:pPr>
      <w:r>
        <w:separator/>
      </w:r>
    </w:p>
  </w:endnote>
  <w:endnote w:type="continuationSeparator" w:id="0">
    <w:p w:rsidR="00CD2C2C" w:rsidRDefault="00CD2C2C" w:rsidP="00E7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C2C" w:rsidRDefault="00CD2C2C" w:rsidP="00E745C1">
      <w:pPr>
        <w:spacing w:after="0" w:line="240" w:lineRule="auto"/>
      </w:pPr>
      <w:r>
        <w:separator/>
      </w:r>
    </w:p>
  </w:footnote>
  <w:footnote w:type="continuationSeparator" w:id="0">
    <w:p w:rsidR="00CD2C2C" w:rsidRDefault="00CD2C2C" w:rsidP="00E74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3B84"/>
    <w:multiLevelType w:val="hybridMultilevel"/>
    <w:tmpl w:val="3CA63276"/>
    <w:lvl w:ilvl="0" w:tplc="5CCEDD88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73E13"/>
    <w:multiLevelType w:val="hybridMultilevel"/>
    <w:tmpl w:val="55CA84DC"/>
    <w:lvl w:ilvl="0" w:tplc="CF021052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6F165A"/>
    <w:multiLevelType w:val="hybridMultilevel"/>
    <w:tmpl w:val="F0F81AA4"/>
    <w:lvl w:ilvl="0" w:tplc="DED664D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91863"/>
    <w:multiLevelType w:val="hybridMultilevel"/>
    <w:tmpl w:val="82D48A80"/>
    <w:lvl w:ilvl="0" w:tplc="CE8A42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A4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453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32F4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1259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2024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1AB4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40A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204D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DCE455E"/>
    <w:multiLevelType w:val="hybridMultilevel"/>
    <w:tmpl w:val="41DE30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DD7A2A"/>
    <w:multiLevelType w:val="hybridMultilevel"/>
    <w:tmpl w:val="F2DC7B16"/>
    <w:lvl w:ilvl="0" w:tplc="ECFC30D6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4DAC75A0"/>
    <w:multiLevelType w:val="hybridMultilevel"/>
    <w:tmpl w:val="1B1073D0"/>
    <w:lvl w:ilvl="0" w:tplc="765C493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52C36"/>
    <w:multiLevelType w:val="hybridMultilevel"/>
    <w:tmpl w:val="AE3EECDE"/>
    <w:lvl w:ilvl="0" w:tplc="B3CC1096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947FD"/>
    <w:multiLevelType w:val="hybridMultilevel"/>
    <w:tmpl w:val="0D50FDDE"/>
    <w:lvl w:ilvl="0" w:tplc="25C6A9FE">
      <w:start w:val="4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948AC"/>
    <w:multiLevelType w:val="hybridMultilevel"/>
    <w:tmpl w:val="1988BE24"/>
    <w:lvl w:ilvl="0" w:tplc="A628ECB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805F1E"/>
    <w:multiLevelType w:val="hybridMultilevel"/>
    <w:tmpl w:val="56CAF72E"/>
    <w:lvl w:ilvl="0" w:tplc="3D1482B2">
      <w:start w:val="4"/>
      <w:numFmt w:val="decimal"/>
      <w:lvlText w:val="%1)"/>
      <w:lvlJc w:val="left"/>
      <w:pPr>
        <w:ind w:left="644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1AB0119"/>
    <w:multiLevelType w:val="hybridMultilevel"/>
    <w:tmpl w:val="389AFC1E"/>
    <w:lvl w:ilvl="0" w:tplc="6DE8DFDA">
      <w:start w:val="1"/>
      <w:numFmt w:val="upperRoman"/>
      <w:lvlText w:val="%1.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2" w15:restartNumberingAfterBreak="0">
    <w:nsid w:val="788B4D07"/>
    <w:multiLevelType w:val="hybridMultilevel"/>
    <w:tmpl w:val="8A68589A"/>
    <w:lvl w:ilvl="0" w:tplc="9EDA78C4">
      <w:start w:val="3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0"/>
  </w:num>
  <w:num w:numId="9">
    <w:abstractNumId w:val="2"/>
  </w:num>
  <w:num w:numId="10">
    <w:abstractNumId w:val="4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0"/>
    <w:rsid w:val="00034620"/>
    <w:rsid w:val="000E768F"/>
    <w:rsid w:val="0017262F"/>
    <w:rsid w:val="002659F0"/>
    <w:rsid w:val="00353331"/>
    <w:rsid w:val="003A6B6B"/>
    <w:rsid w:val="003E21E8"/>
    <w:rsid w:val="00506137"/>
    <w:rsid w:val="005C28C9"/>
    <w:rsid w:val="005D5409"/>
    <w:rsid w:val="00660750"/>
    <w:rsid w:val="00665E88"/>
    <w:rsid w:val="006B5941"/>
    <w:rsid w:val="006D6A32"/>
    <w:rsid w:val="00710B8F"/>
    <w:rsid w:val="00805380"/>
    <w:rsid w:val="00807450"/>
    <w:rsid w:val="008253C1"/>
    <w:rsid w:val="00872DE1"/>
    <w:rsid w:val="009634C8"/>
    <w:rsid w:val="00A71E49"/>
    <w:rsid w:val="00A76580"/>
    <w:rsid w:val="00A94A46"/>
    <w:rsid w:val="00B02C4B"/>
    <w:rsid w:val="00B21D1E"/>
    <w:rsid w:val="00B65649"/>
    <w:rsid w:val="00BE7BAC"/>
    <w:rsid w:val="00C3353F"/>
    <w:rsid w:val="00CD2C2C"/>
    <w:rsid w:val="00D01140"/>
    <w:rsid w:val="00D647AA"/>
    <w:rsid w:val="00E745C1"/>
    <w:rsid w:val="00EA746E"/>
    <w:rsid w:val="00F500BB"/>
    <w:rsid w:val="00F815F3"/>
    <w:rsid w:val="00FD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0F418"/>
  <w15:chartTrackingRefBased/>
  <w15:docId w15:val="{C0C9A984-68D1-4F3D-A32E-2648B1E7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7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750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B02C4B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rsid w:val="00B02C4B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B02C4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B02C4B"/>
    <w:pPr>
      <w:widowControl w:val="0"/>
      <w:spacing w:line="264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B02C4B"/>
  </w:style>
  <w:style w:type="character" w:customStyle="1" w:styleId="hgkelc">
    <w:name w:val="hgkelc"/>
    <w:basedOn w:val="DefaultParagraphFont"/>
    <w:rsid w:val="006D6A32"/>
  </w:style>
  <w:style w:type="character" w:customStyle="1" w:styleId="kx21rb">
    <w:name w:val="kx21rb"/>
    <w:basedOn w:val="DefaultParagraphFont"/>
    <w:rsid w:val="006D6A32"/>
  </w:style>
  <w:style w:type="character" w:customStyle="1" w:styleId="Tablecaption">
    <w:name w:val="Table caption_"/>
    <w:basedOn w:val="DefaultParagraphFont"/>
    <w:link w:val="Tablecaption0"/>
    <w:rsid w:val="006D6A32"/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rsid w:val="006D6A3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E74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5C1"/>
  </w:style>
  <w:style w:type="paragraph" w:styleId="Footer">
    <w:name w:val="footer"/>
    <w:basedOn w:val="Normal"/>
    <w:link w:val="FooterChar"/>
    <w:uiPriority w:val="99"/>
    <w:unhideWhenUsed/>
    <w:rsid w:val="00E74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50B09-0E47-4C0D-A76D-2DA90D59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2021-10-12T08:18:00Z</dcterms:created>
  <dcterms:modified xsi:type="dcterms:W3CDTF">2021-10-18T00:07:00Z</dcterms:modified>
</cp:coreProperties>
</file>