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EE1FB" w14:textId="2FEBEFD8" w:rsidR="00152C00" w:rsidRDefault="00152C00" w:rsidP="00152C00">
      <w:pPr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proofErr w:type="spellStart"/>
      <w:r w:rsidRPr="00D41801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Bài</w:t>
      </w:r>
      <w:proofErr w:type="spellEnd"/>
      <w:r w:rsidRPr="00D41801">
        <w:rPr>
          <w:rFonts w:ascii="Times New Roman" w:eastAsia="Calibri" w:hAnsi="Times New Roman" w:cs="Times New Roman"/>
          <w:b/>
          <w:color w:val="FF0000"/>
          <w:sz w:val="40"/>
          <w:szCs w:val="40"/>
        </w:rPr>
        <w:t xml:space="preserve"> 2: MIỀN CỔ TÍCH</w:t>
      </w:r>
    </w:p>
    <w:p w14:paraId="095D08D7" w14:textId="6E4FE7B7" w:rsidR="00903A51" w:rsidRPr="00903A51" w:rsidRDefault="00903A51" w:rsidP="00152C00">
      <w:pPr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  <w:lang w:val="vi-VN"/>
        </w:rPr>
      </w:pPr>
      <w:r>
        <w:rPr>
          <w:rFonts w:ascii="Times New Roman" w:eastAsia="Calibri" w:hAnsi="Times New Roman" w:cs="Times New Roman"/>
          <w:b/>
          <w:color w:val="FF0000"/>
          <w:sz w:val="40"/>
          <w:szCs w:val="40"/>
          <w:lang w:val="vi-VN"/>
        </w:rPr>
        <w:t>(Tiếp theo)</w:t>
      </w:r>
    </w:p>
    <w:p w14:paraId="0C501FF2" w14:textId="77777777" w:rsidR="00152C00" w:rsidRDefault="00152C00" w:rsidP="00152C00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E0E1556" w14:textId="0A793ECF" w:rsidR="00126639" w:rsidRDefault="00126639" w:rsidP="009972B1">
      <w:pPr>
        <w:rPr>
          <w:rFonts w:ascii="Times New Roman" w:hAnsi="Times New Roman" w:cs="Times New Roman"/>
          <w:bCs/>
          <w:color w:val="FF0000"/>
          <w:sz w:val="28"/>
          <w:szCs w:val="28"/>
          <w:lang w:val="vi-VN"/>
        </w:rPr>
      </w:pPr>
      <w:r w:rsidRPr="00126639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  <w:t xml:space="preserve">Phần </w:t>
      </w:r>
      <w:r w:rsidR="00903A51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  <w:t>nói và nghe</w:t>
      </w:r>
      <w:r w:rsidRPr="00126639">
        <w:rPr>
          <w:rFonts w:ascii="Times New Roman" w:hAnsi="Times New Roman" w:cs="Times New Roman"/>
          <w:bCs/>
          <w:color w:val="FF0000"/>
          <w:sz w:val="28"/>
          <w:szCs w:val="28"/>
          <w:lang w:val="vi-VN"/>
        </w:rPr>
        <w:t>:</w:t>
      </w:r>
    </w:p>
    <w:p w14:paraId="686B5141" w14:textId="77777777" w:rsidR="00903A51" w:rsidRDefault="00903A51" w:rsidP="009972B1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</w:p>
    <w:p w14:paraId="7623E0A2" w14:textId="653CBC88" w:rsidR="00FB6188" w:rsidRDefault="00126639" w:rsidP="0012663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126639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KỂ LẠI MỘT TRUYỆN CỔ TÍCH</w:t>
      </w:r>
    </w:p>
    <w:p w14:paraId="6619A8D0" w14:textId="6A7A7C27" w:rsidR="00126639" w:rsidRDefault="00126639" w:rsidP="0012663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</w:p>
    <w:p w14:paraId="569CAE08" w14:textId="425113C4" w:rsidR="00126639" w:rsidRPr="007236A9" w:rsidRDefault="00903A51" w:rsidP="009972B1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F7B2C7" wp14:editId="2C18C2C2">
                <wp:simplePos x="0" y="0"/>
                <wp:positionH relativeFrom="column">
                  <wp:posOffset>1184856</wp:posOffset>
                </wp:positionH>
                <wp:positionV relativeFrom="paragraph">
                  <wp:posOffset>189435</wp:posOffset>
                </wp:positionV>
                <wp:extent cx="3205425" cy="0"/>
                <wp:effectExtent l="0" t="0" r="825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7B992" id="Straight Connector 5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3.3pt,14.9pt" to="345.7pt,1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" strokecolor="#4472c4 [3204]" strokeweight=".5pt">
                <v:stroke joinstyle="miter"/>
              </v:line>
            </w:pict>
          </mc:Fallback>
        </mc:AlternateContent>
      </w:r>
    </w:p>
    <w:p w14:paraId="03A91505" w14:textId="78192472" w:rsidR="00126639" w:rsidRDefault="00126639" w:rsidP="009972B1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</w:p>
    <w:p w14:paraId="4FF78DBC" w14:textId="77981096" w:rsidR="00903A51" w:rsidRDefault="00903A51" w:rsidP="00903A5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903A51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ÔN TẬP</w:t>
      </w:r>
    </w:p>
    <w:p w14:paraId="1FC14F58" w14:textId="6533D6F9" w:rsidR="00903A51" w:rsidRDefault="00903A51" w:rsidP="00903A5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(Sgk/58)</w:t>
      </w:r>
    </w:p>
    <w:p w14:paraId="10CB0539" w14:textId="765A4D2C" w:rsidR="00D90C5D" w:rsidRDefault="00FC7A4C" w:rsidP="00903A5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4F76D1" wp14:editId="108B3EC9">
                <wp:simplePos x="0" y="0"/>
                <wp:positionH relativeFrom="column">
                  <wp:posOffset>-270456</wp:posOffset>
                </wp:positionH>
                <wp:positionV relativeFrom="paragraph">
                  <wp:posOffset>125586</wp:posOffset>
                </wp:positionV>
                <wp:extent cx="6709267" cy="0"/>
                <wp:effectExtent l="0" t="0" r="952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92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30E59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3pt,9.9pt" to="507pt,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" strokecolor="#4472c4 [3204]" strokeweight=".5pt">
                <v:stroke joinstyle="miter"/>
              </v:line>
            </w:pict>
          </mc:Fallback>
        </mc:AlternateContent>
      </w:r>
    </w:p>
    <w:p w14:paraId="6584B657" w14:textId="2F54135B" w:rsidR="00D90C5D" w:rsidRPr="00D90C5D" w:rsidRDefault="00D90C5D" w:rsidP="00903A51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vi-VN"/>
        </w:rPr>
      </w:pPr>
    </w:p>
    <w:p w14:paraId="45A5B540" w14:textId="1DF51624" w:rsidR="00D90C5D" w:rsidRDefault="00D90C5D" w:rsidP="00D90C5D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proofErr w:type="spellStart"/>
      <w:r w:rsidRPr="00D90C5D">
        <w:rPr>
          <w:rFonts w:ascii="Times New Roman" w:hAnsi="Times New Roman"/>
          <w:b/>
          <w:color w:val="FF0000"/>
          <w:sz w:val="40"/>
          <w:szCs w:val="40"/>
        </w:rPr>
        <w:t>Bài</w:t>
      </w:r>
      <w:proofErr w:type="spellEnd"/>
      <w:r w:rsidRPr="00D90C5D">
        <w:rPr>
          <w:rFonts w:ascii="Times New Roman" w:hAnsi="Times New Roman"/>
          <w:b/>
          <w:color w:val="FF0000"/>
          <w:sz w:val="40"/>
          <w:szCs w:val="40"/>
        </w:rPr>
        <w:t xml:space="preserve"> 3: VẺ ĐẸP QUÊ HƯƠNG</w:t>
      </w:r>
    </w:p>
    <w:p w14:paraId="5E5F35CC" w14:textId="22C7AB80" w:rsidR="00D90C5D" w:rsidRDefault="00D90C5D" w:rsidP="00D90C5D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14:paraId="01D26499" w14:textId="1D8C61E7" w:rsidR="00D90C5D" w:rsidRPr="00BC46BD" w:rsidRDefault="00D90C5D" w:rsidP="00D90C5D">
      <w:pPr>
        <w:widowControl w:val="0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>A.</w:t>
      </w:r>
      <w:r w:rsidRPr="00BC46BD">
        <w:rPr>
          <w:rFonts w:ascii="Times New Roman" w:hAnsi="Times New Roman"/>
          <w:b/>
          <w:bCs/>
          <w:color w:val="FF0000"/>
          <w:sz w:val="28"/>
          <w:szCs w:val="28"/>
        </w:rPr>
        <w:t>TRI THỨC ĐỌC HIỂU</w:t>
      </w:r>
    </w:p>
    <w:p w14:paraId="610B1A73" w14:textId="17EBA21F" w:rsidR="00D90C5D" w:rsidRDefault="00D90C5D" w:rsidP="00D90C5D">
      <w:pPr>
        <w:rPr>
          <w:rFonts w:ascii="Times New Roman" w:eastAsia="Times New Roman" w:hAnsi="Times New Roman"/>
          <w:sz w:val="28"/>
          <w:szCs w:val="28"/>
          <w:lang w:val="de-DE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(</w:t>
      </w:r>
      <w:r w:rsidRPr="00BC46BD">
        <w:rPr>
          <w:rFonts w:ascii="Times New Roman" w:eastAsia="Times New Roman" w:hAnsi="Times New Roman"/>
          <w:sz w:val="28"/>
          <w:szCs w:val="28"/>
          <w:lang w:val="de-DE"/>
        </w:rPr>
        <w:t xml:space="preserve">SGK </w:t>
      </w:r>
      <w:proofErr w:type="spellStart"/>
      <w:r w:rsidRPr="00BC46BD">
        <w:rPr>
          <w:rFonts w:ascii="Times New Roman" w:eastAsia="Times New Roman" w:hAnsi="Times New Roman"/>
          <w:sz w:val="28"/>
          <w:szCs w:val="28"/>
          <w:lang w:val="de-DE"/>
        </w:rPr>
        <w:t>trang</w:t>
      </w:r>
      <w:proofErr w:type="spellEnd"/>
      <w:r w:rsidRPr="00BC46BD">
        <w:rPr>
          <w:rFonts w:ascii="Times New Roman" w:eastAsia="Times New Roman" w:hAnsi="Times New Roman"/>
          <w:sz w:val="28"/>
          <w:szCs w:val="28"/>
          <w:lang w:val="de-DE"/>
        </w:rPr>
        <w:t xml:space="preserve"> </w:t>
      </w:r>
      <w:r w:rsidRPr="00BC46BD">
        <w:rPr>
          <w:rFonts w:ascii="Times New Roman" w:eastAsia="Times New Roman" w:hAnsi="Times New Roman"/>
          <w:sz w:val="28"/>
          <w:szCs w:val="28"/>
        </w:rPr>
        <w:t>60</w:t>
      </w:r>
      <w:r w:rsidRPr="00BC46BD">
        <w:rPr>
          <w:rFonts w:ascii="Times New Roman" w:eastAsia="Times New Roman" w:hAnsi="Times New Roman"/>
          <w:sz w:val="28"/>
          <w:szCs w:val="28"/>
          <w:lang w:val="de-DE"/>
        </w:rPr>
        <w:t>)</w:t>
      </w:r>
    </w:p>
    <w:p w14:paraId="45B74758" w14:textId="77777777" w:rsidR="00D90C5D" w:rsidRDefault="00D90C5D" w:rsidP="00D90C5D">
      <w:pPr>
        <w:rPr>
          <w:rFonts w:ascii="Times New Roman" w:eastAsia="Times New Roman" w:hAnsi="Times New Roman"/>
          <w:sz w:val="28"/>
          <w:szCs w:val="28"/>
          <w:lang w:val="de-DE"/>
        </w:rPr>
      </w:pPr>
    </w:p>
    <w:p w14:paraId="5EE0BB61" w14:textId="2338CAC5" w:rsidR="00D90C5D" w:rsidRDefault="00D90C5D" w:rsidP="00D90C5D">
      <w:pPr>
        <w:rPr>
          <w:rFonts w:ascii="Times New Roman" w:eastAsia="Times New Roman" w:hAnsi="Times New Roman"/>
          <w:b/>
          <w:bCs/>
          <w:color w:val="FF0000"/>
          <w:sz w:val="28"/>
          <w:szCs w:val="28"/>
          <w:lang w:val="vi-VN"/>
        </w:rPr>
      </w:pPr>
      <w:r w:rsidRPr="00D90C5D">
        <w:rPr>
          <w:rFonts w:ascii="Times New Roman" w:eastAsia="Times New Roman" w:hAnsi="Times New Roman"/>
          <w:b/>
          <w:bCs/>
          <w:color w:val="FF0000"/>
          <w:sz w:val="28"/>
          <w:szCs w:val="28"/>
          <w:lang w:val="vi-VN"/>
        </w:rPr>
        <w:t>B. TÌM HIỂU VĂN BẢN</w:t>
      </w:r>
    </w:p>
    <w:p w14:paraId="54C7AC33" w14:textId="77777777" w:rsidR="00D90C5D" w:rsidRPr="00D90C5D" w:rsidRDefault="00D90C5D" w:rsidP="00D90C5D">
      <w:pPr>
        <w:rPr>
          <w:rFonts w:ascii="Times New Roman" w:hAnsi="Times New Roman"/>
          <w:b/>
          <w:bCs/>
          <w:color w:val="FF0000"/>
          <w:sz w:val="40"/>
          <w:szCs w:val="40"/>
          <w:lang w:val="vi-VN"/>
        </w:rPr>
      </w:pPr>
    </w:p>
    <w:p w14:paraId="27485BC3" w14:textId="77777777" w:rsidR="00D90C5D" w:rsidRPr="00BE6808" w:rsidRDefault="00D90C5D" w:rsidP="00D90C5D">
      <w:pPr>
        <w:widowControl w:val="0"/>
        <w:jc w:val="center"/>
        <w:rPr>
          <w:rFonts w:ascii="Times New Roman" w:hAnsi="Times New Roman"/>
          <w:b/>
          <w:bCs/>
          <w:color w:val="FF0000"/>
          <w:sz w:val="30"/>
          <w:szCs w:val="30"/>
        </w:rPr>
      </w:pPr>
      <w:r w:rsidRPr="00BE6808">
        <w:rPr>
          <w:rFonts w:ascii="Times New Roman" w:hAnsi="Times New Roman"/>
          <w:b/>
          <w:bCs/>
          <w:color w:val="FF0000"/>
          <w:sz w:val="30"/>
          <w:szCs w:val="30"/>
        </w:rPr>
        <w:t xml:space="preserve">VĂN BẢN 1: </w:t>
      </w:r>
      <w:r w:rsidRPr="00BE6808">
        <w:rPr>
          <w:rFonts w:ascii="Times New Roman" w:hAnsi="Times New Roman"/>
          <w:b/>
          <w:bCs/>
          <w:i/>
          <w:color w:val="FF0000"/>
          <w:sz w:val="30"/>
          <w:szCs w:val="30"/>
        </w:rPr>
        <w:t>NHỮNG CÂU HÁT DÂN GIAN VỀ VẺ ĐẸP QUÊ HƯƠNG</w:t>
      </w:r>
    </w:p>
    <w:p w14:paraId="4D362079" w14:textId="77777777" w:rsidR="00D90C5D" w:rsidRDefault="00D90C5D" w:rsidP="00D90C5D">
      <w:pPr>
        <w:rPr>
          <w:rFonts w:ascii="Times New Roman" w:eastAsia="Times New Roman" w:hAnsi="Times New Roman"/>
          <w:color w:val="0070C0"/>
          <w:sz w:val="28"/>
          <w:szCs w:val="28"/>
          <w:lang w:val="vi-VN"/>
        </w:rPr>
      </w:pPr>
    </w:p>
    <w:p w14:paraId="4777452D" w14:textId="0CBE81A3" w:rsidR="00D90C5D" w:rsidRPr="00BE6808" w:rsidRDefault="00D90C5D" w:rsidP="00D90C5D">
      <w:pPr>
        <w:rPr>
          <w:rFonts w:ascii="Times New Roman" w:eastAsia="Times New Roman" w:hAnsi="Times New Roman"/>
          <w:b/>
          <w:bCs/>
          <w:color w:val="0070C0"/>
          <w:sz w:val="28"/>
          <w:szCs w:val="28"/>
          <w:lang w:val="pt-BR"/>
        </w:rPr>
      </w:pPr>
      <w:r w:rsidRPr="00BE6808">
        <w:rPr>
          <w:rFonts w:ascii="Times New Roman" w:eastAsia="Times New Roman" w:hAnsi="Times New Roman"/>
          <w:b/>
          <w:bCs/>
          <w:color w:val="0070C0"/>
          <w:sz w:val="28"/>
          <w:szCs w:val="28"/>
          <w:lang w:val="vi-VN"/>
        </w:rPr>
        <w:t>I.</w:t>
      </w:r>
      <w:r w:rsidRPr="00BE6808">
        <w:rPr>
          <w:rFonts w:ascii="Times New Roman" w:eastAsia="Times New Roman" w:hAnsi="Times New Roman"/>
          <w:b/>
          <w:bCs/>
          <w:color w:val="0070C0"/>
          <w:sz w:val="28"/>
          <w:szCs w:val="28"/>
          <w:lang w:val="pt-BR"/>
        </w:rPr>
        <w:t>TRẢI NGHIỆM CÙNG VĂN BẢN</w:t>
      </w:r>
    </w:p>
    <w:p w14:paraId="037FF2AE" w14:textId="7AA397C4" w:rsidR="00D90C5D" w:rsidRPr="00D90C5D" w:rsidRDefault="00D90C5D" w:rsidP="00D90C5D">
      <w:pPr>
        <w:rPr>
          <w:rFonts w:ascii="Times New Roman" w:eastAsia="Times New Roman" w:hAnsi="Times New Roman"/>
          <w:color w:val="0070C0"/>
          <w:sz w:val="28"/>
          <w:szCs w:val="28"/>
          <w:lang w:val="vi-VN"/>
        </w:rPr>
      </w:pPr>
      <w:r>
        <w:rPr>
          <w:rFonts w:ascii="Times New Roman" w:eastAsia="Times New Roman" w:hAnsi="Times New Roman"/>
          <w:color w:val="0070C0"/>
          <w:sz w:val="28"/>
          <w:szCs w:val="28"/>
          <w:lang w:val="vi-VN"/>
        </w:rPr>
        <w:t xml:space="preserve">   </w:t>
      </w:r>
      <w:r w:rsidRPr="00D90C5D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>Thể thơ: lục bát</w:t>
      </w:r>
    </w:p>
    <w:p w14:paraId="37475B08" w14:textId="77777777" w:rsidR="00BE6808" w:rsidRDefault="00BE6808" w:rsidP="00D90C5D">
      <w:pPr>
        <w:rPr>
          <w:rFonts w:ascii="Times New Roman" w:eastAsia="Times New Roman" w:hAnsi="Times New Roman"/>
          <w:b/>
          <w:bCs/>
          <w:color w:val="0070C0"/>
          <w:sz w:val="28"/>
          <w:szCs w:val="28"/>
          <w:lang w:val="pt-BR"/>
        </w:rPr>
      </w:pPr>
    </w:p>
    <w:p w14:paraId="0B90FFB2" w14:textId="1BE83BB5" w:rsidR="00D90C5D" w:rsidRPr="00BE6808" w:rsidRDefault="00D90C5D" w:rsidP="00D90C5D">
      <w:pPr>
        <w:rPr>
          <w:rFonts w:ascii="Times New Roman" w:eastAsia="Times New Roman" w:hAnsi="Times New Roman"/>
          <w:b/>
          <w:bCs/>
          <w:color w:val="0070C0"/>
          <w:sz w:val="28"/>
          <w:szCs w:val="28"/>
          <w:lang w:val="pt-BR"/>
        </w:rPr>
      </w:pPr>
      <w:r w:rsidRPr="00BE6808">
        <w:rPr>
          <w:rFonts w:ascii="Times New Roman" w:eastAsia="Times New Roman" w:hAnsi="Times New Roman"/>
          <w:b/>
          <w:bCs/>
          <w:color w:val="0070C0"/>
          <w:sz w:val="28"/>
          <w:szCs w:val="28"/>
          <w:lang w:val="pt-BR"/>
        </w:rPr>
        <w:t>II. SUY NGẪM VÀ PHẢN HỒI</w:t>
      </w:r>
    </w:p>
    <w:p w14:paraId="29B24F3F" w14:textId="4FB2165F" w:rsidR="00D90C5D" w:rsidRPr="00BE6808" w:rsidRDefault="00D90C5D" w:rsidP="00BE6808">
      <w:pPr>
        <w:pStyle w:val="ListParagraph"/>
        <w:widowControl w:val="0"/>
        <w:numPr>
          <w:ilvl w:val="0"/>
          <w:numId w:val="20"/>
        </w:numPr>
        <w:jc w:val="both"/>
        <w:rPr>
          <w:rFonts w:ascii="Times New Roman" w:hAnsi="Times New Roman"/>
          <w:b/>
          <w:bCs/>
          <w:color w:val="4472C4" w:themeColor="accent1"/>
          <w:sz w:val="28"/>
          <w:szCs w:val="28"/>
        </w:rPr>
      </w:pPr>
      <w:proofErr w:type="spellStart"/>
      <w:r w:rsidRPr="00BE6808">
        <w:rPr>
          <w:rFonts w:ascii="Times New Roman" w:hAnsi="Times New Roman"/>
          <w:b/>
          <w:bCs/>
          <w:color w:val="4472C4" w:themeColor="accent1"/>
          <w:sz w:val="28"/>
          <w:szCs w:val="28"/>
        </w:rPr>
        <w:t>Bài</w:t>
      </w:r>
      <w:proofErr w:type="spellEnd"/>
      <w:r w:rsidRPr="00BE6808">
        <w:rPr>
          <w:rFonts w:ascii="Times New Roman" w:hAnsi="Times New Roman"/>
          <w:b/>
          <w:bCs/>
          <w:color w:val="4472C4" w:themeColor="accent1"/>
          <w:sz w:val="28"/>
          <w:szCs w:val="28"/>
        </w:rPr>
        <w:t xml:space="preserve"> ca </w:t>
      </w:r>
      <w:proofErr w:type="spellStart"/>
      <w:r w:rsidRPr="00BE6808">
        <w:rPr>
          <w:rFonts w:ascii="Times New Roman" w:hAnsi="Times New Roman"/>
          <w:b/>
          <w:bCs/>
          <w:color w:val="4472C4" w:themeColor="accent1"/>
          <w:sz w:val="28"/>
          <w:szCs w:val="28"/>
        </w:rPr>
        <w:t>dao</w:t>
      </w:r>
      <w:proofErr w:type="spellEnd"/>
      <w:r w:rsidRPr="00BE6808">
        <w:rPr>
          <w:rFonts w:ascii="Times New Roman" w:hAnsi="Times New Roman"/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Pr="00BE6808">
        <w:rPr>
          <w:rFonts w:ascii="Times New Roman" w:hAnsi="Times New Roman"/>
          <w:b/>
          <w:bCs/>
          <w:color w:val="4472C4" w:themeColor="accent1"/>
          <w:sz w:val="28"/>
          <w:szCs w:val="28"/>
        </w:rPr>
        <w:t>số</w:t>
      </w:r>
      <w:proofErr w:type="spellEnd"/>
      <w:r w:rsidRPr="00BE6808">
        <w:rPr>
          <w:rFonts w:ascii="Times New Roman" w:hAnsi="Times New Roman"/>
          <w:b/>
          <w:bCs/>
          <w:color w:val="4472C4" w:themeColor="accent1"/>
          <w:sz w:val="28"/>
          <w:szCs w:val="28"/>
        </w:rPr>
        <w:t xml:space="preserve"> 1:</w:t>
      </w:r>
    </w:p>
    <w:p w14:paraId="3896FBEE" w14:textId="77777777" w:rsidR="00D90C5D" w:rsidRPr="00BC46BD" w:rsidRDefault="00D90C5D" w:rsidP="00D90C5D">
      <w:pPr>
        <w:widowControl w:val="0"/>
        <w:ind w:left="31"/>
        <w:jc w:val="both"/>
        <w:rPr>
          <w:rFonts w:ascii="Times New Roman" w:hAnsi="Times New Roman"/>
          <w:bCs/>
          <w:sz w:val="28"/>
          <w:szCs w:val="28"/>
        </w:rPr>
      </w:pPr>
      <w:r w:rsidRPr="00BC46BD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Sự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giàu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có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nhộn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nhịp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kinh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thành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Thăng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 Long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085010AF" w14:textId="4D46B337" w:rsidR="00D90C5D" w:rsidRPr="00BC46BD" w:rsidRDefault="00D90C5D" w:rsidP="00D90C5D">
      <w:pPr>
        <w:widowControl w:val="0"/>
        <w:ind w:left="31"/>
        <w:jc w:val="both"/>
        <w:rPr>
          <w:rFonts w:ascii="Times New Roman" w:hAnsi="Times New Roman"/>
          <w:bCs/>
          <w:sz w:val="28"/>
          <w:szCs w:val="28"/>
        </w:rPr>
      </w:pPr>
      <w:r w:rsidRPr="00BC46BD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Tâm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trạng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tác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giả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>.</w:t>
      </w:r>
    </w:p>
    <w:p w14:paraId="029CBF9A" w14:textId="77777777" w:rsidR="00D90C5D" w:rsidRPr="00BC46BD" w:rsidRDefault="00D90C5D" w:rsidP="00D90C5D">
      <w:pPr>
        <w:widowControl w:val="0"/>
        <w:ind w:left="31"/>
        <w:jc w:val="both"/>
        <w:rPr>
          <w:rFonts w:ascii="Times New Roman" w:hAnsi="Times New Roman"/>
          <w:bCs/>
          <w:sz w:val="28"/>
          <w:szCs w:val="28"/>
        </w:rPr>
      </w:pPr>
      <w:r w:rsidRPr="00BC46BD">
        <w:rPr>
          <w:rFonts w:ascii="Times New Roman" w:hAnsi="Times New Roman"/>
          <w:bCs/>
          <w:sz w:val="28"/>
          <w:szCs w:val="28"/>
        </w:rPr>
        <w:t xml:space="preserve">   +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Tự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hào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về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vẻ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đẹp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sự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giàu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 sang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kinh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thành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Thăng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 Long.</w:t>
      </w:r>
    </w:p>
    <w:p w14:paraId="526F28FF" w14:textId="35987FA0" w:rsidR="00D90C5D" w:rsidRDefault="00D90C5D" w:rsidP="00D90C5D">
      <w:pPr>
        <w:widowControl w:val="0"/>
        <w:ind w:left="31"/>
        <w:jc w:val="both"/>
        <w:rPr>
          <w:rFonts w:ascii="Times New Roman" w:hAnsi="Times New Roman"/>
          <w:bCs/>
          <w:sz w:val="28"/>
          <w:szCs w:val="28"/>
        </w:rPr>
      </w:pPr>
      <w:r w:rsidRPr="00BC46BD">
        <w:rPr>
          <w:rFonts w:ascii="Times New Roman" w:hAnsi="Times New Roman"/>
          <w:bCs/>
          <w:sz w:val="28"/>
          <w:szCs w:val="28"/>
        </w:rPr>
        <w:t xml:space="preserve">    +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Lưu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luyến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nhớ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nhung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khi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phải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xa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 xml:space="preserve"> Long </w:t>
      </w:r>
      <w:proofErr w:type="spellStart"/>
      <w:r w:rsidRPr="00BC46BD">
        <w:rPr>
          <w:rFonts w:ascii="Times New Roman" w:hAnsi="Times New Roman"/>
          <w:bCs/>
          <w:sz w:val="28"/>
          <w:szCs w:val="28"/>
        </w:rPr>
        <w:t>Thành</w:t>
      </w:r>
      <w:proofErr w:type="spellEnd"/>
      <w:r w:rsidRPr="00BC46BD">
        <w:rPr>
          <w:rFonts w:ascii="Times New Roman" w:hAnsi="Times New Roman"/>
          <w:bCs/>
          <w:sz w:val="28"/>
          <w:szCs w:val="28"/>
        </w:rPr>
        <w:t>.</w:t>
      </w:r>
    </w:p>
    <w:p w14:paraId="3664F47E" w14:textId="77777777" w:rsidR="00BE6808" w:rsidRPr="00BC46BD" w:rsidRDefault="00BE6808" w:rsidP="00D90C5D">
      <w:pPr>
        <w:widowControl w:val="0"/>
        <w:ind w:left="31"/>
        <w:jc w:val="both"/>
        <w:rPr>
          <w:rFonts w:ascii="Times New Roman" w:hAnsi="Times New Roman"/>
          <w:bCs/>
          <w:sz w:val="28"/>
          <w:szCs w:val="28"/>
        </w:rPr>
      </w:pPr>
    </w:p>
    <w:p w14:paraId="35E5EBBC" w14:textId="71D6C955" w:rsidR="00D90C5D" w:rsidRPr="00BE6808" w:rsidRDefault="00D90C5D" w:rsidP="00BE6808">
      <w:pPr>
        <w:pStyle w:val="ListParagraph"/>
        <w:widowControl w:val="0"/>
        <w:numPr>
          <w:ilvl w:val="0"/>
          <w:numId w:val="20"/>
        </w:numPr>
        <w:shd w:val="solid" w:color="FFFFFF" w:fill="auto"/>
        <w:autoSpaceDN w:val="0"/>
        <w:jc w:val="both"/>
        <w:rPr>
          <w:rFonts w:ascii="Times New Roman" w:hAnsi="Times New Roman"/>
          <w:b/>
          <w:bCs/>
          <w:color w:val="4472C4" w:themeColor="accent1"/>
          <w:sz w:val="28"/>
          <w:szCs w:val="28"/>
        </w:rPr>
      </w:pPr>
      <w:proofErr w:type="spellStart"/>
      <w:r w:rsidRPr="00BE6808">
        <w:rPr>
          <w:rFonts w:ascii="Times New Roman" w:hAnsi="Times New Roman"/>
          <w:b/>
          <w:bCs/>
          <w:color w:val="4472C4" w:themeColor="accent1"/>
          <w:sz w:val="28"/>
          <w:szCs w:val="28"/>
        </w:rPr>
        <w:t>Bài</w:t>
      </w:r>
      <w:proofErr w:type="spellEnd"/>
      <w:r w:rsidRPr="00BE6808">
        <w:rPr>
          <w:rFonts w:ascii="Times New Roman" w:hAnsi="Times New Roman"/>
          <w:b/>
          <w:bCs/>
          <w:color w:val="4472C4" w:themeColor="accent1"/>
          <w:sz w:val="28"/>
          <w:szCs w:val="28"/>
        </w:rPr>
        <w:t xml:space="preserve"> ca </w:t>
      </w:r>
      <w:proofErr w:type="spellStart"/>
      <w:r w:rsidRPr="00BE6808">
        <w:rPr>
          <w:rFonts w:ascii="Times New Roman" w:hAnsi="Times New Roman"/>
          <w:b/>
          <w:bCs/>
          <w:color w:val="4472C4" w:themeColor="accent1"/>
          <w:sz w:val="28"/>
          <w:szCs w:val="28"/>
        </w:rPr>
        <w:t>dao</w:t>
      </w:r>
      <w:proofErr w:type="spellEnd"/>
      <w:r w:rsidRPr="00BE6808">
        <w:rPr>
          <w:rFonts w:ascii="Times New Roman" w:hAnsi="Times New Roman"/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Pr="00BE6808">
        <w:rPr>
          <w:rFonts w:ascii="Times New Roman" w:hAnsi="Times New Roman"/>
          <w:b/>
          <w:bCs/>
          <w:color w:val="4472C4" w:themeColor="accent1"/>
          <w:sz w:val="28"/>
          <w:szCs w:val="28"/>
        </w:rPr>
        <w:t>số</w:t>
      </w:r>
      <w:proofErr w:type="spellEnd"/>
      <w:r w:rsidRPr="00BE6808">
        <w:rPr>
          <w:rFonts w:ascii="Times New Roman" w:hAnsi="Times New Roman"/>
          <w:b/>
          <w:bCs/>
          <w:color w:val="4472C4" w:themeColor="accent1"/>
          <w:sz w:val="28"/>
          <w:szCs w:val="28"/>
        </w:rPr>
        <w:t xml:space="preserve"> 2</w:t>
      </w:r>
    </w:p>
    <w:p w14:paraId="213220B7" w14:textId="1554221B" w:rsidR="00D90C5D" w:rsidRPr="00BC46BD" w:rsidRDefault="00D90C5D" w:rsidP="00D90C5D">
      <w:pPr>
        <w:widowControl w:val="0"/>
        <w:shd w:val="solid" w:color="FFFFFF" w:fill="auto"/>
        <w:autoSpaceDN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BC46BD">
        <w:rPr>
          <w:rFonts w:ascii="Times New Roman" w:hAnsi="Times New Roman"/>
          <w:sz w:val="28"/>
          <w:szCs w:val="28"/>
        </w:rPr>
        <w:t xml:space="preserve">- </w:t>
      </w:r>
      <w:r w:rsidR="00BE6808">
        <w:rPr>
          <w:rFonts w:ascii="Times New Roman" w:hAnsi="Times New Roman"/>
          <w:sz w:val="28"/>
          <w:szCs w:val="28"/>
          <w:lang w:val="vi-VN"/>
        </w:rPr>
        <w:t>G</w:t>
      </w:r>
      <w:proofErr w:type="spellStart"/>
      <w:r w:rsidRPr="00BC46BD">
        <w:rPr>
          <w:rFonts w:ascii="Times New Roman" w:hAnsi="Times New Roman"/>
          <w:sz w:val="28"/>
          <w:szCs w:val="28"/>
        </w:rPr>
        <w:t>iới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thiệu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những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địa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danh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lịch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sử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C46BD">
        <w:rPr>
          <w:rFonts w:ascii="Times New Roman" w:hAnsi="Times New Roman"/>
          <w:sz w:val="28"/>
          <w:szCs w:val="28"/>
        </w:rPr>
        <w:t>gắn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với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những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chiến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công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lịch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sử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oanh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liệt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của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dân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tộc</w:t>
      </w:r>
      <w:proofErr w:type="spellEnd"/>
    </w:p>
    <w:p w14:paraId="69D2F626" w14:textId="56A8513F" w:rsidR="00BE6808" w:rsidRDefault="00BE6808" w:rsidP="00BE680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- </w:t>
      </w:r>
      <w:proofErr w:type="spellStart"/>
      <w:r w:rsidRPr="00BE6808">
        <w:rPr>
          <w:rFonts w:ascii="Times New Roman" w:hAnsi="Times New Roman"/>
          <w:sz w:val="28"/>
          <w:szCs w:val="28"/>
        </w:rPr>
        <w:t>Hình</w:t>
      </w:r>
      <w:proofErr w:type="spellEnd"/>
      <w:r w:rsidRPr="00BE68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6808">
        <w:rPr>
          <w:rFonts w:ascii="Times New Roman" w:hAnsi="Times New Roman"/>
          <w:sz w:val="28"/>
          <w:szCs w:val="28"/>
        </w:rPr>
        <w:t>thức</w:t>
      </w:r>
      <w:proofErr w:type="spellEnd"/>
      <w:r w:rsidRPr="00BE68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6808">
        <w:rPr>
          <w:rFonts w:ascii="Times New Roman" w:hAnsi="Times New Roman"/>
          <w:sz w:val="28"/>
          <w:szCs w:val="28"/>
        </w:rPr>
        <w:t>hỏi</w:t>
      </w:r>
      <w:proofErr w:type="spellEnd"/>
      <w:r w:rsidRPr="00BE68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6808">
        <w:rPr>
          <w:rFonts w:ascii="Times New Roman" w:hAnsi="Times New Roman"/>
          <w:sz w:val="28"/>
          <w:szCs w:val="28"/>
        </w:rPr>
        <w:t>đáp</w:t>
      </w:r>
      <w:proofErr w:type="spellEnd"/>
      <w:r w:rsidRPr="00BE68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6808">
        <w:rPr>
          <w:rFonts w:ascii="Times New Roman" w:hAnsi="Times New Roman"/>
          <w:sz w:val="28"/>
          <w:szCs w:val="28"/>
        </w:rPr>
        <w:t>thể</w:t>
      </w:r>
      <w:proofErr w:type="spellEnd"/>
      <w:r w:rsidRPr="00BE68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6808">
        <w:rPr>
          <w:rFonts w:ascii="Times New Roman" w:hAnsi="Times New Roman"/>
          <w:sz w:val="28"/>
          <w:szCs w:val="28"/>
        </w:rPr>
        <w:t>hiện</w:t>
      </w:r>
      <w:proofErr w:type="spellEnd"/>
      <w:r w:rsidRPr="00BE68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6808">
        <w:rPr>
          <w:rFonts w:ascii="Times New Roman" w:hAnsi="Times New Roman"/>
          <w:sz w:val="28"/>
          <w:szCs w:val="28"/>
        </w:rPr>
        <w:t>sự</w:t>
      </w:r>
      <w:proofErr w:type="spellEnd"/>
      <w:r w:rsidRPr="00BE6808">
        <w:rPr>
          <w:rFonts w:ascii="Times New Roman" w:hAnsi="Times New Roman"/>
          <w:sz w:val="28"/>
          <w:szCs w:val="28"/>
        </w:rPr>
        <w:t xml:space="preserve"> chia </w:t>
      </w:r>
      <w:proofErr w:type="spellStart"/>
      <w:r w:rsidRPr="00BE6808">
        <w:rPr>
          <w:rFonts w:ascii="Times New Roman" w:hAnsi="Times New Roman"/>
          <w:sz w:val="28"/>
          <w:szCs w:val="28"/>
        </w:rPr>
        <w:t>sẻ</w:t>
      </w:r>
      <w:proofErr w:type="spellEnd"/>
      <w:r w:rsidRPr="00BE680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6808">
        <w:rPr>
          <w:rFonts w:ascii="Times New Roman" w:hAnsi="Times New Roman"/>
          <w:sz w:val="28"/>
          <w:szCs w:val="28"/>
        </w:rPr>
        <w:t>vui</w:t>
      </w:r>
      <w:proofErr w:type="spellEnd"/>
      <w:r w:rsidRPr="00BE68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6808">
        <w:rPr>
          <w:rFonts w:ascii="Times New Roman" w:hAnsi="Times New Roman"/>
          <w:sz w:val="28"/>
          <w:szCs w:val="28"/>
        </w:rPr>
        <w:t>chơi</w:t>
      </w:r>
      <w:proofErr w:type="spellEnd"/>
      <w:r w:rsidRPr="00BE680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6808">
        <w:rPr>
          <w:rFonts w:ascii="Times New Roman" w:hAnsi="Times New Roman"/>
          <w:sz w:val="28"/>
          <w:szCs w:val="28"/>
        </w:rPr>
        <w:t>giao</w:t>
      </w:r>
      <w:proofErr w:type="spellEnd"/>
      <w:r w:rsidRPr="00BE68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6808">
        <w:rPr>
          <w:rFonts w:ascii="Times New Roman" w:hAnsi="Times New Roman"/>
          <w:sz w:val="28"/>
          <w:szCs w:val="28"/>
        </w:rPr>
        <w:t>lưu</w:t>
      </w:r>
      <w:proofErr w:type="spellEnd"/>
      <w:r w:rsidRPr="00BE68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6808">
        <w:rPr>
          <w:rFonts w:ascii="Times New Roman" w:hAnsi="Times New Roman"/>
          <w:sz w:val="28"/>
          <w:szCs w:val="28"/>
        </w:rPr>
        <w:t>tình</w:t>
      </w:r>
      <w:proofErr w:type="spellEnd"/>
      <w:r w:rsidRPr="00BE68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6808">
        <w:rPr>
          <w:rFonts w:ascii="Times New Roman" w:hAnsi="Times New Roman"/>
          <w:sz w:val="28"/>
          <w:szCs w:val="28"/>
        </w:rPr>
        <w:t>cảm</w:t>
      </w:r>
      <w:proofErr w:type="spellEnd"/>
      <w:r w:rsidRPr="00BE6808">
        <w:rPr>
          <w:rFonts w:ascii="Times New Roman" w:hAnsi="Times New Roman"/>
          <w:sz w:val="28"/>
          <w:szCs w:val="28"/>
        </w:rPr>
        <w:t>.</w:t>
      </w:r>
    </w:p>
    <w:p w14:paraId="1B1DD3AA" w14:textId="5D39F050" w:rsidR="00D90C5D" w:rsidRPr="00BC46BD" w:rsidRDefault="00D90C5D" w:rsidP="00D90C5D">
      <w:pPr>
        <w:widowControl w:val="0"/>
        <w:shd w:val="solid" w:color="FFFFFF" w:fill="auto"/>
        <w:autoSpaceDN w:val="0"/>
        <w:jc w:val="both"/>
        <w:rPr>
          <w:rFonts w:ascii="Times New Roman" w:hAnsi="Times New Roman"/>
          <w:sz w:val="28"/>
          <w:szCs w:val="28"/>
        </w:rPr>
      </w:pPr>
    </w:p>
    <w:p w14:paraId="0FCBF042" w14:textId="12B78409" w:rsidR="00D90C5D" w:rsidRPr="00BE6808" w:rsidRDefault="00D90C5D" w:rsidP="00BE6808">
      <w:pPr>
        <w:pStyle w:val="ListParagraph"/>
        <w:widowControl w:val="0"/>
        <w:numPr>
          <w:ilvl w:val="0"/>
          <w:numId w:val="20"/>
        </w:numPr>
        <w:rPr>
          <w:rFonts w:ascii="Times New Roman" w:hAnsi="Times New Roman"/>
          <w:b/>
          <w:bCs/>
          <w:color w:val="4472C4" w:themeColor="accent1"/>
          <w:sz w:val="28"/>
          <w:szCs w:val="28"/>
        </w:rPr>
      </w:pPr>
      <w:proofErr w:type="spellStart"/>
      <w:r w:rsidRPr="00BE6808">
        <w:rPr>
          <w:rFonts w:ascii="Times New Roman" w:hAnsi="Times New Roman"/>
          <w:b/>
          <w:bCs/>
          <w:color w:val="4472C4" w:themeColor="accent1"/>
          <w:sz w:val="28"/>
          <w:szCs w:val="28"/>
        </w:rPr>
        <w:lastRenderedPageBreak/>
        <w:t>Bài</w:t>
      </w:r>
      <w:proofErr w:type="spellEnd"/>
      <w:r w:rsidRPr="00BE6808">
        <w:rPr>
          <w:rFonts w:ascii="Times New Roman" w:hAnsi="Times New Roman"/>
          <w:b/>
          <w:bCs/>
          <w:color w:val="4472C4" w:themeColor="accent1"/>
          <w:sz w:val="28"/>
          <w:szCs w:val="28"/>
        </w:rPr>
        <w:t xml:space="preserve"> ca </w:t>
      </w:r>
      <w:proofErr w:type="spellStart"/>
      <w:r w:rsidRPr="00BE6808">
        <w:rPr>
          <w:rFonts w:ascii="Times New Roman" w:hAnsi="Times New Roman"/>
          <w:b/>
          <w:bCs/>
          <w:color w:val="4472C4" w:themeColor="accent1"/>
          <w:sz w:val="28"/>
          <w:szCs w:val="28"/>
        </w:rPr>
        <w:t>dao</w:t>
      </w:r>
      <w:proofErr w:type="spellEnd"/>
      <w:r w:rsidRPr="00BE6808">
        <w:rPr>
          <w:rFonts w:ascii="Times New Roman" w:hAnsi="Times New Roman"/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Pr="00BE6808">
        <w:rPr>
          <w:rFonts w:ascii="Times New Roman" w:hAnsi="Times New Roman"/>
          <w:b/>
          <w:bCs/>
          <w:color w:val="4472C4" w:themeColor="accent1"/>
          <w:sz w:val="28"/>
          <w:szCs w:val="28"/>
        </w:rPr>
        <w:t>số</w:t>
      </w:r>
      <w:proofErr w:type="spellEnd"/>
      <w:r w:rsidRPr="00BE6808">
        <w:rPr>
          <w:rFonts w:ascii="Times New Roman" w:hAnsi="Times New Roman"/>
          <w:b/>
          <w:bCs/>
          <w:color w:val="4472C4" w:themeColor="accent1"/>
          <w:sz w:val="28"/>
          <w:szCs w:val="28"/>
        </w:rPr>
        <w:t xml:space="preserve"> 3</w:t>
      </w:r>
    </w:p>
    <w:p w14:paraId="0F309A81" w14:textId="03B3D1FB" w:rsidR="00D90C5D" w:rsidRPr="00BC46BD" w:rsidRDefault="00D90C5D" w:rsidP="00BE6808">
      <w:pPr>
        <w:widowControl w:val="0"/>
        <w:rPr>
          <w:rFonts w:ascii="Times New Roman" w:hAnsi="Times New Roman"/>
          <w:sz w:val="28"/>
          <w:szCs w:val="28"/>
        </w:rPr>
      </w:pPr>
      <w:r w:rsidRPr="00BC46B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C46BD">
        <w:rPr>
          <w:rFonts w:ascii="Times New Roman" w:hAnsi="Times New Roman"/>
          <w:sz w:val="28"/>
          <w:szCs w:val="28"/>
        </w:rPr>
        <w:t>Vẻ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đẹp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của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vùng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đất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Bình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Định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744A71E" w14:textId="7BD5AFBB" w:rsidR="00D90C5D" w:rsidRDefault="00D90C5D" w:rsidP="00D90C5D">
      <w:pPr>
        <w:rPr>
          <w:rFonts w:ascii="Times New Roman" w:hAnsi="Times New Roman"/>
          <w:sz w:val="28"/>
          <w:szCs w:val="28"/>
        </w:rPr>
      </w:pPr>
      <w:r w:rsidRPr="00BC46B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C46BD">
        <w:rPr>
          <w:rFonts w:ascii="Times New Roman" w:hAnsi="Times New Roman"/>
          <w:sz w:val="28"/>
          <w:szCs w:val="28"/>
        </w:rPr>
        <w:t>Tâm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trạng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tác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giả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C46BD">
        <w:rPr>
          <w:rFonts w:ascii="Times New Roman" w:hAnsi="Times New Roman"/>
          <w:sz w:val="28"/>
          <w:szCs w:val="28"/>
        </w:rPr>
        <w:t>Tự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hào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khi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nói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về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mảnh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đất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Bình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Định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–</w:t>
      </w:r>
      <w:proofErr w:type="spellStart"/>
      <w:r w:rsidRPr="00BC46BD">
        <w:rPr>
          <w:rFonts w:ascii="Times New Roman" w:hAnsi="Times New Roman"/>
          <w:sz w:val="28"/>
          <w:szCs w:val="28"/>
        </w:rPr>
        <w:t>vùng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đất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thượng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tôn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C46BD">
        <w:rPr>
          <w:rFonts w:ascii="Times New Roman" w:hAnsi="Times New Roman"/>
          <w:sz w:val="28"/>
          <w:szCs w:val="28"/>
        </w:rPr>
        <w:t>thượng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võ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C46BD">
        <w:rPr>
          <w:rFonts w:ascii="Times New Roman" w:hAnsi="Times New Roman"/>
          <w:sz w:val="28"/>
          <w:szCs w:val="28"/>
        </w:rPr>
        <w:t>lịch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sử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đấu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tranh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anh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hùng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C46BD">
        <w:rPr>
          <w:rFonts w:ascii="Times New Roman" w:hAnsi="Times New Roman"/>
          <w:sz w:val="28"/>
          <w:szCs w:val="28"/>
        </w:rPr>
        <w:t>chiến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công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của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nghĩa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quân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Tây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Sơn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BC46BD">
        <w:rPr>
          <w:rFonts w:ascii="Times New Roman" w:hAnsi="Times New Roman"/>
          <w:sz w:val="28"/>
          <w:szCs w:val="28"/>
        </w:rPr>
        <w:t>đầm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Thị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Nại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BC46BD">
        <w:rPr>
          <w:rFonts w:ascii="Times New Roman" w:hAnsi="Times New Roman"/>
          <w:sz w:val="28"/>
          <w:szCs w:val="28"/>
        </w:rPr>
        <w:t>của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lòng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chung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thuỷ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C46BD">
        <w:rPr>
          <w:rFonts w:ascii="Times New Roman" w:hAnsi="Times New Roman"/>
          <w:sz w:val="28"/>
          <w:szCs w:val="28"/>
        </w:rPr>
        <w:t>sắt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son </w:t>
      </w:r>
      <w:proofErr w:type="spellStart"/>
      <w:r w:rsidRPr="00BC46BD">
        <w:rPr>
          <w:rFonts w:ascii="Times New Roman" w:hAnsi="Times New Roman"/>
          <w:sz w:val="28"/>
          <w:szCs w:val="28"/>
        </w:rPr>
        <w:t>của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người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phụ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nữ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C46BD">
        <w:rPr>
          <w:rFonts w:ascii="Times New Roman" w:hAnsi="Times New Roman"/>
          <w:sz w:val="28"/>
          <w:szCs w:val="28"/>
        </w:rPr>
        <w:t>núi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Vọng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Phu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BC46BD">
        <w:rPr>
          <w:rFonts w:ascii="Times New Roman" w:hAnsi="Times New Roman"/>
          <w:sz w:val="28"/>
          <w:szCs w:val="28"/>
        </w:rPr>
        <w:t>của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những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món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ăn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dân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dã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đặc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trưng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nơi</w:t>
      </w:r>
      <w:proofErr w:type="spellEnd"/>
      <w:r w:rsidRPr="00BC46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sz w:val="28"/>
          <w:szCs w:val="28"/>
        </w:rPr>
        <w:t>đây</w:t>
      </w:r>
      <w:proofErr w:type="spellEnd"/>
      <w:r w:rsidRPr="00BC46BD">
        <w:rPr>
          <w:rFonts w:ascii="Times New Roman" w:hAnsi="Times New Roman"/>
          <w:sz w:val="28"/>
          <w:szCs w:val="28"/>
        </w:rPr>
        <w:t>.</w:t>
      </w:r>
    </w:p>
    <w:p w14:paraId="4FC38C3F" w14:textId="77777777" w:rsidR="00BE6808" w:rsidRDefault="00BE6808" w:rsidP="00D90C5D">
      <w:pPr>
        <w:rPr>
          <w:rFonts w:ascii="Times New Roman" w:hAnsi="Times New Roman"/>
          <w:sz w:val="28"/>
          <w:szCs w:val="28"/>
        </w:rPr>
      </w:pPr>
    </w:p>
    <w:p w14:paraId="4A2BF833" w14:textId="71E25C04" w:rsidR="00BE6808" w:rsidRPr="00BE6808" w:rsidRDefault="00BE6808" w:rsidP="00BE6808">
      <w:pPr>
        <w:pStyle w:val="ListParagraph"/>
        <w:widowControl w:val="0"/>
        <w:numPr>
          <w:ilvl w:val="0"/>
          <w:numId w:val="20"/>
        </w:numPr>
        <w:jc w:val="both"/>
        <w:rPr>
          <w:rFonts w:ascii="Times New Roman" w:hAnsi="Times New Roman"/>
          <w:b/>
          <w:i/>
          <w:iCs/>
          <w:color w:val="4472C4" w:themeColor="accent1"/>
          <w:sz w:val="28"/>
          <w:szCs w:val="28"/>
          <w:lang w:val="pt-BR"/>
        </w:rPr>
      </w:pPr>
      <w:proofErr w:type="spellStart"/>
      <w:r w:rsidRPr="00BE6808">
        <w:rPr>
          <w:rFonts w:ascii="Times New Roman" w:hAnsi="Times New Roman"/>
          <w:b/>
          <w:bCs/>
          <w:color w:val="4472C4" w:themeColor="accent1"/>
          <w:sz w:val="28"/>
          <w:szCs w:val="28"/>
        </w:rPr>
        <w:t>Bài</w:t>
      </w:r>
      <w:proofErr w:type="spellEnd"/>
      <w:r w:rsidRPr="00BE6808">
        <w:rPr>
          <w:rFonts w:ascii="Times New Roman" w:hAnsi="Times New Roman"/>
          <w:b/>
          <w:bCs/>
          <w:color w:val="4472C4" w:themeColor="accent1"/>
          <w:sz w:val="28"/>
          <w:szCs w:val="28"/>
        </w:rPr>
        <w:t xml:space="preserve"> ca </w:t>
      </w:r>
      <w:proofErr w:type="spellStart"/>
      <w:r w:rsidRPr="00BE6808">
        <w:rPr>
          <w:rFonts w:ascii="Times New Roman" w:hAnsi="Times New Roman"/>
          <w:b/>
          <w:bCs/>
          <w:color w:val="4472C4" w:themeColor="accent1"/>
          <w:sz w:val="28"/>
          <w:szCs w:val="28"/>
        </w:rPr>
        <w:t>dao</w:t>
      </w:r>
      <w:proofErr w:type="spellEnd"/>
      <w:r w:rsidRPr="00BE6808">
        <w:rPr>
          <w:rFonts w:ascii="Times New Roman" w:hAnsi="Times New Roman"/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Pr="00BE6808">
        <w:rPr>
          <w:rFonts w:ascii="Times New Roman" w:hAnsi="Times New Roman"/>
          <w:b/>
          <w:bCs/>
          <w:color w:val="4472C4" w:themeColor="accent1"/>
          <w:sz w:val="28"/>
          <w:szCs w:val="28"/>
        </w:rPr>
        <w:t>số</w:t>
      </w:r>
      <w:proofErr w:type="spellEnd"/>
      <w:r w:rsidRPr="00BE6808">
        <w:rPr>
          <w:rFonts w:ascii="Times New Roman" w:hAnsi="Times New Roman"/>
          <w:b/>
          <w:bCs/>
          <w:color w:val="4472C4" w:themeColor="accent1"/>
          <w:sz w:val="28"/>
          <w:szCs w:val="28"/>
        </w:rPr>
        <w:t xml:space="preserve"> 4</w:t>
      </w:r>
    </w:p>
    <w:p w14:paraId="4288A9DE" w14:textId="77777777" w:rsidR="00BE6808" w:rsidRPr="00BC46BD" w:rsidRDefault="00BE6808" w:rsidP="00BE6808">
      <w:pPr>
        <w:widowControl w:val="0"/>
        <w:jc w:val="both"/>
        <w:rPr>
          <w:rFonts w:ascii="Times New Roman" w:hAnsi="Times New Roman"/>
          <w:bCs/>
          <w:color w:val="000000"/>
          <w:sz w:val="28"/>
          <w:szCs w:val="28"/>
          <w:lang w:val="pt-BR"/>
        </w:rPr>
      </w:pPr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Vẻ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đẹp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vùng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Tháp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Mười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Những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hình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ảnh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“cá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tôm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sẵn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bắt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,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lúa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trời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sẵn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ăn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”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thể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hiện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sự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trù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phú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về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sản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vật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mà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thiên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nhiên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đã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hào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phóng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ban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tặng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vùng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Đồng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Tháp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Mười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.</w:t>
      </w:r>
    </w:p>
    <w:p w14:paraId="0FE97567" w14:textId="77777777" w:rsidR="00BE6808" w:rsidRPr="00BC46BD" w:rsidRDefault="00BE6808" w:rsidP="00BE6808">
      <w:pPr>
        <w:widowControl w:val="0"/>
        <w:ind w:left="31"/>
        <w:jc w:val="both"/>
        <w:rPr>
          <w:rFonts w:ascii="Times New Roman" w:hAnsi="Times New Roman"/>
          <w:bCs/>
          <w:color w:val="000000"/>
          <w:sz w:val="28"/>
          <w:szCs w:val="28"/>
          <w:lang w:val="pt-BR"/>
        </w:rPr>
      </w:pPr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Tình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cảm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của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tác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giả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tự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hào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về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sự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trù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phú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của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Đồng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Tháp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Mười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  <w:lang w:val="pt-BR"/>
        </w:rPr>
        <w:t>.</w:t>
      </w:r>
    </w:p>
    <w:p w14:paraId="73A4296A" w14:textId="77777777" w:rsidR="00BE6808" w:rsidRDefault="00BE6808" w:rsidP="00D90C5D">
      <w:pPr>
        <w:rPr>
          <w:rFonts w:ascii="Times New Roman" w:hAnsi="Times New Roman"/>
          <w:bCs/>
          <w:color w:val="0070C0"/>
          <w:sz w:val="28"/>
          <w:szCs w:val="28"/>
        </w:rPr>
      </w:pPr>
    </w:p>
    <w:p w14:paraId="1A0F9037" w14:textId="5A0457AB" w:rsidR="00D90C5D" w:rsidRPr="00BE6808" w:rsidRDefault="00BE6808" w:rsidP="00D90C5D">
      <w:pPr>
        <w:rPr>
          <w:rFonts w:ascii="Times New Roman" w:hAnsi="Times New Roman"/>
          <w:b/>
          <w:color w:val="0070C0"/>
          <w:sz w:val="28"/>
          <w:szCs w:val="28"/>
        </w:rPr>
      </w:pPr>
      <w:r w:rsidRPr="00BE6808">
        <w:rPr>
          <w:rFonts w:ascii="Times New Roman" w:hAnsi="Times New Roman"/>
          <w:b/>
          <w:color w:val="0070C0"/>
          <w:sz w:val="28"/>
          <w:szCs w:val="28"/>
        </w:rPr>
        <w:t>III. TỔNG KẾT</w:t>
      </w:r>
    </w:p>
    <w:p w14:paraId="0E590A39" w14:textId="46E0B54F" w:rsidR="00BE6808" w:rsidRPr="00BE6808" w:rsidRDefault="00BE6808" w:rsidP="00BE680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4472C4" w:themeColor="accent1"/>
          <w:sz w:val="28"/>
          <w:szCs w:val="28"/>
        </w:rPr>
      </w:pPr>
      <w:r w:rsidRPr="00BE6808">
        <w:rPr>
          <w:rFonts w:ascii="Times New Roman" w:hAnsi="Times New Roman"/>
          <w:bCs/>
          <w:color w:val="4472C4" w:themeColor="accent1"/>
          <w:sz w:val="28"/>
          <w:szCs w:val="28"/>
          <w:lang w:val="vi-VN"/>
        </w:rPr>
        <w:t xml:space="preserve">1. </w:t>
      </w:r>
      <w:proofErr w:type="spellStart"/>
      <w:r w:rsidRPr="00BE6808">
        <w:rPr>
          <w:rFonts w:ascii="Times New Roman" w:hAnsi="Times New Roman"/>
          <w:bCs/>
          <w:color w:val="4472C4" w:themeColor="accent1"/>
          <w:sz w:val="28"/>
          <w:szCs w:val="28"/>
        </w:rPr>
        <w:t>Nội</w:t>
      </w:r>
      <w:proofErr w:type="spellEnd"/>
      <w:r w:rsidRPr="00BE6808">
        <w:rPr>
          <w:rFonts w:ascii="Times New Roman" w:hAnsi="Times New Roman"/>
          <w:bCs/>
          <w:color w:val="4472C4" w:themeColor="accent1"/>
          <w:sz w:val="28"/>
          <w:szCs w:val="28"/>
        </w:rPr>
        <w:t xml:space="preserve"> dung.</w:t>
      </w:r>
    </w:p>
    <w:p w14:paraId="08E9EF79" w14:textId="77777777" w:rsidR="00BE6808" w:rsidRPr="00BC46BD" w:rsidRDefault="00BE6808" w:rsidP="00BE680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- Ca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ngợi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vẻ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đẹp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của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mọi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miền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quê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hương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từ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Bắc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tới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Nam....</w:t>
      </w:r>
    </w:p>
    <w:p w14:paraId="1194A25E" w14:textId="77777777" w:rsidR="00BE6808" w:rsidRPr="00BC46BD" w:rsidRDefault="00BE6808" w:rsidP="00BE680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Tự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hào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về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truyền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thống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của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quê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hương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đất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nước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0E25A67A" w14:textId="77777777" w:rsidR="00BE6808" w:rsidRPr="00BC46BD" w:rsidRDefault="00BE6808" w:rsidP="00BE680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Trách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nhiệm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xây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dựng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quê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hương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đất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nước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ngày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một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gi</w:t>
      </w:r>
      <w:r>
        <w:rPr>
          <w:rFonts w:ascii="Times New Roman" w:hAnsi="Times New Roman"/>
          <w:bCs/>
          <w:color w:val="000000"/>
          <w:sz w:val="28"/>
          <w:szCs w:val="28"/>
        </w:rPr>
        <w:t>à</w:t>
      </w:r>
      <w:r w:rsidRPr="00BC46BD">
        <w:rPr>
          <w:rFonts w:ascii="Times New Roman" w:hAnsi="Times New Roman"/>
          <w:bCs/>
          <w:color w:val="000000"/>
          <w:sz w:val="28"/>
          <w:szCs w:val="28"/>
        </w:rPr>
        <w:t>u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đẹp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55703DE2" w14:textId="77777777" w:rsidR="00BE6808" w:rsidRPr="00BE6808" w:rsidRDefault="00BE6808" w:rsidP="00BE680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4472C4" w:themeColor="accent1"/>
          <w:sz w:val="28"/>
          <w:szCs w:val="28"/>
        </w:rPr>
      </w:pPr>
      <w:r w:rsidRPr="00BE6808">
        <w:rPr>
          <w:rFonts w:ascii="Times New Roman" w:hAnsi="Times New Roman"/>
          <w:bCs/>
          <w:color w:val="4472C4" w:themeColor="accent1"/>
          <w:sz w:val="28"/>
          <w:szCs w:val="28"/>
        </w:rPr>
        <w:t xml:space="preserve">2. </w:t>
      </w:r>
      <w:proofErr w:type="spellStart"/>
      <w:r w:rsidRPr="00BE6808">
        <w:rPr>
          <w:rFonts w:ascii="Times New Roman" w:hAnsi="Times New Roman"/>
          <w:bCs/>
          <w:color w:val="4472C4" w:themeColor="accent1"/>
          <w:sz w:val="28"/>
          <w:szCs w:val="28"/>
        </w:rPr>
        <w:t>Nghệ</w:t>
      </w:r>
      <w:proofErr w:type="spellEnd"/>
      <w:r w:rsidRPr="00BE6808">
        <w:rPr>
          <w:rFonts w:ascii="Times New Roman" w:hAnsi="Times New Roman"/>
          <w:bCs/>
          <w:color w:val="4472C4" w:themeColor="accent1"/>
          <w:sz w:val="28"/>
          <w:szCs w:val="28"/>
        </w:rPr>
        <w:t xml:space="preserve"> </w:t>
      </w:r>
      <w:proofErr w:type="spellStart"/>
      <w:r w:rsidRPr="00BE6808">
        <w:rPr>
          <w:rFonts w:ascii="Times New Roman" w:hAnsi="Times New Roman"/>
          <w:bCs/>
          <w:color w:val="4472C4" w:themeColor="accent1"/>
          <w:sz w:val="28"/>
          <w:szCs w:val="28"/>
        </w:rPr>
        <w:t>thuật</w:t>
      </w:r>
      <w:proofErr w:type="spellEnd"/>
      <w:r w:rsidRPr="00BE6808">
        <w:rPr>
          <w:rFonts w:ascii="Times New Roman" w:hAnsi="Times New Roman"/>
          <w:bCs/>
          <w:color w:val="4472C4" w:themeColor="accent1"/>
          <w:sz w:val="28"/>
          <w:szCs w:val="28"/>
        </w:rPr>
        <w:t>.</w:t>
      </w:r>
    </w:p>
    <w:p w14:paraId="4E02DD58" w14:textId="77777777" w:rsidR="00BE6808" w:rsidRPr="00BC46BD" w:rsidRDefault="00BE6808" w:rsidP="00BE680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Thể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thơ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lục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bát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truyền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thống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5EF2556E" w14:textId="77777777" w:rsidR="00BE6808" w:rsidRPr="00BC46BD" w:rsidRDefault="00BE6808" w:rsidP="00BE680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Những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hình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ảnh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giàu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sức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biểu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cảm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11C43C59" w14:textId="77777777" w:rsidR="00BE6808" w:rsidRPr="00BC46BD" w:rsidRDefault="00BE6808" w:rsidP="00BE680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Sử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dụng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thành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công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các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biện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pháp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tư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từ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để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làm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nổi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bật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vẻ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đẹp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của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quê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hương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đất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C46BD">
        <w:rPr>
          <w:rFonts w:ascii="Times New Roman" w:hAnsi="Times New Roman"/>
          <w:bCs/>
          <w:color w:val="000000"/>
          <w:sz w:val="28"/>
          <w:szCs w:val="28"/>
        </w:rPr>
        <w:t>nước</w:t>
      </w:r>
      <w:proofErr w:type="spellEnd"/>
      <w:r w:rsidRPr="00BC46BD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304BDE93" w14:textId="77777777" w:rsidR="00BE6808" w:rsidRPr="00BC46BD" w:rsidRDefault="00BE6808" w:rsidP="00BE680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</w:p>
    <w:p w14:paraId="1805C733" w14:textId="77777777" w:rsidR="00BE6808" w:rsidRPr="00D90C5D" w:rsidRDefault="00BE6808" w:rsidP="00D90C5D">
      <w:pP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</w:p>
    <w:sectPr w:rsidR="00BE6808" w:rsidRPr="00D90C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0013"/>
    <w:multiLevelType w:val="hybridMultilevel"/>
    <w:tmpl w:val="6532C6D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92950"/>
    <w:multiLevelType w:val="hybridMultilevel"/>
    <w:tmpl w:val="1D640D78"/>
    <w:lvl w:ilvl="0" w:tplc="37645F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B35E5"/>
    <w:multiLevelType w:val="hybridMultilevel"/>
    <w:tmpl w:val="9620D366"/>
    <w:lvl w:ilvl="0" w:tplc="6216490C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bCs/>
        <w:i/>
        <w:iCs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A4949CC"/>
    <w:multiLevelType w:val="hybridMultilevel"/>
    <w:tmpl w:val="E3806634"/>
    <w:lvl w:ilvl="0" w:tplc="FFFFFFFF">
      <w:start w:val="1"/>
      <w:numFmt w:val="lowerLetter"/>
      <w:lvlText w:val="%1."/>
      <w:lvlJc w:val="left"/>
      <w:pPr>
        <w:ind w:left="391" w:hanging="360"/>
      </w:pPr>
      <w:rPr>
        <w:rFonts w:hint="default"/>
        <w:b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11" w:hanging="360"/>
      </w:pPr>
    </w:lvl>
    <w:lvl w:ilvl="2" w:tplc="FFFFFFFF" w:tentative="1">
      <w:start w:val="1"/>
      <w:numFmt w:val="lowerRoman"/>
      <w:lvlText w:val="%3."/>
      <w:lvlJc w:val="right"/>
      <w:pPr>
        <w:ind w:left="1831" w:hanging="180"/>
      </w:pPr>
    </w:lvl>
    <w:lvl w:ilvl="3" w:tplc="FFFFFFFF" w:tentative="1">
      <w:start w:val="1"/>
      <w:numFmt w:val="decimal"/>
      <w:lvlText w:val="%4."/>
      <w:lvlJc w:val="left"/>
      <w:pPr>
        <w:ind w:left="2551" w:hanging="360"/>
      </w:pPr>
    </w:lvl>
    <w:lvl w:ilvl="4" w:tplc="FFFFFFFF" w:tentative="1">
      <w:start w:val="1"/>
      <w:numFmt w:val="lowerLetter"/>
      <w:lvlText w:val="%5."/>
      <w:lvlJc w:val="left"/>
      <w:pPr>
        <w:ind w:left="3271" w:hanging="360"/>
      </w:pPr>
    </w:lvl>
    <w:lvl w:ilvl="5" w:tplc="FFFFFFFF" w:tentative="1">
      <w:start w:val="1"/>
      <w:numFmt w:val="lowerRoman"/>
      <w:lvlText w:val="%6."/>
      <w:lvlJc w:val="right"/>
      <w:pPr>
        <w:ind w:left="3991" w:hanging="180"/>
      </w:pPr>
    </w:lvl>
    <w:lvl w:ilvl="6" w:tplc="FFFFFFFF" w:tentative="1">
      <w:start w:val="1"/>
      <w:numFmt w:val="decimal"/>
      <w:lvlText w:val="%7."/>
      <w:lvlJc w:val="left"/>
      <w:pPr>
        <w:ind w:left="4711" w:hanging="360"/>
      </w:pPr>
    </w:lvl>
    <w:lvl w:ilvl="7" w:tplc="FFFFFFFF" w:tentative="1">
      <w:start w:val="1"/>
      <w:numFmt w:val="lowerLetter"/>
      <w:lvlText w:val="%8."/>
      <w:lvlJc w:val="left"/>
      <w:pPr>
        <w:ind w:left="5431" w:hanging="360"/>
      </w:pPr>
    </w:lvl>
    <w:lvl w:ilvl="8" w:tplc="FFFFFFFF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" w15:restartNumberingAfterBreak="0">
    <w:nsid w:val="221119CB"/>
    <w:multiLevelType w:val="hybridMultilevel"/>
    <w:tmpl w:val="82F8EEDA"/>
    <w:lvl w:ilvl="0" w:tplc="F5BCCF20">
      <w:start w:val="1"/>
      <w:numFmt w:val="bullet"/>
      <w:lvlText w:val="-"/>
      <w:lvlJc w:val="left"/>
      <w:pPr>
        <w:ind w:left="17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5" w15:restartNumberingAfterBreak="0">
    <w:nsid w:val="227479FC"/>
    <w:multiLevelType w:val="hybridMultilevel"/>
    <w:tmpl w:val="2132CD06"/>
    <w:lvl w:ilvl="0" w:tplc="AB3EDFC4">
      <w:start w:val="1"/>
      <w:numFmt w:val="bullet"/>
      <w:lvlText w:val="-"/>
      <w:lvlJc w:val="left"/>
      <w:pPr>
        <w:ind w:left="17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6" w15:restartNumberingAfterBreak="0">
    <w:nsid w:val="22B53712"/>
    <w:multiLevelType w:val="hybridMultilevel"/>
    <w:tmpl w:val="CF3E29F4"/>
    <w:lvl w:ilvl="0" w:tplc="831A0F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61E16"/>
    <w:multiLevelType w:val="hybridMultilevel"/>
    <w:tmpl w:val="AD4CF068"/>
    <w:lvl w:ilvl="0" w:tplc="DA1E4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B342F"/>
    <w:multiLevelType w:val="hybridMultilevel"/>
    <w:tmpl w:val="E3806634"/>
    <w:lvl w:ilvl="0" w:tplc="38209778">
      <w:start w:val="1"/>
      <w:numFmt w:val="lowerLetter"/>
      <w:lvlText w:val="%1."/>
      <w:lvlJc w:val="left"/>
      <w:pPr>
        <w:ind w:left="391" w:hanging="360"/>
      </w:pPr>
      <w:rPr>
        <w:rFonts w:hint="default"/>
        <w:b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1" w:hanging="360"/>
      </w:pPr>
    </w:lvl>
    <w:lvl w:ilvl="2" w:tplc="0409001B" w:tentative="1">
      <w:start w:val="1"/>
      <w:numFmt w:val="lowerRoman"/>
      <w:lvlText w:val="%3."/>
      <w:lvlJc w:val="right"/>
      <w:pPr>
        <w:ind w:left="1831" w:hanging="180"/>
      </w:pPr>
    </w:lvl>
    <w:lvl w:ilvl="3" w:tplc="0409000F" w:tentative="1">
      <w:start w:val="1"/>
      <w:numFmt w:val="decimal"/>
      <w:lvlText w:val="%4."/>
      <w:lvlJc w:val="left"/>
      <w:pPr>
        <w:ind w:left="2551" w:hanging="360"/>
      </w:pPr>
    </w:lvl>
    <w:lvl w:ilvl="4" w:tplc="04090019" w:tentative="1">
      <w:start w:val="1"/>
      <w:numFmt w:val="lowerLetter"/>
      <w:lvlText w:val="%5."/>
      <w:lvlJc w:val="left"/>
      <w:pPr>
        <w:ind w:left="3271" w:hanging="360"/>
      </w:pPr>
    </w:lvl>
    <w:lvl w:ilvl="5" w:tplc="0409001B" w:tentative="1">
      <w:start w:val="1"/>
      <w:numFmt w:val="lowerRoman"/>
      <w:lvlText w:val="%6."/>
      <w:lvlJc w:val="right"/>
      <w:pPr>
        <w:ind w:left="3991" w:hanging="180"/>
      </w:pPr>
    </w:lvl>
    <w:lvl w:ilvl="6" w:tplc="0409000F" w:tentative="1">
      <w:start w:val="1"/>
      <w:numFmt w:val="decimal"/>
      <w:lvlText w:val="%7."/>
      <w:lvlJc w:val="left"/>
      <w:pPr>
        <w:ind w:left="4711" w:hanging="360"/>
      </w:pPr>
    </w:lvl>
    <w:lvl w:ilvl="7" w:tplc="04090019" w:tentative="1">
      <w:start w:val="1"/>
      <w:numFmt w:val="lowerLetter"/>
      <w:lvlText w:val="%8."/>
      <w:lvlJc w:val="left"/>
      <w:pPr>
        <w:ind w:left="5431" w:hanging="360"/>
      </w:pPr>
    </w:lvl>
    <w:lvl w:ilvl="8" w:tplc="0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9" w15:restartNumberingAfterBreak="0">
    <w:nsid w:val="31500FFA"/>
    <w:multiLevelType w:val="hybridMultilevel"/>
    <w:tmpl w:val="C6ECEFD6"/>
    <w:lvl w:ilvl="0" w:tplc="61CA2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C610B"/>
    <w:multiLevelType w:val="hybridMultilevel"/>
    <w:tmpl w:val="5AB8D522"/>
    <w:lvl w:ilvl="0" w:tplc="5DC602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94B94"/>
    <w:multiLevelType w:val="hybridMultilevel"/>
    <w:tmpl w:val="1E04F0A6"/>
    <w:lvl w:ilvl="0" w:tplc="48E4D16E">
      <w:start w:val="1"/>
      <w:numFmt w:val="decimal"/>
      <w:lvlText w:val="%1."/>
      <w:lvlJc w:val="left"/>
      <w:pPr>
        <w:ind w:left="98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212DB"/>
    <w:multiLevelType w:val="hybridMultilevel"/>
    <w:tmpl w:val="9620D366"/>
    <w:lvl w:ilvl="0" w:tplc="6216490C">
      <w:start w:val="1"/>
      <w:numFmt w:val="lowerLetter"/>
      <w:lvlText w:val="%1."/>
      <w:lvlJc w:val="left"/>
      <w:pPr>
        <w:ind w:left="391" w:hanging="360"/>
      </w:pPr>
      <w:rPr>
        <w:rFonts w:hint="default"/>
        <w:b/>
        <w:bCs/>
        <w:i/>
        <w:iCs/>
      </w:rPr>
    </w:lvl>
    <w:lvl w:ilvl="1" w:tplc="042A0019" w:tentative="1">
      <w:start w:val="1"/>
      <w:numFmt w:val="lowerLetter"/>
      <w:lvlText w:val="%2."/>
      <w:lvlJc w:val="left"/>
      <w:pPr>
        <w:ind w:left="1111" w:hanging="360"/>
      </w:pPr>
    </w:lvl>
    <w:lvl w:ilvl="2" w:tplc="042A001B" w:tentative="1">
      <w:start w:val="1"/>
      <w:numFmt w:val="lowerRoman"/>
      <w:lvlText w:val="%3."/>
      <w:lvlJc w:val="right"/>
      <w:pPr>
        <w:ind w:left="1831" w:hanging="180"/>
      </w:pPr>
    </w:lvl>
    <w:lvl w:ilvl="3" w:tplc="042A000F" w:tentative="1">
      <w:start w:val="1"/>
      <w:numFmt w:val="decimal"/>
      <w:lvlText w:val="%4."/>
      <w:lvlJc w:val="left"/>
      <w:pPr>
        <w:ind w:left="2551" w:hanging="360"/>
      </w:pPr>
    </w:lvl>
    <w:lvl w:ilvl="4" w:tplc="042A0019" w:tentative="1">
      <w:start w:val="1"/>
      <w:numFmt w:val="lowerLetter"/>
      <w:lvlText w:val="%5."/>
      <w:lvlJc w:val="left"/>
      <w:pPr>
        <w:ind w:left="3271" w:hanging="360"/>
      </w:pPr>
    </w:lvl>
    <w:lvl w:ilvl="5" w:tplc="042A001B" w:tentative="1">
      <w:start w:val="1"/>
      <w:numFmt w:val="lowerRoman"/>
      <w:lvlText w:val="%6."/>
      <w:lvlJc w:val="right"/>
      <w:pPr>
        <w:ind w:left="3991" w:hanging="180"/>
      </w:pPr>
    </w:lvl>
    <w:lvl w:ilvl="6" w:tplc="042A000F" w:tentative="1">
      <w:start w:val="1"/>
      <w:numFmt w:val="decimal"/>
      <w:lvlText w:val="%7."/>
      <w:lvlJc w:val="left"/>
      <w:pPr>
        <w:ind w:left="4711" w:hanging="360"/>
      </w:pPr>
    </w:lvl>
    <w:lvl w:ilvl="7" w:tplc="042A0019" w:tentative="1">
      <w:start w:val="1"/>
      <w:numFmt w:val="lowerLetter"/>
      <w:lvlText w:val="%8."/>
      <w:lvlJc w:val="left"/>
      <w:pPr>
        <w:ind w:left="5431" w:hanging="360"/>
      </w:pPr>
    </w:lvl>
    <w:lvl w:ilvl="8" w:tplc="042A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3" w15:restartNumberingAfterBreak="0">
    <w:nsid w:val="5A776325"/>
    <w:multiLevelType w:val="hybridMultilevel"/>
    <w:tmpl w:val="E5988902"/>
    <w:lvl w:ilvl="0" w:tplc="BCF806FA">
      <w:start w:val="1"/>
      <w:numFmt w:val="bullet"/>
      <w:lvlText w:val="-"/>
      <w:lvlJc w:val="left"/>
      <w:pPr>
        <w:ind w:left="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4" w15:restartNumberingAfterBreak="0">
    <w:nsid w:val="601133F1"/>
    <w:multiLevelType w:val="hybridMultilevel"/>
    <w:tmpl w:val="E9A29D4E"/>
    <w:lvl w:ilvl="0" w:tplc="38FEEBDC">
      <w:start w:val="1"/>
      <w:numFmt w:val="decimal"/>
      <w:lvlText w:val="%1."/>
      <w:lvlJc w:val="left"/>
      <w:pPr>
        <w:ind w:left="98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90630"/>
    <w:multiLevelType w:val="hybridMultilevel"/>
    <w:tmpl w:val="7FF0AD4A"/>
    <w:lvl w:ilvl="0" w:tplc="C854CD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920A5"/>
    <w:multiLevelType w:val="hybridMultilevel"/>
    <w:tmpl w:val="E3806634"/>
    <w:lvl w:ilvl="0" w:tplc="FFFFFFFF">
      <w:start w:val="1"/>
      <w:numFmt w:val="lowerLetter"/>
      <w:lvlText w:val="%1."/>
      <w:lvlJc w:val="left"/>
      <w:pPr>
        <w:ind w:left="391" w:hanging="360"/>
      </w:pPr>
      <w:rPr>
        <w:rFonts w:hint="default"/>
        <w:b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11" w:hanging="360"/>
      </w:pPr>
    </w:lvl>
    <w:lvl w:ilvl="2" w:tplc="FFFFFFFF" w:tentative="1">
      <w:start w:val="1"/>
      <w:numFmt w:val="lowerRoman"/>
      <w:lvlText w:val="%3."/>
      <w:lvlJc w:val="right"/>
      <w:pPr>
        <w:ind w:left="1831" w:hanging="180"/>
      </w:pPr>
    </w:lvl>
    <w:lvl w:ilvl="3" w:tplc="FFFFFFFF" w:tentative="1">
      <w:start w:val="1"/>
      <w:numFmt w:val="decimal"/>
      <w:lvlText w:val="%4."/>
      <w:lvlJc w:val="left"/>
      <w:pPr>
        <w:ind w:left="2551" w:hanging="360"/>
      </w:pPr>
    </w:lvl>
    <w:lvl w:ilvl="4" w:tplc="FFFFFFFF" w:tentative="1">
      <w:start w:val="1"/>
      <w:numFmt w:val="lowerLetter"/>
      <w:lvlText w:val="%5."/>
      <w:lvlJc w:val="left"/>
      <w:pPr>
        <w:ind w:left="3271" w:hanging="360"/>
      </w:pPr>
    </w:lvl>
    <w:lvl w:ilvl="5" w:tplc="FFFFFFFF" w:tentative="1">
      <w:start w:val="1"/>
      <w:numFmt w:val="lowerRoman"/>
      <w:lvlText w:val="%6."/>
      <w:lvlJc w:val="right"/>
      <w:pPr>
        <w:ind w:left="3991" w:hanging="180"/>
      </w:pPr>
    </w:lvl>
    <w:lvl w:ilvl="6" w:tplc="FFFFFFFF" w:tentative="1">
      <w:start w:val="1"/>
      <w:numFmt w:val="decimal"/>
      <w:lvlText w:val="%7."/>
      <w:lvlJc w:val="left"/>
      <w:pPr>
        <w:ind w:left="4711" w:hanging="360"/>
      </w:pPr>
    </w:lvl>
    <w:lvl w:ilvl="7" w:tplc="FFFFFFFF" w:tentative="1">
      <w:start w:val="1"/>
      <w:numFmt w:val="lowerLetter"/>
      <w:lvlText w:val="%8."/>
      <w:lvlJc w:val="left"/>
      <w:pPr>
        <w:ind w:left="5431" w:hanging="360"/>
      </w:pPr>
    </w:lvl>
    <w:lvl w:ilvl="8" w:tplc="FFFFFFFF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7" w15:restartNumberingAfterBreak="0">
    <w:nsid w:val="64C76BA7"/>
    <w:multiLevelType w:val="hybridMultilevel"/>
    <w:tmpl w:val="0950AC1E"/>
    <w:lvl w:ilvl="0" w:tplc="E3E430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376A6"/>
    <w:multiLevelType w:val="hybridMultilevel"/>
    <w:tmpl w:val="D1B4A394"/>
    <w:lvl w:ilvl="0" w:tplc="680045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07322"/>
    <w:multiLevelType w:val="hybridMultilevel"/>
    <w:tmpl w:val="94C24284"/>
    <w:lvl w:ilvl="0" w:tplc="386AB97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2"/>
  </w:num>
  <w:num w:numId="5">
    <w:abstractNumId w:val="18"/>
  </w:num>
  <w:num w:numId="6">
    <w:abstractNumId w:val="10"/>
  </w:num>
  <w:num w:numId="7">
    <w:abstractNumId w:val="17"/>
  </w:num>
  <w:num w:numId="8">
    <w:abstractNumId w:val="13"/>
  </w:num>
  <w:num w:numId="9">
    <w:abstractNumId w:val="11"/>
  </w:num>
  <w:num w:numId="10">
    <w:abstractNumId w:val="14"/>
  </w:num>
  <w:num w:numId="11">
    <w:abstractNumId w:val="5"/>
  </w:num>
  <w:num w:numId="12">
    <w:abstractNumId w:val="15"/>
  </w:num>
  <w:num w:numId="13">
    <w:abstractNumId w:val="4"/>
  </w:num>
  <w:num w:numId="14">
    <w:abstractNumId w:val="1"/>
  </w:num>
  <w:num w:numId="15">
    <w:abstractNumId w:val="6"/>
  </w:num>
  <w:num w:numId="16">
    <w:abstractNumId w:val="9"/>
  </w:num>
  <w:num w:numId="17">
    <w:abstractNumId w:val="8"/>
  </w:num>
  <w:num w:numId="18">
    <w:abstractNumId w:val="16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6A"/>
    <w:rsid w:val="00011336"/>
    <w:rsid w:val="000C117A"/>
    <w:rsid w:val="000D76AF"/>
    <w:rsid w:val="00122F0A"/>
    <w:rsid w:val="00126639"/>
    <w:rsid w:val="00152C00"/>
    <w:rsid w:val="005E6F31"/>
    <w:rsid w:val="007236A9"/>
    <w:rsid w:val="0085396A"/>
    <w:rsid w:val="00903A51"/>
    <w:rsid w:val="009972B1"/>
    <w:rsid w:val="009C7196"/>
    <w:rsid w:val="00A54380"/>
    <w:rsid w:val="00AB4275"/>
    <w:rsid w:val="00BE6808"/>
    <w:rsid w:val="00C7539A"/>
    <w:rsid w:val="00D41801"/>
    <w:rsid w:val="00D90C5D"/>
    <w:rsid w:val="00E462AE"/>
    <w:rsid w:val="00EC3DB6"/>
    <w:rsid w:val="00F119E4"/>
    <w:rsid w:val="00FB6188"/>
    <w:rsid w:val="00FC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D8A2DF"/>
  <w15:chartTrackingRefBased/>
  <w15:docId w15:val="{898E0081-8643-4F46-A0D4-5485C013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96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96A"/>
    <w:pPr>
      <w:ind w:left="720"/>
      <w:contextualSpacing/>
    </w:pPr>
  </w:style>
  <w:style w:type="table" w:styleId="GridTable6Colorful-Accent5">
    <w:name w:val="Grid Table 6 Colorful Accent 5"/>
    <w:basedOn w:val="TableNormal"/>
    <w:uiPriority w:val="51"/>
    <w:rsid w:val="009972B1"/>
    <w:rPr>
      <w:color w:val="2E74B5" w:themeColor="accent5" w:themeShade="BF"/>
      <w:sz w:val="22"/>
      <w:szCs w:val="22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2021-10-20T16:18:00Z</dcterms:created>
  <dcterms:modified xsi:type="dcterms:W3CDTF">2021-10-20T16:50:00Z</dcterms:modified>
</cp:coreProperties>
</file>