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82F4" w14:textId="169B1A13" w:rsidR="00D27DA8" w:rsidRPr="005607CA" w:rsidRDefault="00D27DA8" w:rsidP="00D27DA8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607CA">
        <w:rPr>
          <w:rFonts w:ascii="Times New Roman" w:hAnsi="Times New Roman" w:cs="Times New Roman"/>
          <w:color w:val="FF0000"/>
          <w:sz w:val="28"/>
          <w:szCs w:val="28"/>
        </w:rPr>
        <w:t>ĐỀ CƯƠNG ÔN KIỂM TRA GIỮA HỌC KÌ I - LỚP 7</w:t>
      </w:r>
    </w:p>
    <w:p w14:paraId="5744092B" w14:textId="004EE157" w:rsidR="00D27DA8" w:rsidRPr="005607CA" w:rsidRDefault="004F528D" w:rsidP="00D27DA8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607C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D27DA8" w:rsidRPr="005607CA">
        <w:rPr>
          <w:rFonts w:ascii="Times New Roman" w:hAnsi="Times New Roman" w:cs="Times New Roman"/>
          <w:color w:val="FF0000"/>
          <w:sz w:val="28"/>
          <w:szCs w:val="28"/>
        </w:rPr>
        <w:t>2021-2022</w:t>
      </w:r>
      <w:r w:rsidRPr="005607C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55E94C67" w14:textId="051BC71A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</w:p>
    <w:p w14:paraId="42202F84" w14:textId="2EE90AC6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Tia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sét</w:t>
      </w:r>
      <w:proofErr w:type="spellEnd"/>
    </w:p>
    <w:p w14:paraId="3D4F2D17" w14:textId="786740F7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trắng</w:t>
      </w:r>
      <w:proofErr w:type="spellEnd"/>
    </w:p>
    <w:p w14:paraId="2C3436E6" w14:textId="2E99900E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</w:p>
    <w:p w14:paraId="54383FED" w14:textId="0324E3F9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14:paraId="394A837A" w14:textId="07A9CA81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</w:p>
    <w:p w14:paraId="17CA694B" w14:textId="27832D59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trăng</w:t>
      </w:r>
      <w:proofErr w:type="spellEnd"/>
    </w:p>
    <w:p w14:paraId="6E6F7D7B" w14:textId="721EBF09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14:paraId="2093BB33" w14:textId="78D9DFA7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</w:p>
    <w:p w14:paraId="5965FA22" w14:textId="309F5C4F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nến</w:t>
      </w:r>
      <w:proofErr w:type="spellEnd"/>
    </w:p>
    <w:p w14:paraId="6CA50FB9" w14:textId="02318AB4" w:rsidR="00301F05" w:rsidRPr="005607CA" w:rsidRDefault="00301F0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r w:rsidR="00ED5FFE" w:rsidRPr="005607CA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="00ED5FFE" w:rsidRPr="005607C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ED5FFE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E" w:rsidRPr="005607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ED5FFE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E" w:rsidRPr="005607C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D5FFE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E"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D5FFE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E"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ED5FFE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FFE" w:rsidRPr="005607CA">
        <w:rPr>
          <w:rFonts w:ascii="Times New Roman" w:hAnsi="Times New Roman" w:cs="Times New Roman"/>
          <w:sz w:val="28"/>
          <w:szCs w:val="28"/>
        </w:rPr>
        <w:t>khi</w:t>
      </w:r>
      <w:proofErr w:type="spellEnd"/>
    </w:p>
    <w:p w14:paraId="41A2D3D0" w14:textId="03027D02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</w:p>
    <w:p w14:paraId="11827738" w14:textId="4925904A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</w:p>
    <w:p w14:paraId="411D4837" w14:textId="597E3F26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Ta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14:paraId="336ABEBE" w14:textId="5B498113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ta</w:t>
      </w:r>
    </w:p>
    <w:p w14:paraId="2DE9A1CD" w14:textId="188C2719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Pr="005607CA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khi</w:t>
      </w:r>
      <w:proofErr w:type="spellEnd"/>
    </w:p>
    <w:p w14:paraId="53C4B0E3" w14:textId="6A9D794E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</w:p>
    <w:p w14:paraId="36439701" w14:textId="4FB32AA2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ta</w:t>
      </w:r>
    </w:p>
    <w:p w14:paraId="2777774C" w14:textId="21CE6E09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Ta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</w:p>
    <w:p w14:paraId="07600958" w14:textId="6A613256" w:rsidR="00ED5FFE" w:rsidRPr="005607CA" w:rsidRDefault="00ED5FFE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ngày</w:t>
      </w:r>
      <w:proofErr w:type="spellEnd"/>
    </w:p>
    <w:p w14:paraId="2DD50E7F" w14:textId="17B7D82B" w:rsidR="00ED5FFE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5:</w:t>
      </w:r>
      <w:r w:rsidRPr="005607C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thẳng</w:t>
      </w:r>
      <w:proofErr w:type="spellEnd"/>
    </w:p>
    <w:p w14:paraId="02ECB202" w14:textId="7E61748F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Trong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suốt</w:t>
      </w:r>
      <w:proofErr w:type="spellEnd"/>
    </w:p>
    <w:p w14:paraId="7BC18D5A" w14:textId="1E4C96FB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14:paraId="7B48E8BB" w14:textId="6E39D553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3BB9BF99" w14:textId="1D85D53A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Trong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3251E372" w14:textId="5431170B" w:rsidR="00D64591" w:rsidRPr="005607CA" w:rsidRDefault="00D64591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6: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thoã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?</w:t>
      </w:r>
    </w:p>
    <w:p w14:paraId="7A4DE925" w14:textId="36CD313E" w:rsidR="00D64591" w:rsidRPr="005607CA" w:rsidRDefault="00D64591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Thuỷ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tinh</w:t>
      </w:r>
      <w:proofErr w:type="spellEnd"/>
    </w:p>
    <w:p w14:paraId="78E6DF14" w14:textId="6FEC8FAA" w:rsidR="00D64591" w:rsidRPr="005607CA" w:rsidRDefault="00D64591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14:paraId="61506A0A" w14:textId="6BD02AAB" w:rsidR="00D64591" w:rsidRPr="005607CA" w:rsidRDefault="00D64591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Thép</w:t>
      </w:r>
      <w:proofErr w:type="spellEnd"/>
    </w:p>
    <w:p w14:paraId="2C01C148" w14:textId="7076DECC" w:rsidR="00D64591" w:rsidRPr="005607CA" w:rsidRDefault="00D64591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khí</w:t>
      </w:r>
      <w:proofErr w:type="spellEnd"/>
    </w:p>
    <w:p w14:paraId="41E3E880" w14:textId="32619443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591" w:rsidRPr="005607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r w:rsidR="00507D10" w:rsidRPr="005607CA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pin (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507D10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10" w:rsidRPr="005607C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:</w:t>
      </w:r>
    </w:p>
    <w:p w14:paraId="6ADDB2CC" w14:textId="0AC14F90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tu</w:t>
      </w:r>
      <w:proofErr w:type="spellEnd"/>
    </w:p>
    <w:p w14:paraId="35160D39" w14:textId="2D9388C2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song</w:t>
      </w:r>
      <w:proofErr w:type="spellEnd"/>
    </w:p>
    <w:p w14:paraId="0FF23752" w14:textId="1D73FBA9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kì</w:t>
      </w:r>
      <w:proofErr w:type="spellEnd"/>
    </w:p>
    <w:p w14:paraId="058A3E91" w14:textId="2F167ECD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kì</w:t>
      </w:r>
      <w:proofErr w:type="spellEnd"/>
    </w:p>
    <w:p w14:paraId="0D0B40CA" w14:textId="4915800E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591" w:rsidRPr="005607C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Thông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</w:p>
    <w:p w14:paraId="3195D223" w14:textId="04B36D9E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1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loại</w:t>
      </w:r>
      <w:proofErr w:type="spellEnd"/>
    </w:p>
    <w:p w14:paraId="7281027D" w14:textId="4D0740FE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2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loại</w:t>
      </w:r>
      <w:proofErr w:type="spellEnd"/>
    </w:p>
    <w:p w14:paraId="2A5529E4" w14:textId="12609C67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3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loại</w:t>
      </w:r>
      <w:proofErr w:type="spellEnd"/>
    </w:p>
    <w:p w14:paraId="1F5CD8A3" w14:textId="541D82E5" w:rsidR="008C4FE9" w:rsidRPr="005607CA" w:rsidRDefault="008C4F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4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loại</w:t>
      </w:r>
      <w:proofErr w:type="spellEnd"/>
    </w:p>
    <w:p w14:paraId="0B335D2B" w14:textId="6B670330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591" w:rsidRPr="005607C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?</w:t>
      </w:r>
    </w:p>
    <w:p w14:paraId="7A81486A" w14:textId="177A7A50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Nguyệt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r w:rsidR="00D52986">
        <w:rPr>
          <w:rFonts w:ascii="Times New Roman" w:hAnsi="Times New Roman" w:cs="Times New Roman"/>
          <w:sz w:val="28"/>
          <w:szCs w:val="28"/>
        </w:rPr>
        <w:t>T</w:t>
      </w:r>
      <w:r w:rsidRPr="005607CA">
        <w:rPr>
          <w:rFonts w:ascii="Times New Roman" w:hAnsi="Times New Roman" w:cs="Times New Roman"/>
          <w:sz w:val="28"/>
          <w:szCs w:val="28"/>
        </w:rPr>
        <w:t>h</w:t>
      </w:r>
      <w:r w:rsidR="003E1DCD">
        <w:rPr>
          <w:rFonts w:ascii="Times New Roman" w:hAnsi="Times New Roman" w:cs="Times New Roman"/>
          <w:sz w:val="28"/>
          <w:szCs w:val="28"/>
        </w:rPr>
        <w:t>ực</w:t>
      </w:r>
    </w:p>
    <w:p w14:paraId="3FE06426" w14:textId="7462ADA6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>B. Nhật Thực</w:t>
      </w:r>
    </w:p>
    <w:p w14:paraId="08ACC26E" w14:textId="034FA081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laser</w:t>
      </w:r>
    </w:p>
    <w:p w14:paraId="20CD31C8" w14:textId="1E2E676A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thẳng</w:t>
      </w:r>
      <w:proofErr w:type="spellEnd"/>
    </w:p>
    <w:p w14:paraId="75421343" w14:textId="732D2979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591" w:rsidRPr="005607C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:</w:t>
      </w:r>
    </w:p>
    <w:p w14:paraId="0FFA5428" w14:textId="3A41F98C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14:paraId="100F4DD3" w14:textId="2A99F25E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14:paraId="6EF3BDBD" w14:textId="36283C3B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.</w:t>
      </w:r>
    </w:p>
    <w:p w14:paraId="409B611A" w14:textId="5FBDA2BC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khuất</w:t>
      </w:r>
      <w:proofErr w:type="spellEnd"/>
    </w:p>
    <w:p w14:paraId="0918FB43" w14:textId="6F905401" w:rsidR="00112AD8" w:rsidRPr="005607CA" w:rsidRDefault="00112AD8" w:rsidP="0008250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D64591" w:rsidRPr="005607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E9" w:rsidRPr="005607CA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2C47E9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E9" w:rsidRPr="005607C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7E9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E9" w:rsidRPr="005607C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47E9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E9" w:rsidRPr="005607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7E9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E9" w:rsidRPr="005607C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2C47E9" w:rsidRPr="005607CA">
        <w:rPr>
          <w:rFonts w:ascii="Times New Roman" w:hAnsi="Times New Roman" w:cs="Times New Roman"/>
          <w:sz w:val="28"/>
          <w:szCs w:val="28"/>
        </w:rPr>
        <w:t>:</w:t>
      </w:r>
    </w:p>
    <w:p w14:paraId="3AC57117" w14:textId="6F109C14" w:rsidR="002C47E9" w:rsidRPr="005607CA" w:rsidRDefault="002C47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>.</w:t>
      </w:r>
    </w:p>
    <w:p w14:paraId="7FF7057E" w14:textId="3C7BA909" w:rsidR="002C47E9" w:rsidRPr="005607CA" w:rsidRDefault="002C47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>.</w:t>
      </w:r>
    </w:p>
    <w:p w14:paraId="03DE566E" w14:textId="3966EC15" w:rsidR="001D69F4" w:rsidRPr="005607CA" w:rsidRDefault="002C47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>.</w:t>
      </w:r>
    </w:p>
    <w:p w14:paraId="36BFDC39" w14:textId="7BD51A82" w:rsidR="002C47E9" w:rsidRPr="005607CA" w:rsidRDefault="002C47E9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1D69F4" w:rsidRPr="005607CA">
        <w:rPr>
          <w:rFonts w:ascii="Times New Roman" w:hAnsi="Times New Roman" w:cs="Times New Roman"/>
          <w:sz w:val="28"/>
          <w:szCs w:val="28"/>
        </w:rPr>
        <w:t>.</w:t>
      </w:r>
    </w:p>
    <w:p w14:paraId="4D284903" w14:textId="3F76536F" w:rsidR="00D64591" w:rsidRPr="005607CA" w:rsidRDefault="00D64591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1D69F4" w:rsidRPr="005607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kh</w:t>
      </w:r>
      <w:r w:rsidR="001D69F4" w:rsidRPr="005607CA">
        <w:rPr>
          <w:rFonts w:ascii="Times New Roman" w:hAnsi="Times New Roman" w:cs="Times New Roman"/>
          <w:sz w:val="28"/>
          <w:szCs w:val="28"/>
        </w:rPr>
        <w:t>úc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A5" w:rsidRPr="005607CA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AE311D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11D" w:rsidRPr="005607CA">
        <w:rPr>
          <w:rFonts w:ascii="Times New Roman" w:hAnsi="Times New Roman" w:cs="Times New Roman"/>
          <w:sz w:val="28"/>
          <w:szCs w:val="28"/>
        </w:rPr>
        <w:t>l</w:t>
      </w:r>
      <w:r w:rsidR="009E2FA5" w:rsidRPr="005607CA">
        <w:rPr>
          <w:rFonts w:ascii="Times New Roman" w:hAnsi="Times New Roman" w:cs="Times New Roman"/>
          <w:sz w:val="28"/>
          <w:szCs w:val="28"/>
        </w:rPr>
        <w:t>ồi</w:t>
      </w:r>
      <w:proofErr w:type="spellEnd"/>
      <w:r w:rsidR="009E2FA5" w:rsidRPr="005607CA">
        <w:rPr>
          <w:rFonts w:ascii="Times New Roman" w:hAnsi="Times New Roman" w:cs="Times New Roman"/>
          <w:sz w:val="28"/>
          <w:szCs w:val="28"/>
        </w:rPr>
        <w:t>?</w:t>
      </w:r>
    </w:p>
    <w:p w14:paraId="14F227BA" w14:textId="6E0C9727" w:rsidR="009E2FA5" w:rsidRPr="005607CA" w:rsidRDefault="009E2FA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lồi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14:paraId="740FA13C" w14:textId="44C4703C" w:rsidR="009E2FA5" w:rsidRPr="005607CA" w:rsidRDefault="009E2FA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14:paraId="4713743E" w14:textId="395D030C" w:rsidR="009E2FA5" w:rsidRPr="005607CA" w:rsidRDefault="009E2FA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14:paraId="404AAA3E" w14:textId="23EC2DCD" w:rsidR="009E2FA5" w:rsidRPr="005607CA" w:rsidRDefault="009E2FA5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lồi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9F4" w:rsidRPr="005607CA">
        <w:rPr>
          <w:rFonts w:ascii="Times New Roman" w:hAnsi="Times New Roman" w:cs="Times New Roman"/>
          <w:sz w:val="28"/>
          <w:szCs w:val="28"/>
        </w:rPr>
        <w:t>nhỏ</w:t>
      </w:r>
      <w:proofErr w:type="spellEnd"/>
    </w:p>
    <w:p w14:paraId="259D5195" w14:textId="12645A3A" w:rsidR="00854C45" w:rsidRPr="005607CA" w:rsidRDefault="006C2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39A9" w:rsidRPr="005607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D69F4" w:rsidRPr="005607C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40°</m:t>
        </m:r>
      </m:oMath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. Khi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này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giá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trị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</w:p>
    <w:p w14:paraId="5C2DCFB6" w14:textId="778BAE7D" w:rsidR="006C2B58" w:rsidRPr="005607CA" w:rsidRDefault="006C2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>A.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20°</m:t>
        </m:r>
      </m:oMath>
    </w:p>
    <w:p w14:paraId="3E7444D9" w14:textId="63388246" w:rsidR="006C2B58" w:rsidRPr="005607CA" w:rsidRDefault="006C2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>B.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80°</m:t>
        </m:r>
      </m:oMath>
    </w:p>
    <w:p w14:paraId="415C46CB" w14:textId="5005A9D2" w:rsidR="006C2B58" w:rsidRPr="005607CA" w:rsidRDefault="006C2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10°</m:t>
        </m:r>
      </m:oMath>
    </w:p>
    <w:p w14:paraId="45F17584" w14:textId="2ED23051" w:rsidR="006C2B58" w:rsidRPr="005607CA" w:rsidRDefault="006C2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>D.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40°</m:t>
        </m:r>
      </m:oMath>
    </w:p>
    <w:p w14:paraId="50946B64" w14:textId="4BA58E69" w:rsidR="00C413CC" w:rsidRPr="005607CA" w:rsidRDefault="00C413CC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1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4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môt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bởi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340DBF3" w14:textId="7EAF91C7" w:rsidR="00C413CC" w:rsidRPr="005607CA" w:rsidRDefault="00C413CC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Nhỏ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B: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71EF2306" w14:textId="5B125A73" w:rsidR="00C413CC" w:rsidRPr="005607CA" w:rsidRDefault="00C413CC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Lớn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nửa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1CF90E6E" w14:textId="44BBA640" w:rsidR="00426138" w:rsidRPr="005607CA" w:rsidRDefault="0042613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1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5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trước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cách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khoảng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lớn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nhất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6A24E30A" w14:textId="12101B0D" w:rsidR="00426138" w:rsidRPr="005607CA" w:rsidRDefault="0042613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lồi</w:t>
      </w:r>
      <w:proofErr w:type="spellEnd"/>
    </w:p>
    <w:p w14:paraId="0EEA8862" w14:textId="31B2B711" w:rsidR="00426138" w:rsidRPr="005607CA" w:rsidRDefault="0042613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Ba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nhau</w:t>
      </w:r>
      <w:proofErr w:type="spellEnd"/>
    </w:p>
    <w:p w14:paraId="3025DB52" w14:textId="2419CD6C" w:rsidR="00426138" w:rsidRPr="005607CA" w:rsidRDefault="0042613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1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6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07CA">
        <w:rPr>
          <w:rFonts w:ascii="Times New Roman" w:eastAsiaTheme="minorEastAsia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thấy</w:t>
      </w:r>
      <w:proofErr w:type="spellEnd"/>
      <w:proofErr w:type="gram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…………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lồi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kích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thước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5C454302" w14:textId="4FFF626B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rộng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hẹp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hơn</w:t>
      </w:r>
    </w:p>
    <w:p w14:paraId="136F9597" w14:textId="4720BF88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nhau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so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</w:p>
    <w:p w14:paraId="4E609434" w14:textId="19EEF733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1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7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Tính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dưới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đây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bởi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70DAC043" w14:textId="7C3EB78F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Nhỏ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0D14D380" w14:textId="33CE0205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Lớn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nửa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0130486C" w14:textId="0B1C80C7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1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8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Tính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kể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không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bởi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07DBBB28" w14:textId="51E23702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cách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nhau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khoảng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nhau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Lớn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6E651EB7" w14:textId="64BC667A" w:rsidR="00674304" w:rsidRPr="005607CA" w:rsidRDefault="00674304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>C.</w:t>
      </w:r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Các </w:t>
      </w:r>
      <w:proofErr w:type="spellStart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w:proofErr w:type="spellStart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="0002563B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</w:p>
    <w:p w14:paraId="2AB43542" w14:textId="749C15DB" w:rsidR="0002563B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19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như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thế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coi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0138FFF7" w14:textId="77777777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tốt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48DF4C8B" w14:textId="22089934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tốt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EEA3157" w14:textId="7128872D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tốt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C0CAE80" w14:textId="4515D210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kém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94193C1" w14:textId="3CA0577D" w:rsidR="00674304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0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Tác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dụng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59419AFB" w14:textId="184396CB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Biến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đổi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hội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tụ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điểm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3FCB4AC" w14:textId="5E3E6B06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Biến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đổi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kì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thích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B9CA59D" w14:textId="091F0467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lớn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D8A7420" w14:textId="49F843B0" w:rsidR="00281992" w:rsidRPr="005607CA" w:rsidRDefault="0028199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Cả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nội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gramStart"/>
      <w:r w:rsidRPr="005607CA">
        <w:rPr>
          <w:rFonts w:ascii="Times New Roman" w:eastAsiaTheme="minorEastAsia" w:hAnsi="Times New Roman" w:cs="Times New Roman"/>
          <w:sz w:val="28"/>
          <w:szCs w:val="28"/>
        </w:rPr>
        <w:t>A,B</w:t>
      </w:r>
      <w:proofErr w:type="gram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,C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đều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đúng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66480AD" w14:textId="554B15EB" w:rsidR="00426138" w:rsidRPr="005607CA" w:rsidRDefault="00161162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1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Chiếu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chum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chum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448B1D6" w14:textId="3B20CC31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hội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tụ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kì</w:t>
      </w:r>
      <w:proofErr w:type="spellEnd"/>
    </w:p>
    <w:p w14:paraId="1F9D9C45" w14:textId="23B43881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A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hoặc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B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hoặc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</w:p>
    <w:p w14:paraId="53E87013" w14:textId="34EDBF78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2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Trong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đèn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pin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người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ta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lắp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để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phát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ra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từ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dây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tóc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đèn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Vậy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chum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chum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gì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để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chiếu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xa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vẫn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rõ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5A768937" w14:textId="7FB1A8F8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hội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tụ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kì</w:t>
      </w:r>
      <w:proofErr w:type="spellEnd"/>
    </w:p>
    <w:p w14:paraId="39AA687E" w14:textId="76539B8C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Chùm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A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hoặc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B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hoặc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</w:p>
    <w:p w14:paraId="00834187" w14:textId="5506CE76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</w:t>
      </w:r>
      <w:r w:rsidR="001D69F4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Các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dưới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dây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coi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cầu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lõm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72AF789B" w14:textId="06D2DDF9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đèn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pin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đèn ô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tô</w:t>
      </w:r>
      <w:proofErr w:type="spellEnd"/>
    </w:p>
    <w:p w14:paraId="4C92B86F" w14:textId="0C1875AF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để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hội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tụ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trời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08CA5E7" w14:textId="154FC671" w:rsidR="00C93B58" w:rsidRPr="005607CA" w:rsidRDefault="00C93B58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5607CA">
        <w:rPr>
          <w:rFonts w:ascii="Times New Roman" w:eastAsiaTheme="minorEastAsia" w:hAnsi="Times New Roman" w:cs="Times New Roman"/>
          <w:sz w:val="28"/>
          <w:szCs w:val="28"/>
        </w:rPr>
        <w:t>A,B</w:t>
      </w:r>
      <w:proofErr w:type="gram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,C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đúng</w:t>
      </w:r>
      <w:proofErr w:type="spellEnd"/>
    </w:p>
    <w:p w14:paraId="313BC9BD" w14:textId="3BCB54EB" w:rsidR="009A6BC1" w:rsidRPr="005607CA" w:rsidRDefault="001F6880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24: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đoạn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vuông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qua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ở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vị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trí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như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thế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6E999085" w14:textId="144745CB" w:rsidR="001F6880" w:rsidRPr="005607CA" w:rsidRDefault="001F6880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Son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chiều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1383E462" w14:textId="3B817DE0" w:rsidR="001F6880" w:rsidRPr="005607CA" w:rsidRDefault="001F6880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Vuông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ngược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chiều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002F57A0" w14:textId="4CEBAD58" w:rsidR="001F6880" w:rsidRPr="005607CA" w:rsidRDefault="001F6880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25: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đoạn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qua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ở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vị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trí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như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thế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75906111" w14:textId="05459DEB" w:rsidR="001F6880" w:rsidRPr="005607CA" w:rsidRDefault="001F6880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A. Song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song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chiều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chiều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183E09E0" w14:textId="0C9FA958" w:rsidR="001F6880" w:rsidRPr="005607CA" w:rsidRDefault="001F6880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Vuông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Cùng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ngược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chiều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vật</w:t>
      </w:r>
      <w:proofErr w:type="spellEnd"/>
    </w:p>
    <w:p w14:paraId="30EA5E23" w14:textId="6A2914F6" w:rsidR="00827087" w:rsidRPr="005607CA" w:rsidRDefault="00827087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26: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vuông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sàn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người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cao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150cm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đứng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trước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Hỏi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người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chiều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cao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bao </w:t>
      </w:r>
      <w:proofErr w:type="spellStart"/>
      <w:r w:rsidRPr="005607CA">
        <w:rPr>
          <w:rFonts w:ascii="Times New Roman" w:eastAsiaTheme="minorEastAsia" w:hAnsi="Times New Roman" w:cs="Times New Roman"/>
          <w:sz w:val="28"/>
          <w:szCs w:val="28"/>
        </w:rPr>
        <w:t>nhiêu</w:t>
      </w:r>
      <w:proofErr w:type="spellEnd"/>
      <w:r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77C7071A" w14:textId="204CE4F4" w:rsidR="00827087" w:rsidRPr="005607CA" w:rsidRDefault="00827087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eastAsiaTheme="minorEastAsia" w:hAnsi="Times New Roman" w:cs="Times New Roman"/>
          <w:sz w:val="28"/>
          <w:szCs w:val="28"/>
        </w:rPr>
        <w:t>A. 1m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>B.1,5m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>C.2m</w:t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7CA">
        <w:rPr>
          <w:rFonts w:ascii="Times New Roman" w:eastAsiaTheme="minorEastAsia" w:hAnsi="Times New Roman" w:cs="Times New Roman"/>
          <w:sz w:val="28"/>
          <w:szCs w:val="28"/>
        </w:rPr>
        <w:tab/>
        <w:t>D.3m</w:t>
      </w:r>
    </w:p>
    <w:p w14:paraId="1CE74850" w14:textId="77777777" w:rsidR="00BC7F8F" w:rsidRPr="005607CA" w:rsidRDefault="00BC7F8F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C</w:t>
      </w:r>
      <w:r w:rsidR="00827087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>âu</w:t>
      </w:r>
      <w:proofErr w:type="spellEnd"/>
      <w:r w:rsidR="00827087" w:rsidRPr="005607C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27:</w:t>
      </w:r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vẽ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mô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tả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đúng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ảnh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bởi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gương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 w:rsidR="00827087" w:rsidRPr="005607C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1525772A" w14:textId="742A7C16" w:rsidR="009A6BC1" w:rsidRPr="005607CA" w:rsidRDefault="009A6BC1" w:rsidP="0008250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DFE129" wp14:editId="291FFF74">
                <wp:simplePos x="0" y="0"/>
                <wp:positionH relativeFrom="column">
                  <wp:posOffset>2514600</wp:posOffset>
                </wp:positionH>
                <wp:positionV relativeFrom="paragraph">
                  <wp:posOffset>179705</wp:posOffset>
                </wp:positionV>
                <wp:extent cx="0" cy="0"/>
                <wp:effectExtent l="9525" t="8255" r="9525" b="1079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BD037" id="Straight Connector 7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4.15pt" to="19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"/>
            </w:pict>
          </mc:Fallback>
        </mc:AlternateContent>
      </w:r>
      <w:r w:rsidRPr="005607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6EA8C86" wp14:editId="0E3CBB64">
                <wp:simplePos x="0" y="0"/>
                <wp:positionH relativeFrom="column">
                  <wp:posOffset>228600</wp:posOffset>
                </wp:positionH>
                <wp:positionV relativeFrom="paragraph">
                  <wp:posOffset>669290</wp:posOffset>
                </wp:positionV>
                <wp:extent cx="800100" cy="342900"/>
                <wp:effectExtent l="0" t="2540" r="0" b="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0D0B8" w14:textId="77777777" w:rsidR="009A6BC1" w:rsidRDefault="009A6BC1" w:rsidP="009A6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A8C86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8pt;margin-top:52.7pt;width:63pt;height:27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" stroked="f">
                <v:textbox>
                  <w:txbxContent>
                    <w:p w14:paraId="24F0D0B8" w14:textId="77777777" w:rsidR="009A6BC1" w:rsidRDefault="009A6BC1" w:rsidP="009A6BC1"/>
                  </w:txbxContent>
                </v:textbox>
              </v:shape>
            </w:pict>
          </mc:Fallback>
        </mc:AlternateContent>
      </w:r>
      <w:r w:rsidR="00BC7F8F" w:rsidRPr="005607CA">
        <w:rPr>
          <w:rFonts w:ascii="Times New Roman" w:hAnsi="Times New Roman" w:cs="Times New Roman"/>
          <w:sz w:val="28"/>
          <w:szCs w:val="28"/>
        </w:rPr>
        <w:t>A.</w:t>
      </w:r>
      <w:r w:rsidR="00BC7F8F" w:rsidRPr="005607C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C7F8F" w:rsidRPr="005607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8B0CA4" wp14:editId="11BFEA3E">
            <wp:extent cx="1703705" cy="922020"/>
            <wp:effectExtent l="0" t="0" r="0" b="0"/>
            <wp:docPr id="103" name="Picture 10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</w:r>
    </w:p>
    <w:p w14:paraId="59593FF4" w14:textId="356DC627" w:rsidR="009A6BC1" w:rsidRPr="005607CA" w:rsidRDefault="009A6BC1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</w:p>
    <w:p w14:paraId="4FF7483C" w14:textId="6FA3C3BE" w:rsidR="009A6BC1" w:rsidRPr="005607CA" w:rsidRDefault="009A6BC1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</w:p>
    <w:p w14:paraId="31637660" w14:textId="39175CEA" w:rsidR="00827087" w:rsidRPr="005607CA" w:rsidRDefault="00BC7F8F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>B</w:t>
      </w:r>
      <w:r w:rsidR="007353DC" w:rsidRPr="005607CA">
        <w:rPr>
          <w:rFonts w:ascii="Times New Roman" w:hAnsi="Times New Roman"/>
          <w:szCs w:val="28"/>
        </w:rPr>
        <w:t xml:space="preserve">. </w:t>
      </w:r>
      <w:r w:rsidRPr="005607CA">
        <w:rPr>
          <w:rFonts w:ascii="Times New Roman" w:hAnsi="Times New Roman"/>
          <w:noProof/>
          <w:szCs w:val="28"/>
        </w:rPr>
        <w:drawing>
          <wp:inline distT="0" distB="0" distL="0" distR="0" wp14:anchorId="5215745F" wp14:editId="29C245B9">
            <wp:extent cx="1519555" cy="894715"/>
            <wp:effectExtent l="0" t="0" r="4445" b="635"/>
            <wp:docPr id="94" name="Picture 9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261A4" w14:textId="4BB7957B" w:rsidR="007353DC" w:rsidRPr="005607CA" w:rsidRDefault="00BC7F8F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lastRenderedPageBreak/>
        <w:t>C</w:t>
      </w:r>
      <w:r w:rsidR="007353DC" w:rsidRPr="005607CA">
        <w:rPr>
          <w:rFonts w:ascii="Times New Roman" w:hAnsi="Times New Roman"/>
          <w:szCs w:val="28"/>
        </w:rPr>
        <w:t xml:space="preserve">. </w:t>
      </w:r>
      <w:r w:rsidRPr="005607CA">
        <w:rPr>
          <w:rFonts w:ascii="Times New Roman" w:hAnsi="Times New Roman"/>
          <w:noProof/>
          <w:szCs w:val="28"/>
          <w:lang w:val="fr-FR"/>
        </w:rPr>
        <w:drawing>
          <wp:inline distT="0" distB="0" distL="0" distR="0" wp14:anchorId="7B988DFC" wp14:editId="5B12A240">
            <wp:extent cx="1187450" cy="1089025"/>
            <wp:effectExtent l="0" t="0" r="0" b="0"/>
            <wp:docPr id="102" name="Picture 10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39767" w14:textId="43839222" w:rsidR="007353DC" w:rsidRPr="005607CA" w:rsidRDefault="00BC7F8F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>D</w:t>
      </w:r>
      <w:r w:rsidR="007353DC" w:rsidRPr="005607CA">
        <w:rPr>
          <w:rFonts w:ascii="Times New Roman" w:hAnsi="Times New Roman"/>
          <w:szCs w:val="28"/>
        </w:rPr>
        <w:t xml:space="preserve">. </w:t>
      </w:r>
      <w:r w:rsidRPr="005607CA">
        <w:rPr>
          <w:rFonts w:ascii="Times New Roman" w:hAnsi="Times New Roman"/>
          <w:noProof/>
          <w:szCs w:val="28"/>
        </w:rPr>
        <w:drawing>
          <wp:inline distT="0" distB="0" distL="0" distR="0" wp14:anchorId="16742D4B" wp14:editId="2B56AB6D">
            <wp:extent cx="797560" cy="1082675"/>
            <wp:effectExtent l="0" t="0" r="0" b="3175"/>
            <wp:docPr id="84" name="Picture 8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B17BA" w14:textId="77777777" w:rsidR="00827087" w:rsidRPr="005607CA" w:rsidRDefault="00827087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b/>
          <w:bCs/>
          <w:szCs w:val="28"/>
          <w:u w:val="single"/>
        </w:rPr>
      </w:pPr>
    </w:p>
    <w:p w14:paraId="696EDB20" w14:textId="393F206E" w:rsidR="00827087" w:rsidRPr="005607CA" w:rsidRDefault="009C1C9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proofErr w:type="spellStart"/>
      <w:r w:rsidRPr="005607CA">
        <w:rPr>
          <w:rFonts w:ascii="Times New Roman" w:hAnsi="Times New Roman"/>
          <w:b/>
          <w:bCs/>
          <w:szCs w:val="28"/>
        </w:rPr>
        <w:t>Câu</w:t>
      </w:r>
      <w:proofErr w:type="spellEnd"/>
      <w:r w:rsidRPr="005607CA">
        <w:rPr>
          <w:rFonts w:ascii="Times New Roman" w:hAnsi="Times New Roman"/>
          <w:b/>
          <w:bCs/>
          <w:szCs w:val="28"/>
        </w:rPr>
        <w:t xml:space="preserve"> 28:</w:t>
      </w:r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Khoảng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cách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từ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một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điểm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sáng</w:t>
      </w:r>
      <w:proofErr w:type="spellEnd"/>
      <w:r w:rsidRPr="005607CA">
        <w:rPr>
          <w:rFonts w:ascii="Times New Roman" w:hAnsi="Times New Roman"/>
          <w:szCs w:val="28"/>
        </w:rPr>
        <w:t xml:space="preserve"> S </w:t>
      </w:r>
      <w:proofErr w:type="spellStart"/>
      <w:r w:rsidRPr="005607CA">
        <w:rPr>
          <w:rFonts w:ascii="Times New Roman" w:hAnsi="Times New Roman"/>
          <w:szCs w:val="28"/>
        </w:rPr>
        <w:t>đến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gương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phẳng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bằng</w:t>
      </w:r>
      <w:proofErr w:type="spellEnd"/>
      <w:r w:rsidRPr="005607CA">
        <w:rPr>
          <w:rFonts w:ascii="Times New Roman" w:hAnsi="Times New Roman"/>
          <w:szCs w:val="28"/>
        </w:rPr>
        <w:t xml:space="preserve"> 1m. </w:t>
      </w:r>
      <w:proofErr w:type="spellStart"/>
      <w:r w:rsidRPr="005607CA">
        <w:rPr>
          <w:rFonts w:ascii="Times New Roman" w:hAnsi="Times New Roman"/>
          <w:szCs w:val="28"/>
        </w:rPr>
        <w:t>Hỏi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khoảng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cách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ảnh</w:t>
      </w:r>
      <w:proofErr w:type="spellEnd"/>
      <w:r w:rsidRPr="005607CA">
        <w:rPr>
          <w:rFonts w:ascii="Times New Roman" w:hAnsi="Times New Roman"/>
          <w:szCs w:val="28"/>
        </w:rPr>
        <w:t xml:space="preserve"> S’ </w:t>
      </w:r>
      <w:proofErr w:type="spellStart"/>
      <w:r w:rsidRPr="005607CA">
        <w:rPr>
          <w:rFonts w:ascii="Times New Roman" w:hAnsi="Times New Roman"/>
          <w:szCs w:val="28"/>
        </w:rPr>
        <w:t>của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điểm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sáng</w:t>
      </w:r>
      <w:proofErr w:type="spellEnd"/>
      <w:r w:rsidRPr="005607CA">
        <w:rPr>
          <w:rFonts w:ascii="Times New Roman" w:hAnsi="Times New Roman"/>
          <w:szCs w:val="28"/>
        </w:rPr>
        <w:t xml:space="preserve"> S </w:t>
      </w:r>
      <w:proofErr w:type="spellStart"/>
      <w:r w:rsidRPr="005607CA">
        <w:rPr>
          <w:rFonts w:ascii="Times New Roman" w:hAnsi="Times New Roman"/>
          <w:szCs w:val="28"/>
        </w:rPr>
        <w:t>đến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gương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phẳng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bằng</w:t>
      </w:r>
      <w:proofErr w:type="spellEnd"/>
      <w:r w:rsidRPr="005607CA">
        <w:rPr>
          <w:rFonts w:ascii="Times New Roman" w:hAnsi="Times New Roman"/>
          <w:szCs w:val="28"/>
        </w:rPr>
        <w:t xml:space="preserve"> bao </w:t>
      </w:r>
      <w:proofErr w:type="spellStart"/>
      <w:r w:rsidRPr="005607CA">
        <w:rPr>
          <w:rFonts w:ascii="Times New Roman" w:hAnsi="Times New Roman"/>
          <w:szCs w:val="28"/>
        </w:rPr>
        <w:t>nhiêu</w:t>
      </w:r>
      <w:proofErr w:type="spellEnd"/>
      <w:r w:rsidRPr="005607CA">
        <w:rPr>
          <w:rFonts w:ascii="Times New Roman" w:hAnsi="Times New Roman"/>
          <w:szCs w:val="28"/>
        </w:rPr>
        <w:t>?</w:t>
      </w:r>
    </w:p>
    <w:p w14:paraId="45CC00BD" w14:textId="71C94584" w:rsidR="009C1C99" w:rsidRPr="005607CA" w:rsidRDefault="009C1C9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>A.1m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B. 2m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C. 0,5m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D.1,5m</w:t>
      </w:r>
    </w:p>
    <w:p w14:paraId="517CC05A" w14:textId="5BB34A04" w:rsidR="00185170" w:rsidRPr="005607CA" w:rsidRDefault="00185170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proofErr w:type="spellStart"/>
      <w:r w:rsidRPr="005607CA">
        <w:rPr>
          <w:rFonts w:ascii="Times New Roman" w:hAnsi="Times New Roman"/>
          <w:b/>
          <w:bCs/>
          <w:szCs w:val="28"/>
        </w:rPr>
        <w:t>Câu</w:t>
      </w:r>
      <w:proofErr w:type="spellEnd"/>
      <w:r w:rsidRPr="005607CA">
        <w:rPr>
          <w:rFonts w:ascii="Times New Roman" w:hAnsi="Times New Roman"/>
          <w:b/>
          <w:bCs/>
          <w:szCs w:val="28"/>
        </w:rPr>
        <w:t xml:space="preserve"> 29:</w:t>
      </w:r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Hiện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tượng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ánh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sáng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khi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gặp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mặt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gương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phẳng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bị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hắt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lại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theo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một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hướng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xác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định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là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hiện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tượng</w:t>
      </w:r>
      <w:proofErr w:type="spellEnd"/>
      <w:r w:rsidRPr="005607CA">
        <w:rPr>
          <w:rFonts w:ascii="Times New Roman" w:hAnsi="Times New Roman"/>
          <w:szCs w:val="28"/>
        </w:rPr>
        <w:t>:</w:t>
      </w:r>
    </w:p>
    <w:p w14:paraId="082B63D5" w14:textId="20DAF219" w:rsidR="00185170" w:rsidRPr="005607CA" w:rsidRDefault="00185170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 xml:space="preserve">A. Tán </w:t>
      </w:r>
      <w:proofErr w:type="spellStart"/>
      <w:r w:rsidR="00EA4AC9" w:rsidRPr="005607CA">
        <w:rPr>
          <w:rFonts w:ascii="Times New Roman" w:hAnsi="Times New Roman"/>
          <w:szCs w:val="28"/>
        </w:rPr>
        <w:t>xạ</w:t>
      </w:r>
      <w:proofErr w:type="spellEnd"/>
      <w:r w:rsidR="00EA4AC9" w:rsidRPr="005607CA">
        <w:rPr>
          <w:rFonts w:ascii="Times New Roman" w:hAnsi="Times New Roman"/>
          <w:szCs w:val="28"/>
        </w:rPr>
        <w:tab/>
      </w:r>
      <w:r w:rsidR="00EA4AC9" w:rsidRPr="005607CA">
        <w:rPr>
          <w:rFonts w:ascii="Times New Roman" w:hAnsi="Times New Roman"/>
          <w:szCs w:val="28"/>
        </w:rPr>
        <w:tab/>
      </w:r>
      <w:r w:rsidR="00EA4AC9" w:rsidRPr="005607CA">
        <w:rPr>
          <w:rFonts w:ascii="Times New Roman" w:hAnsi="Times New Roman"/>
          <w:szCs w:val="28"/>
        </w:rPr>
        <w:tab/>
      </w:r>
      <w:r w:rsidR="00EA4AC9" w:rsidRPr="005607CA">
        <w:rPr>
          <w:rFonts w:ascii="Times New Roman" w:hAnsi="Times New Roman"/>
          <w:szCs w:val="28"/>
        </w:rPr>
        <w:tab/>
        <w:t xml:space="preserve">B. Khúc </w:t>
      </w:r>
      <w:proofErr w:type="spellStart"/>
      <w:r w:rsidR="00EA4AC9" w:rsidRPr="005607CA">
        <w:rPr>
          <w:rFonts w:ascii="Times New Roman" w:hAnsi="Times New Roman"/>
          <w:szCs w:val="28"/>
        </w:rPr>
        <w:t>xạ</w:t>
      </w:r>
      <w:proofErr w:type="spellEnd"/>
      <w:r w:rsidR="00EA4AC9" w:rsidRPr="005607CA">
        <w:rPr>
          <w:rFonts w:ascii="Times New Roman" w:hAnsi="Times New Roman"/>
          <w:szCs w:val="28"/>
        </w:rPr>
        <w:t xml:space="preserve"> ánh </w:t>
      </w:r>
      <w:proofErr w:type="spellStart"/>
      <w:r w:rsidR="00EA4AC9" w:rsidRPr="005607CA">
        <w:rPr>
          <w:rFonts w:ascii="Times New Roman" w:hAnsi="Times New Roman"/>
          <w:szCs w:val="28"/>
        </w:rPr>
        <w:t>sáng</w:t>
      </w:r>
      <w:proofErr w:type="spellEnd"/>
    </w:p>
    <w:p w14:paraId="0C8DCAA2" w14:textId="05E8F64D" w:rsidR="00EA4AC9" w:rsidRPr="005607CA" w:rsidRDefault="00EA4AC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 xml:space="preserve">C. Nhiễu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ánh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sáng</w:t>
      </w:r>
      <w:proofErr w:type="spellEnd"/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 xml:space="preserve">D.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xạ </w:t>
      </w:r>
      <w:proofErr w:type="spellStart"/>
      <w:r w:rsidRPr="005607CA">
        <w:rPr>
          <w:rFonts w:ascii="Times New Roman" w:hAnsi="Times New Roman"/>
          <w:szCs w:val="28"/>
        </w:rPr>
        <w:t>ánh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sáng</w:t>
      </w:r>
      <w:proofErr w:type="spellEnd"/>
    </w:p>
    <w:p w14:paraId="553DAB7B" w14:textId="0F75956A" w:rsidR="00EA4AC9" w:rsidRPr="005607CA" w:rsidRDefault="00EA4AC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proofErr w:type="spellStart"/>
      <w:r w:rsidRPr="005607CA">
        <w:rPr>
          <w:rFonts w:ascii="Times New Roman" w:hAnsi="Times New Roman"/>
          <w:b/>
          <w:bCs/>
          <w:szCs w:val="28"/>
        </w:rPr>
        <w:t>Câu</w:t>
      </w:r>
      <w:proofErr w:type="spellEnd"/>
      <w:r w:rsidRPr="005607CA">
        <w:rPr>
          <w:rFonts w:ascii="Times New Roman" w:hAnsi="Times New Roman"/>
          <w:b/>
          <w:bCs/>
          <w:szCs w:val="28"/>
        </w:rPr>
        <w:t xml:space="preserve"> 30:</w:t>
      </w:r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Mối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quan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hệ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giữa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và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khi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tia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sáng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gặp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gương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phẳng</w:t>
      </w:r>
      <w:proofErr w:type="spellEnd"/>
      <w:r w:rsidRPr="005607CA">
        <w:rPr>
          <w:rFonts w:ascii="Times New Roman" w:hAnsi="Times New Roman"/>
          <w:szCs w:val="28"/>
        </w:rPr>
        <w:t>?</w:t>
      </w:r>
    </w:p>
    <w:p w14:paraId="2CF1C5BF" w14:textId="1081B8E0" w:rsidR="00EA4AC9" w:rsidRPr="005607CA" w:rsidRDefault="00EA4AC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 xml:space="preserve">A.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lớn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hơn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 xml:space="preserve">B.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nhỏ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hơn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</w:p>
    <w:p w14:paraId="5B9E32CE" w14:textId="65C877AE" w:rsidR="00EA4AC9" w:rsidRPr="005607CA" w:rsidRDefault="00EA4AC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 xml:space="preserve">C.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bằng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 xml:space="preserve">D.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bằng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nửa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</w:p>
    <w:p w14:paraId="56A42E45" w14:textId="31F960F5" w:rsidR="00EA4AC9" w:rsidRPr="005607CA" w:rsidRDefault="00EA4AC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proofErr w:type="spellStart"/>
      <w:r w:rsidRPr="005607CA">
        <w:rPr>
          <w:rFonts w:ascii="Times New Roman" w:hAnsi="Times New Roman"/>
          <w:b/>
          <w:bCs/>
          <w:szCs w:val="28"/>
        </w:rPr>
        <w:t>Câu</w:t>
      </w:r>
      <w:proofErr w:type="spellEnd"/>
      <w:r w:rsidRPr="005607CA">
        <w:rPr>
          <w:rFonts w:ascii="Times New Roman" w:hAnsi="Times New Roman"/>
          <w:b/>
          <w:bCs/>
          <w:szCs w:val="28"/>
        </w:rPr>
        <w:t xml:space="preserve"> 31:</w:t>
      </w:r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Chiếu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một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tia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lên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gương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phẳng</w:t>
      </w:r>
      <w:proofErr w:type="spellEnd"/>
      <w:r w:rsidRPr="005607CA">
        <w:rPr>
          <w:rFonts w:ascii="Times New Roman" w:hAnsi="Times New Roman"/>
          <w:szCs w:val="28"/>
        </w:rPr>
        <w:t xml:space="preserve">. </w:t>
      </w:r>
      <w:proofErr w:type="spellStart"/>
      <w:r w:rsidRPr="005607CA">
        <w:rPr>
          <w:rFonts w:ascii="Times New Roman" w:hAnsi="Times New Roman"/>
          <w:szCs w:val="28"/>
        </w:rPr>
        <w:t>Biết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i</w:t>
      </w:r>
      <w:proofErr w:type="spellEnd"/>
      <w:r w:rsidRPr="005607CA">
        <w:rPr>
          <w:rFonts w:ascii="Times New Roman" w:hAnsi="Times New Roman"/>
          <w:szCs w:val="28"/>
        </w:rPr>
        <w:t>=30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 xml:space="preserve">. </w:t>
      </w:r>
      <w:proofErr w:type="spellStart"/>
      <w:r w:rsidRPr="005607CA">
        <w:rPr>
          <w:rFonts w:ascii="Times New Roman" w:hAnsi="Times New Roman"/>
          <w:szCs w:val="28"/>
        </w:rPr>
        <w:t>Hỏi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bằng</w:t>
      </w:r>
      <w:proofErr w:type="spellEnd"/>
      <w:r w:rsidRPr="005607CA">
        <w:rPr>
          <w:rFonts w:ascii="Times New Roman" w:hAnsi="Times New Roman"/>
          <w:szCs w:val="28"/>
        </w:rPr>
        <w:t xml:space="preserve"> bao </w:t>
      </w:r>
      <w:proofErr w:type="spellStart"/>
      <w:r w:rsidRPr="005607CA">
        <w:rPr>
          <w:rFonts w:ascii="Times New Roman" w:hAnsi="Times New Roman"/>
          <w:szCs w:val="28"/>
        </w:rPr>
        <w:t>nhiêu</w:t>
      </w:r>
      <w:proofErr w:type="spellEnd"/>
      <w:r w:rsidRPr="005607CA">
        <w:rPr>
          <w:rFonts w:ascii="Times New Roman" w:hAnsi="Times New Roman"/>
          <w:szCs w:val="28"/>
        </w:rPr>
        <w:t>?</w:t>
      </w:r>
    </w:p>
    <w:p w14:paraId="47095AF7" w14:textId="7BA46B21" w:rsidR="00EA4AC9" w:rsidRPr="005607CA" w:rsidRDefault="00EA4AC9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>A. 15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B. 60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C.30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  <w:vertAlign w:val="superscript"/>
        </w:rPr>
        <w:tab/>
      </w:r>
      <w:r w:rsidRPr="005607CA">
        <w:rPr>
          <w:rFonts w:ascii="Times New Roman" w:hAnsi="Times New Roman"/>
          <w:szCs w:val="28"/>
        </w:rPr>
        <w:tab/>
        <w:t>D.45</w:t>
      </w:r>
      <w:r w:rsidRPr="005607CA">
        <w:rPr>
          <w:rFonts w:ascii="Times New Roman" w:hAnsi="Times New Roman"/>
          <w:szCs w:val="28"/>
          <w:vertAlign w:val="superscript"/>
        </w:rPr>
        <w:t>0</w:t>
      </w:r>
    </w:p>
    <w:p w14:paraId="6F6FBE0A" w14:textId="6F1BA8EB" w:rsidR="00474AB4" w:rsidRPr="005607CA" w:rsidRDefault="00474AB4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proofErr w:type="spellStart"/>
      <w:r w:rsidRPr="00172D0C">
        <w:rPr>
          <w:rFonts w:ascii="Times New Roman" w:hAnsi="Times New Roman"/>
          <w:b/>
          <w:bCs/>
          <w:szCs w:val="28"/>
        </w:rPr>
        <w:t>Câu</w:t>
      </w:r>
      <w:proofErr w:type="spellEnd"/>
      <w:r w:rsidRPr="00172D0C">
        <w:rPr>
          <w:rFonts w:ascii="Times New Roman" w:hAnsi="Times New Roman"/>
          <w:b/>
          <w:bCs/>
          <w:szCs w:val="28"/>
        </w:rPr>
        <w:t xml:space="preserve"> 32:</w:t>
      </w:r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Chiếu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một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tia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sáng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lên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gương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phẳng</w:t>
      </w:r>
      <w:proofErr w:type="spellEnd"/>
      <w:r w:rsidRPr="005607CA">
        <w:rPr>
          <w:rFonts w:ascii="Times New Roman" w:hAnsi="Times New Roman"/>
          <w:szCs w:val="28"/>
        </w:rPr>
        <w:t xml:space="preserve">. </w:t>
      </w:r>
      <w:proofErr w:type="spellStart"/>
      <w:r w:rsidRPr="005607CA">
        <w:rPr>
          <w:rFonts w:ascii="Times New Roman" w:hAnsi="Times New Roman"/>
          <w:szCs w:val="28"/>
        </w:rPr>
        <w:t>Biết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tia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phản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xạ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hợp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với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mặt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gương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một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bằng</w:t>
      </w:r>
      <w:proofErr w:type="spellEnd"/>
      <w:r w:rsidRPr="005607CA">
        <w:rPr>
          <w:rFonts w:ascii="Times New Roman" w:hAnsi="Times New Roman"/>
          <w:szCs w:val="28"/>
        </w:rPr>
        <w:t xml:space="preserve"> 20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 xml:space="preserve">. </w:t>
      </w:r>
      <w:proofErr w:type="spellStart"/>
      <w:r w:rsidRPr="005607CA">
        <w:rPr>
          <w:rFonts w:ascii="Times New Roman" w:hAnsi="Times New Roman"/>
          <w:szCs w:val="28"/>
        </w:rPr>
        <w:t>Hỏi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góc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tới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bằng</w:t>
      </w:r>
      <w:proofErr w:type="spellEnd"/>
      <w:r w:rsidRPr="005607CA">
        <w:rPr>
          <w:rFonts w:ascii="Times New Roman" w:hAnsi="Times New Roman"/>
          <w:szCs w:val="28"/>
        </w:rPr>
        <w:t xml:space="preserve"> bao </w:t>
      </w:r>
      <w:proofErr w:type="spellStart"/>
      <w:r w:rsidRPr="005607CA">
        <w:rPr>
          <w:rFonts w:ascii="Times New Roman" w:hAnsi="Times New Roman"/>
          <w:szCs w:val="28"/>
        </w:rPr>
        <w:t>nhiêu</w:t>
      </w:r>
      <w:proofErr w:type="spellEnd"/>
      <w:r w:rsidRPr="005607CA">
        <w:rPr>
          <w:rFonts w:ascii="Times New Roman" w:hAnsi="Times New Roman"/>
          <w:szCs w:val="28"/>
        </w:rPr>
        <w:t xml:space="preserve"> </w:t>
      </w:r>
      <w:proofErr w:type="spellStart"/>
      <w:r w:rsidRPr="005607CA">
        <w:rPr>
          <w:rFonts w:ascii="Times New Roman" w:hAnsi="Times New Roman"/>
          <w:szCs w:val="28"/>
        </w:rPr>
        <w:t>độ</w:t>
      </w:r>
      <w:proofErr w:type="spellEnd"/>
      <w:r w:rsidRPr="005607CA">
        <w:rPr>
          <w:rFonts w:ascii="Times New Roman" w:hAnsi="Times New Roman"/>
          <w:szCs w:val="28"/>
        </w:rPr>
        <w:t>?</w:t>
      </w:r>
    </w:p>
    <w:p w14:paraId="132C2042" w14:textId="6DAEBB9C" w:rsidR="00474AB4" w:rsidRPr="005607CA" w:rsidRDefault="00474AB4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>A.20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B.70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  <w:vertAlign w:val="superscript"/>
        </w:rPr>
        <w:tab/>
      </w:r>
      <w:r w:rsidRPr="005607CA">
        <w:rPr>
          <w:rFonts w:ascii="Times New Roman" w:hAnsi="Times New Roman"/>
          <w:szCs w:val="28"/>
        </w:rPr>
        <w:tab/>
        <w:t>C.40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  <w:vertAlign w:val="superscript"/>
        </w:rPr>
        <w:tab/>
      </w:r>
      <w:r w:rsidRPr="005607CA">
        <w:rPr>
          <w:rFonts w:ascii="Times New Roman" w:hAnsi="Times New Roman"/>
          <w:szCs w:val="28"/>
        </w:rPr>
        <w:tab/>
        <w:t>D.10</w:t>
      </w:r>
      <w:r w:rsidRPr="005607CA">
        <w:rPr>
          <w:rFonts w:ascii="Times New Roman" w:hAnsi="Times New Roman"/>
          <w:szCs w:val="28"/>
          <w:vertAlign w:val="superscript"/>
        </w:rPr>
        <w:t>0</w:t>
      </w:r>
    </w:p>
    <w:p w14:paraId="63603BCB" w14:textId="40185FAA" w:rsidR="00474AB4" w:rsidRPr="005607CA" w:rsidRDefault="00474AB4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proofErr w:type="spellStart"/>
      <w:r w:rsidRPr="005607CA">
        <w:rPr>
          <w:rFonts w:ascii="Times New Roman" w:hAnsi="Times New Roman"/>
          <w:b/>
          <w:bCs/>
          <w:szCs w:val="28"/>
        </w:rPr>
        <w:t>Câu</w:t>
      </w:r>
      <w:proofErr w:type="spellEnd"/>
      <w:r w:rsidRPr="005607CA">
        <w:rPr>
          <w:rFonts w:ascii="Times New Roman" w:hAnsi="Times New Roman"/>
          <w:b/>
          <w:bCs/>
          <w:szCs w:val="28"/>
        </w:rPr>
        <w:t xml:space="preserve"> 33:</w:t>
      </w:r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Chiếu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một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tia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sáng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lên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gương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phẳng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ta </w:t>
      </w:r>
      <w:proofErr w:type="spellStart"/>
      <w:r w:rsidR="00A32606" w:rsidRPr="005607CA">
        <w:rPr>
          <w:rFonts w:ascii="Times New Roman" w:hAnsi="Times New Roman"/>
          <w:szCs w:val="28"/>
        </w:rPr>
        <w:t>thu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được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một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tia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phản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xạ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tạo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với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tia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tới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một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góc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40</w:t>
      </w:r>
      <w:r w:rsidR="00A32606" w:rsidRPr="005607CA">
        <w:rPr>
          <w:rFonts w:ascii="Times New Roman" w:hAnsi="Times New Roman"/>
          <w:szCs w:val="28"/>
          <w:vertAlign w:val="superscript"/>
        </w:rPr>
        <w:t>0</w:t>
      </w:r>
      <w:r w:rsidR="00A32606" w:rsidRPr="005607CA">
        <w:rPr>
          <w:rFonts w:ascii="Times New Roman" w:hAnsi="Times New Roman"/>
          <w:szCs w:val="28"/>
        </w:rPr>
        <w:t xml:space="preserve">. </w:t>
      </w:r>
      <w:proofErr w:type="spellStart"/>
      <w:r w:rsidR="00A32606" w:rsidRPr="005607CA">
        <w:rPr>
          <w:rFonts w:ascii="Times New Roman" w:hAnsi="Times New Roman"/>
          <w:szCs w:val="28"/>
        </w:rPr>
        <w:t>Tìm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giá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trị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góc</w:t>
      </w:r>
      <w:proofErr w:type="spellEnd"/>
      <w:r w:rsidR="00A32606" w:rsidRPr="005607CA">
        <w:rPr>
          <w:rFonts w:ascii="Times New Roman" w:hAnsi="Times New Roman"/>
          <w:szCs w:val="28"/>
        </w:rPr>
        <w:t xml:space="preserve"> </w:t>
      </w:r>
      <w:proofErr w:type="spellStart"/>
      <w:r w:rsidR="00A32606" w:rsidRPr="005607CA">
        <w:rPr>
          <w:rFonts w:ascii="Times New Roman" w:hAnsi="Times New Roman"/>
          <w:szCs w:val="28"/>
        </w:rPr>
        <w:t>tới</w:t>
      </w:r>
      <w:proofErr w:type="spellEnd"/>
      <w:r w:rsidR="00A32606" w:rsidRPr="005607CA">
        <w:rPr>
          <w:rFonts w:ascii="Times New Roman" w:hAnsi="Times New Roman"/>
          <w:szCs w:val="28"/>
        </w:rPr>
        <w:t>?</w:t>
      </w:r>
    </w:p>
    <w:p w14:paraId="13189583" w14:textId="4BFFC64D" w:rsidR="00185170" w:rsidRPr="005607CA" w:rsidRDefault="00A32606" w:rsidP="00082502">
      <w:pPr>
        <w:pStyle w:val="Foot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9"/>
        </w:tabs>
        <w:rPr>
          <w:rFonts w:ascii="Times New Roman" w:hAnsi="Times New Roman"/>
          <w:szCs w:val="28"/>
        </w:rPr>
      </w:pPr>
      <w:r w:rsidRPr="005607CA">
        <w:rPr>
          <w:rFonts w:ascii="Times New Roman" w:hAnsi="Times New Roman"/>
          <w:szCs w:val="28"/>
        </w:rPr>
        <w:t>A. 20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B.80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C.40</w:t>
      </w:r>
      <w:r w:rsidRPr="005607CA">
        <w:rPr>
          <w:rFonts w:ascii="Times New Roman" w:hAnsi="Times New Roman"/>
          <w:szCs w:val="28"/>
          <w:vertAlign w:val="superscript"/>
        </w:rPr>
        <w:t>0</w:t>
      </w:r>
      <w:r w:rsidRPr="005607CA">
        <w:rPr>
          <w:rFonts w:ascii="Times New Roman" w:hAnsi="Times New Roman"/>
          <w:szCs w:val="28"/>
        </w:rPr>
        <w:tab/>
      </w:r>
      <w:r w:rsidRPr="005607CA">
        <w:rPr>
          <w:rFonts w:ascii="Times New Roman" w:hAnsi="Times New Roman"/>
          <w:szCs w:val="28"/>
        </w:rPr>
        <w:tab/>
        <w:t>D.60</w:t>
      </w:r>
      <w:r w:rsidRPr="005607CA">
        <w:rPr>
          <w:rFonts w:ascii="Times New Roman" w:hAnsi="Times New Roman"/>
          <w:szCs w:val="28"/>
          <w:vertAlign w:val="superscript"/>
        </w:rPr>
        <w:t>0</w:t>
      </w:r>
    </w:p>
    <w:p w14:paraId="31A98919" w14:textId="7B46B033" w:rsidR="00BB39A9" w:rsidRPr="005607CA" w:rsidRDefault="00A32606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34: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3A3" w:rsidRPr="005607CA">
        <w:rPr>
          <w:rFonts w:ascii="Times New Roman" w:hAnsi="Times New Roman" w:cs="Times New Roman"/>
          <w:sz w:val="28"/>
          <w:szCs w:val="28"/>
        </w:rPr>
        <w:t>lồi</w:t>
      </w:r>
      <w:proofErr w:type="spellEnd"/>
      <w:r w:rsidR="00F523A3" w:rsidRPr="005607CA">
        <w:rPr>
          <w:rFonts w:ascii="Times New Roman" w:hAnsi="Times New Roman" w:cs="Times New Roman"/>
          <w:sz w:val="28"/>
          <w:szCs w:val="28"/>
        </w:rPr>
        <w:t>?</w:t>
      </w:r>
    </w:p>
    <w:p w14:paraId="61E29B8C" w14:textId="2C7B1C62" w:rsidR="00F523A3" w:rsidRPr="005607CA" w:rsidRDefault="00F523A3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chảo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nhẵn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</w:r>
      <w:r w:rsidR="00DB0044"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đèn pin</w:t>
      </w:r>
    </w:p>
    <w:p w14:paraId="4DE62ABA" w14:textId="2E1C21B3" w:rsidR="00F523A3" w:rsidRPr="005607CA" w:rsidRDefault="00F523A3" w:rsidP="000825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muỗng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nhô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)</w:t>
      </w:r>
      <w:r w:rsidRPr="005607CA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0BF5A" w14:textId="5E5B2BBD" w:rsidR="001E05EC" w:rsidRPr="005607CA" w:rsidRDefault="00F54D8C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082502" w:rsidRPr="005607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r w:rsidR="001E05EC" w:rsidRPr="005607CA">
        <w:rPr>
          <w:rFonts w:ascii="Times New Roman" w:hAnsi="Times New Roman" w:cs="Times New Roman"/>
          <w:sz w:val="28"/>
          <w:szCs w:val="28"/>
          <w:lang w:val="nl-NL"/>
        </w:rPr>
        <w:t xml:space="preserve">Nội dung của </w:t>
      </w:r>
      <w:r w:rsidR="001E05EC" w:rsidRPr="005607CA">
        <w:rPr>
          <w:rFonts w:ascii="Times New Roman" w:hAnsi="Times New Roman" w:cs="Times New Roman"/>
          <w:b/>
          <w:sz w:val="28"/>
          <w:szCs w:val="28"/>
          <w:lang w:val="nl-NL"/>
        </w:rPr>
        <w:t>Định luật truyền thẳng của ánh sáng</w:t>
      </w:r>
      <w:r w:rsidR="001E05EC" w:rsidRPr="005607CA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14:paraId="0BB9CD8B" w14:textId="77777777" w:rsidR="001E05EC" w:rsidRPr="005607CA" w:rsidRDefault="001E05EC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607CA">
        <w:rPr>
          <w:rFonts w:ascii="Times New Roman" w:hAnsi="Times New Roman" w:cs="Times New Roman"/>
          <w:sz w:val="28"/>
          <w:szCs w:val="28"/>
          <w:lang w:val="nl-NL"/>
        </w:rPr>
        <w:t>A. Trong môi trường trong suốt và đồng tính ánh sáng truyền theo một đường thẳng.</w:t>
      </w:r>
    </w:p>
    <w:p w14:paraId="720F0BE9" w14:textId="77777777" w:rsidR="001E05EC" w:rsidRPr="005607CA" w:rsidRDefault="001E05EC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607CA">
        <w:rPr>
          <w:rFonts w:ascii="Times New Roman" w:hAnsi="Times New Roman" w:cs="Times New Roman"/>
          <w:sz w:val="28"/>
          <w:szCs w:val="28"/>
          <w:lang w:val="nl-NL"/>
        </w:rPr>
        <w:t>B. Trong mọi môi trường ánh sáng truyền theo một đường thẳng.</w:t>
      </w:r>
    </w:p>
    <w:p w14:paraId="4648CF3F" w14:textId="77777777" w:rsidR="001E05EC" w:rsidRPr="005607CA" w:rsidRDefault="001E05EC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607CA">
        <w:rPr>
          <w:rFonts w:ascii="Times New Roman" w:hAnsi="Times New Roman" w:cs="Times New Roman"/>
          <w:sz w:val="28"/>
          <w:szCs w:val="28"/>
          <w:lang w:val="nl-NL"/>
        </w:rPr>
        <w:lastRenderedPageBreak/>
        <w:t>C. Trong các môi trường khác nhau, đường truyền của ánh sáng có hình dạng khác nhau.</w:t>
      </w:r>
    </w:p>
    <w:p w14:paraId="72438969" w14:textId="77777777" w:rsidR="001E05EC" w:rsidRPr="005607CA" w:rsidRDefault="001E05EC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607CA">
        <w:rPr>
          <w:rFonts w:ascii="Times New Roman" w:hAnsi="Times New Roman" w:cs="Times New Roman"/>
          <w:sz w:val="28"/>
          <w:szCs w:val="28"/>
          <w:lang w:val="nl-NL"/>
        </w:rPr>
        <w:t>D. Khi truyền từ môi trường này sang môi trường khác, ánh sáng truyền theo một đường thẳng</w:t>
      </w:r>
      <w:r w:rsidRPr="005607CA">
        <w:rPr>
          <w:rFonts w:ascii="Times New Roman" w:hAnsi="Times New Roman" w:cs="Times New Roman"/>
          <w:b/>
          <w:sz w:val="28"/>
          <w:szCs w:val="28"/>
          <w:lang w:val="nb-NO"/>
        </w:rPr>
        <w:t xml:space="preserve">                </w:t>
      </w:r>
    </w:p>
    <w:p w14:paraId="690B63B7" w14:textId="11ED5CC6" w:rsidR="008E667F" w:rsidRPr="005607CA" w:rsidRDefault="008E667F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082502" w:rsidRPr="005607C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tạo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bởi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cầu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lồi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chất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14:paraId="74FD439C" w14:textId="77777777" w:rsidR="008E667F" w:rsidRPr="005607CA" w:rsidRDefault="008E667F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Nhỏ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thật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.   </w:t>
      </w:r>
      <w:r w:rsidRPr="005607C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B.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317B999" w14:textId="6581A6EE" w:rsidR="008E667F" w:rsidRPr="005607CA" w:rsidRDefault="008E667F" w:rsidP="00082502">
      <w:pPr>
        <w:tabs>
          <w:tab w:val="left" w:pos="4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  <w:r w:rsidRPr="005607C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5607C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r w:rsidR="00082502" w:rsidRPr="005607C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ảo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nhỏ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3DA3061" w14:textId="3A458B09" w:rsidR="008E667F" w:rsidRPr="005607CA" w:rsidRDefault="008E667F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502" w:rsidRPr="005607CA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07CA">
        <w:rPr>
          <w:rFonts w:ascii="Times New Roman" w:hAnsi="Times New Roman" w:cs="Times New Roman"/>
          <w:sz w:val="28"/>
          <w:szCs w:val="28"/>
          <w:lang w:val="vi-VN"/>
        </w:rPr>
        <w:t>Vì sao nhờ có gương phản xạ đèn pin có thể chiếu đi xa?</w:t>
      </w:r>
    </w:p>
    <w:p w14:paraId="647EBC99" w14:textId="77777777" w:rsidR="008E667F" w:rsidRPr="005607CA" w:rsidRDefault="008E667F" w:rsidP="00082502">
      <w:pPr>
        <w:widowControl w:val="0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7CA">
        <w:rPr>
          <w:rFonts w:ascii="Times New Roman" w:hAnsi="Times New Roman" w:cs="Times New Roman"/>
          <w:sz w:val="28"/>
          <w:szCs w:val="28"/>
          <w:lang w:val="vi-VN"/>
        </w:rPr>
        <w:t xml:space="preserve">Vì nhờ có gương ta có thể nhìn thấy những vật ở xa. </w:t>
      </w:r>
      <w:r w:rsidRPr="005607C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D161EBC" w14:textId="77777777" w:rsidR="008E667F" w:rsidRPr="005607CA" w:rsidRDefault="008E667F" w:rsidP="00082502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7CA">
        <w:rPr>
          <w:rFonts w:ascii="Times New Roman" w:hAnsi="Times New Roman" w:cs="Times New Roman"/>
          <w:sz w:val="28"/>
          <w:szCs w:val="28"/>
          <w:lang w:val="vi-VN"/>
        </w:rPr>
        <w:t>B. Vì gương cho ảnh ảo nhỏ hơn vật.</w:t>
      </w:r>
    </w:p>
    <w:p w14:paraId="04A5F462" w14:textId="77777777" w:rsidR="008E667F" w:rsidRPr="005607CA" w:rsidRDefault="008E667F" w:rsidP="00082502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7CA">
        <w:rPr>
          <w:rFonts w:ascii="Times New Roman" w:hAnsi="Times New Roman" w:cs="Times New Roman"/>
          <w:sz w:val="28"/>
          <w:szCs w:val="28"/>
          <w:lang w:val="vi-VN"/>
        </w:rPr>
        <w:t xml:space="preserve">C. Vì gương cầu lõm cho chùm phản xạ song song.    </w:t>
      </w:r>
      <w:r w:rsidRPr="005607C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607C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3760B6F" w14:textId="77777777" w:rsidR="00653CBF" w:rsidRPr="005607CA" w:rsidRDefault="008E667F" w:rsidP="00082502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7CA">
        <w:rPr>
          <w:rFonts w:ascii="Times New Roman" w:hAnsi="Times New Roman" w:cs="Times New Roman"/>
          <w:sz w:val="28"/>
          <w:szCs w:val="28"/>
          <w:lang w:val="vi-VN"/>
        </w:rPr>
        <w:t xml:space="preserve">D. Vì gương hắt ánh sáng trở lại.   </w:t>
      </w:r>
    </w:p>
    <w:p w14:paraId="219AA2F2" w14:textId="77777777" w:rsidR="00653CBF" w:rsidRPr="005607CA" w:rsidRDefault="00653CBF" w:rsidP="00653CBF">
      <w:pPr>
        <w:pStyle w:val="NormalWeb"/>
        <w:spacing w:before="0" w:beforeAutospacing="0" w:after="0" w:afterAutospacing="0" w:line="330" w:lineRule="atLeast"/>
        <w:rPr>
          <w:sz w:val="28"/>
          <w:szCs w:val="28"/>
        </w:rPr>
      </w:pPr>
      <w:proofErr w:type="spellStart"/>
      <w:r w:rsidRPr="005607CA">
        <w:rPr>
          <w:b/>
          <w:bCs/>
          <w:sz w:val="28"/>
          <w:szCs w:val="28"/>
        </w:rPr>
        <w:t>Câu</w:t>
      </w:r>
      <w:proofErr w:type="spellEnd"/>
      <w:r w:rsidRPr="005607CA">
        <w:rPr>
          <w:b/>
          <w:bCs/>
          <w:sz w:val="28"/>
          <w:szCs w:val="28"/>
        </w:rPr>
        <w:t xml:space="preserve"> 38:</w:t>
      </w:r>
      <w:r w:rsidRPr="005607CA">
        <w:rPr>
          <w:sz w:val="28"/>
          <w:szCs w:val="28"/>
        </w:rPr>
        <w:t xml:space="preserve"> Trong </w:t>
      </w:r>
      <w:proofErr w:type="spellStart"/>
      <w:r w:rsidRPr="005607CA">
        <w:rPr>
          <w:sz w:val="28"/>
          <w:szCs w:val="28"/>
        </w:rPr>
        <w:t>các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vật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sau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đây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vật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nào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không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phải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là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nguồn</w:t>
      </w:r>
      <w:proofErr w:type="spellEnd"/>
      <w:r w:rsidRPr="005607CA">
        <w:rPr>
          <w:sz w:val="28"/>
          <w:szCs w:val="28"/>
        </w:rPr>
        <w:t xml:space="preserve"> </w:t>
      </w:r>
      <w:proofErr w:type="spellStart"/>
      <w:r w:rsidRPr="005607CA">
        <w:rPr>
          <w:sz w:val="28"/>
          <w:szCs w:val="28"/>
        </w:rPr>
        <w:t>sáng</w:t>
      </w:r>
      <w:proofErr w:type="spellEnd"/>
      <w:r w:rsidRPr="005607CA">
        <w:rPr>
          <w:sz w:val="28"/>
          <w:szCs w:val="28"/>
        </w:rPr>
        <w:t>?</w:t>
      </w:r>
    </w:p>
    <w:p w14:paraId="4469E432" w14:textId="451B5855" w:rsidR="00653CBF" w:rsidRPr="005607CA" w:rsidRDefault="00653CBF" w:rsidP="00653CB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07CA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43A8A" w14:textId="5817124F" w:rsidR="00653CBF" w:rsidRPr="005607CA" w:rsidRDefault="00653CBF" w:rsidP="00653CB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07CA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A0FFE8" w14:textId="41F61FE3" w:rsidR="00653CBF" w:rsidRPr="005607CA" w:rsidRDefault="00653CBF" w:rsidP="00653CB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07CA">
        <w:rPr>
          <w:rFonts w:ascii="Times New Roman" w:eastAsia="Times New Roman" w:hAnsi="Times New Roman" w:cs="Times New Roman"/>
          <w:sz w:val="28"/>
          <w:szCs w:val="28"/>
        </w:rPr>
        <w:t>C. 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131572" w14:textId="76B5C059" w:rsidR="00653CBF" w:rsidRPr="005607CA" w:rsidRDefault="00653CBF" w:rsidP="00653CB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07CA">
        <w:rPr>
          <w:rFonts w:ascii="Times New Roman" w:eastAsia="Times New Roman" w:hAnsi="Times New Roman" w:cs="Times New Roman"/>
          <w:sz w:val="28"/>
          <w:szCs w:val="28"/>
        </w:rPr>
        <w:t>D. 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Ngọn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nến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5607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459C75" w14:textId="3BECED53" w:rsidR="00F54D8C" w:rsidRPr="005607CA" w:rsidRDefault="00AC72D0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39: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?</w:t>
      </w:r>
    </w:p>
    <w:p w14:paraId="0B59525C" w14:textId="7B13E96E" w:rsidR="00AC72D0" w:rsidRPr="005607CA" w:rsidRDefault="00AC72D0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ta</w:t>
      </w:r>
      <w:r w:rsidR="005A4508" w:rsidRPr="005607CA">
        <w:rPr>
          <w:rFonts w:ascii="Times New Roman" w:hAnsi="Times New Roman" w:cs="Times New Roman"/>
          <w:sz w:val="28"/>
          <w:szCs w:val="28"/>
        </w:rPr>
        <w:t>.</w:t>
      </w:r>
    </w:p>
    <w:p w14:paraId="6C542476" w14:textId="67F7E95B" w:rsidR="00AC72D0" w:rsidRPr="005607CA" w:rsidRDefault="00AC72D0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>.</w:t>
      </w:r>
    </w:p>
    <w:p w14:paraId="2CC03322" w14:textId="32C9F66C" w:rsidR="00AC72D0" w:rsidRPr="005607CA" w:rsidRDefault="00AC72D0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ta.</w:t>
      </w:r>
    </w:p>
    <w:p w14:paraId="08FF528C" w14:textId="45EF1327" w:rsidR="00AC72D0" w:rsidRPr="005607CA" w:rsidRDefault="00AC72D0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ta.</w:t>
      </w:r>
    </w:p>
    <w:p w14:paraId="7FBE921C" w14:textId="14F05781" w:rsidR="005A4508" w:rsidRPr="005607CA" w:rsidRDefault="005A4508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7C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607CA">
        <w:rPr>
          <w:rFonts w:ascii="Times New Roman" w:hAnsi="Times New Roman" w:cs="Times New Roman"/>
          <w:b/>
          <w:bCs/>
          <w:sz w:val="28"/>
          <w:szCs w:val="28"/>
        </w:rPr>
        <w:t xml:space="preserve"> 40:</w:t>
      </w:r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r w:rsidR="00F45B26" w:rsidRPr="005607CA">
        <w:rPr>
          <w:rFonts w:ascii="Times New Roman" w:hAnsi="Times New Roman" w:cs="Times New Roman"/>
          <w:sz w:val="28"/>
          <w:szCs w:val="28"/>
        </w:rPr>
        <w:t xml:space="preserve">Tính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lồi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gường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lõm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B26" w:rsidRPr="005607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45B26" w:rsidRPr="005607CA">
        <w:rPr>
          <w:rFonts w:ascii="Times New Roman" w:hAnsi="Times New Roman" w:cs="Times New Roman"/>
          <w:sz w:val="28"/>
          <w:szCs w:val="28"/>
        </w:rPr>
        <w:t>:</w:t>
      </w:r>
    </w:p>
    <w:p w14:paraId="6359ADE7" w14:textId="6AE0804C" w:rsidR="00F45B26" w:rsidRPr="005607CA" w:rsidRDefault="00F45B26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14:paraId="41A6D56D" w14:textId="55255F5B" w:rsidR="00F45B26" w:rsidRPr="005607CA" w:rsidRDefault="00F45B26" w:rsidP="000825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C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ab/>
      </w:r>
      <w:r w:rsidRPr="005607CA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7CA">
        <w:rPr>
          <w:rFonts w:ascii="Times New Roman" w:hAnsi="Times New Roman" w:cs="Times New Roman"/>
          <w:sz w:val="28"/>
          <w:szCs w:val="28"/>
        </w:rPr>
        <w:t>ảo</w:t>
      </w:r>
      <w:proofErr w:type="spellEnd"/>
    </w:p>
    <w:sectPr w:rsidR="00F45B26" w:rsidRPr="0056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8BC"/>
    <w:multiLevelType w:val="hybridMultilevel"/>
    <w:tmpl w:val="BB6C9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537"/>
    <w:multiLevelType w:val="hybridMultilevel"/>
    <w:tmpl w:val="35DCA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7EE6"/>
    <w:multiLevelType w:val="hybridMultilevel"/>
    <w:tmpl w:val="2F7C29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56B3"/>
    <w:multiLevelType w:val="hybridMultilevel"/>
    <w:tmpl w:val="EA36B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7620"/>
    <w:multiLevelType w:val="hybridMultilevel"/>
    <w:tmpl w:val="9410B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93CC4"/>
    <w:multiLevelType w:val="hybridMultilevel"/>
    <w:tmpl w:val="70E46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4030"/>
    <w:multiLevelType w:val="hybridMultilevel"/>
    <w:tmpl w:val="BDF28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15FF9"/>
    <w:multiLevelType w:val="hybridMultilevel"/>
    <w:tmpl w:val="76C4A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2A45"/>
    <w:multiLevelType w:val="hybridMultilevel"/>
    <w:tmpl w:val="0BB21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5407"/>
    <w:multiLevelType w:val="hybridMultilevel"/>
    <w:tmpl w:val="114AC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D7C46"/>
    <w:multiLevelType w:val="hybridMultilevel"/>
    <w:tmpl w:val="53BA9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6C5E"/>
    <w:multiLevelType w:val="hybridMultilevel"/>
    <w:tmpl w:val="3FE83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3A7A7"/>
    <w:multiLevelType w:val="singleLevel"/>
    <w:tmpl w:val="5853A7A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3" w15:restartNumberingAfterBreak="0">
    <w:nsid w:val="5853A7BC"/>
    <w:multiLevelType w:val="singleLevel"/>
    <w:tmpl w:val="5853A7B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4" w15:restartNumberingAfterBreak="0">
    <w:nsid w:val="5F307384"/>
    <w:multiLevelType w:val="hybridMultilevel"/>
    <w:tmpl w:val="30882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7299D"/>
    <w:multiLevelType w:val="hybridMultilevel"/>
    <w:tmpl w:val="56126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03879"/>
    <w:multiLevelType w:val="hybridMultilevel"/>
    <w:tmpl w:val="684E134C"/>
    <w:lvl w:ilvl="0" w:tplc="8DA6A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  <w:num w:numId="16">
    <w:abstractNumId w:val="12"/>
    <w:lvlOverride w:ilvl="0">
      <w:startOverride w:val="1"/>
    </w:lvlOverride>
  </w:num>
  <w:num w:numId="17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95"/>
    <w:rsid w:val="0002563B"/>
    <w:rsid w:val="00082502"/>
    <w:rsid w:val="000D05C2"/>
    <w:rsid w:val="000D3308"/>
    <w:rsid w:val="000E16C7"/>
    <w:rsid w:val="00112AD8"/>
    <w:rsid w:val="00144D03"/>
    <w:rsid w:val="00161162"/>
    <w:rsid w:val="00172D0C"/>
    <w:rsid w:val="0018159B"/>
    <w:rsid w:val="00185170"/>
    <w:rsid w:val="001D69F4"/>
    <w:rsid w:val="001E05EC"/>
    <w:rsid w:val="001E0EC8"/>
    <w:rsid w:val="001F6880"/>
    <w:rsid w:val="00281992"/>
    <w:rsid w:val="002B0845"/>
    <w:rsid w:val="002C47E9"/>
    <w:rsid w:val="00301F05"/>
    <w:rsid w:val="003E1DCD"/>
    <w:rsid w:val="00426138"/>
    <w:rsid w:val="00474AB4"/>
    <w:rsid w:val="00487A95"/>
    <w:rsid w:val="004F528D"/>
    <w:rsid w:val="00507D10"/>
    <w:rsid w:val="005607CA"/>
    <w:rsid w:val="00577D65"/>
    <w:rsid w:val="005A4508"/>
    <w:rsid w:val="00653CBF"/>
    <w:rsid w:val="00674304"/>
    <w:rsid w:val="006A5262"/>
    <w:rsid w:val="006A5E32"/>
    <w:rsid w:val="006C2B58"/>
    <w:rsid w:val="007353DC"/>
    <w:rsid w:val="00762079"/>
    <w:rsid w:val="007719D0"/>
    <w:rsid w:val="007E68D5"/>
    <w:rsid w:val="00825897"/>
    <w:rsid w:val="00827087"/>
    <w:rsid w:val="008352F6"/>
    <w:rsid w:val="008445C7"/>
    <w:rsid w:val="00854C45"/>
    <w:rsid w:val="008C4FE9"/>
    <w:rsid w:val="008E667F"/>
    <w:rsid w:val="00902036"/>
    <w:rsid w:val="009932D5"/>
    <w:rsid w:val="009A6BC1"/>
    <w:rsid w:val="009C1C99"/>
    <w:rsid w:val="009E2FA5"/>
    <w:rsid w:val="00A12A2C"/>
    <w:rsid w:val="00A32606"/>
    <w:rsid w:val="00AC72D0"/>
    <w:rsid w:val="00AE311D"/>
    <w:rsid w:val="00BB39A9"/>
    <w:rsid w:val="00BC7F8F"/>
    <w:rsid w:val="00C413CC"/>
    <w:rsid w:val="00C56544"/>
    <w:rsid w:val="00C93B58"/>
    <w:rsid w:val="00CC3153"/>
    <w:rsid w:val="00D27DA8"/>
    <w:rsid w:val="00D339EC"/>
    <w:rsid w:val="00D52986"/>
    <w:rsid w:val="00D64591"/>
    <w:rsid w:val="00DB0044"/>
    <w:rsid w:val="00E3607C"/>
    <w:rsid w:val="00EA4AC9"/>
    <w:rsid w:val="00ED5FFE"/>
    <w:rsid w:val="00F45B26"/>
    <w:rsid w:val="00F523A3"/>
    <w:rsid w:val="00F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08DF"/>
  <w15:chartTrackingRefBased/>
  <w15:docId w15:val="{7504852E-A6A0-4047-B7ED-688730F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C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B58"/>
    <w:rPr>
      <w:color w:val="808080"/>
    </w:rPr>
  </w:style>
  <w:style w:type="paragraph" w:styleId="Footer">
    <w:name w:val="footer"/>
    <w:basedOn w:val="Normal"/>
    <w:link w:val="FooterChar"/>
    <w:rsid w:val="00BB39A9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BB39A9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65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3C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3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2021-10-28T14:55:00Z</dcterms:created>
  <dcterms:modified xsi:type="dcterms:W3CDTF">2021-10-28T14:55:00Z</dcterms:modified>
</cp:coreProperties>
</file>