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14" w:rsidRPr="008E2B30" w:rsidRDefault="00917B14" w:rsidP="00917B1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Chương V</w:t>
      </w:r>
    </w:p>
    <w:p w:rsidR="00917B14" w:rsidRPr="008E2B30" w:rsidRDefault="00917B14" w:rsidP="00917B1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VIỆT NAM TỪ CUỐI NĂM 1946 ĐẾN NĂM 1954</w:t>
      </w:r>
    </w:p>
    <w:p w:rsidR="00917B14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</w:p>
    <w:p w:rsidR="00917B14" w:rsidRPr="008E2B30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Bài 25</w:t>
      </w:r>
    </w:p>
    <w:p w:rsidR="00917B14" w:rsidRPr="008E2B30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lang w:val="nl-NL"/>
        </w:rPr>
        <w:t xml:space="preserve">NHỮNG NĂM ĐẦU CỦA CUỘC KHÁNG CHIẾN TOÀN QUỐC CHỐNG THỰC DÂN PHÁP (1946 - 1950)  </w:t>
      </w:r>
    </w:p>
    <w:p w:rsidR="00917B14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(Tiết 1)</w:t>
      </w:r>
    </w:p>
    <w:p w:rsidR="00917B14" w:rsidRPr="008E2B30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nl-NL"/>
        </w:rPr>
      </w:pP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 xml:space="preserve">I. 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  <w:t>Cuộc kháng chiến toàn quốc chống thực dân Pháp xâm lược bùng nổ (19/12/1946</w:t>
      </w: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it-IT"/>
        </w:rPr>
        <w:t>).</w:t>
      </w:r>
    </w:p>
    <w:p w:rsidR="00917B14" w:rsidRPr="008E2B30" w:rsidRDefault="00917B14" w:rsidP="00917B14">
      <w:pPr>
        <w:spacing w:before="120" w:after="120" w:line="24" w:lineRule="atLeast"/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  <w:t>1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it-IT"/>
        </w:rPr>
        <w:t>. Kháng chiến toàn quốc chống TDPbùng nổ.</w:t>
      </w:r>
    </w:p>
    <w:p w:rsidR="00917B14" w:rsidRPr="008E2B30" w:rsidRDefault="00917B14" w:rsidP="00917B14">
      <w:pPr>
        <w:spacing w:after="120" w:line="24" w:lineRule="atLeast"/>
        <w:rPr>
          <w:rFonts w:asciiTheme="majorHAnsi" w:eastAsia="Times New Roman" w:hAnsiTheme="majorHAnsi" w:cstheme="majorHAnsi"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*Nguyên nhân:</w:t>
      </w:r>
    </w:p>
    <w:p w:rsidR="00917B14" w:rsidRPr="008E2B30" w:rsidRDefault="00917B14" w:rsidP="00917B14">
      <w:pPr>
        <w:spacing w:after="120" w:line="24" w:lineRule="atLeast"/>
        <w:rPr>
          <w:rFonts w:asciiTheme="majorHAnsi" w:eastAsia="Times New Roman" w:hAnsiTheme="majorHAnsi" w:cstheme="majorHAnsi"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Sau hiệp định sơ bộ (6/3/1946) và tạm ước (14/9/1946) TDP liên tiếp bội ước.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Cuối 11/1946, Pháp tấn công cơ sở cách mạng ở Nam Bộ, và Nam Trung Bộ.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Khiêu khích ta ở Hải Phòng, Lạng Sơn.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Đầu tháng 12/1946, liên tiếp gây xung đột vũ trang ở HN.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-Ban thường vụ TW Đảng quyết định phát động </w:t>
      </w:r>
      <w:r w:rsidRPr="008E2B30">
        <w:rPr>
          <w:rFonts w:asciiTheme="majorHAnsi" w:eastAsia="Times New Roman" w:hAnsiTheme="majorHAnsi" w:cstheme="majorHAnsi"/>
          <w:bCs/>
          <w:iCs/>
          <w:sz w:val="28"/>
          <w:szCs w:val="28"/>
          <w:lang w:val="it-IT"/>
        </w:rPr>
        <w:t>toàn quốc kháng chiến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Tối 19/12/1946 Chủ tịch HCM ra lời kêu gọi toàn quốc kháng chiến.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 xml:space="preserve">2. 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lang w:val="it-IT"/>
        </w:rPr>
        <w:t>Đường lối kháng chiến chống TDP của ta.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Đường lối kháng chiến: Toàn dân, toàn diện, trường kì, tự lực cánh sinh, tranh thủ sự ủng hộ của quốc tế.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 xml:space="preserve">II. 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  <w:t>Cuộc chiến đấu ở các đô thị Phía Bắc vĩ tuyến 16.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Cs/>
          <w:iCs/>
          <w:sz w:val="28"/>
          <w:szCs w:val="28"/>
          <w:lang w:val="it-IT"/>
        </w:rPr>
        <w:t xml:space="preserve">-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Tại Hà Nội</w:t>
      </w:r>
      <w:r w:rsidRPr="008E2B30">
        <w:rPr>
          <w:rFonts w:asciiTheme="majorHAnsi" w:eastAsia="Times New Roman" w:hAnsiTheme="majorHAnsi" w:cstheme="majorHAnsi"/>
          <w:bCs/>
          <w:i/>
          <w:sz w:val="28"/>
          <w:szCs w:val="28"/>
          <w:lang w:val="it-IT"/>
        </w:rPr>
        <w:t>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Từ ngày 19/12/1946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17/2/1947 cuộc chiến đấu diễn ra ác liệt nhằm giam chân địch, tiêu diệt 1 bộ phận sinh lực địch để chủ lực ta ( 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Trung đoàn Thủ đô )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rút lui về căn cứ.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- Tại các thành phố khác: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Nam Định, Huế, Đà Nẵng.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+ Chủ động tấn công, giam chân chúng trong các thành phố từ 2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3 tháng. 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Tại Vinh: Quân ta buộc địch đầu hàng.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>* Ý nghĩa: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Tạo điều kiện thuận lợi để trung ương Đảng, chính phủ và bộ đội chủ lực ta rút lui lên chiến khu an toàn.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 Chuẩn bị lực lượng cho cuộc kháng chiến lâu dài.</w:t>
      </w:r>
    </w:p>
    <w:p w:rsidR="00917B14" w:rsidRPr="008E2B30" w:rsidRDefault="00917B14" w:rsidP="00917B14">
      <w:pPr>
        <w:spacing w:after="12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</w:p>
    <w:p w:rsidR="00917B14" w:rsidRPr="008E2B30" w:rsidRDefault="00917B14" w:rsidP="00917B14">
      <w:pPr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:rsidR="00917B14" w:rsidRDefault="00917B14">
      <w:pPr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br w:type="page"/>
      </w:r>
    </w:p>
    <w:p w:rsidR="00917B14" w:rsidRPr="008E2B30" w:rsidRDefault="00917B14" w:rsidP="00917B1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lastRenderedPageBreak/>
        <w:t>VIỆT NAM TỪ CUỐI NĂM 1946 ĐẾN NĂM 1954</w:t>
      </w:r>
    </w:p>
    <w:p w:rsidR="00917B14" w:rsidRPr="008E2B30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Bài 25</w:t>
      </w:r>
    </w:p>
    <w:p w:rsidR="00917B14" w:rsidRPr="008E2B30" w:rsidRDefault="00917B14" w:rsidP="00917B1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lang w:val="nl-NL"/>
        </w:rPr>
        <w:t>NHỮNG NĂM ĐẦU CỦA CUỘC KHÁNG CHIẾN TOÀN QUỐC CHỐNG THỰC DÂN PHÁP (1946 - 1950)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 xml:space="preserve">IV. 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  <w:t>Chiến dịch Việt Bắc Thu Đông năm 1947.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lang w:val="it-IT"/>
        </w:rPr>
        <w:t>1.</w:t>
      </w:r>
      <w:r w:rsidRPr="008E2B30">
        <w:rPr>
          <w:rFonts w:asciiTheme="majorHAnsi" w:eastAsia="Times New Roman" w:hAnsiTheme="majorHAnsi" w:cstheme="majorHAnsi"/>
          <w:b/>
          <w:iCs/>
          <w:sz w:val="28"/>
          <w:szCs w:val="28"/>
          <w:u w:val="single"/>
          <w:lang w:val="it-IT"/>
        </w:rPr>
        <w:t xml:space="preserve"> Thực dân Pháp tiến công căn cứ địa kháng chiến Việt Bắc</w:t>
      </w:r>
      <w:r w:rsidRPr="008E2B30">
        <w:rPr>
          <w:rFonts w:asciiTheme="majorHAnsi" w:eastAsia="Times New Roman" w:hAnsiTheme="majorHAnsi" w:cstheme="majorHAnsi"/>
          <w:iCs/>
          <w:sz w:val="28"/>
          <w:szCs w:val="28"/>
          <w:u w:val="single"/>
          <w:lang w:val="it-IT"/>
        </w:rPr>
        <w:t>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it-IT"/>
        </w:rPr>
        <w:t>* Âm mưu của địch.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Thực hiện chiến lược "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Đánh nhanh, thắng nhanh"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Thành lập chính phủ bù nhìn Trung Ương.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* </w:t>
      </w:r>
      <w:r w:rsidRPr="008E2B30"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it-IT"/>
        </w:rPr>
        <w:t>Mục tiêu: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- Phá căn cứ địa chính của cả nước, tiêu diệt cơ quan đầu não kháng chiến và quân chủ lực. 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Khoá chặt biên giới Việt - Trung, ngăn chặn liên lạc giữa ta và quốc tế.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/>
          <w:iCs/>
          <w:sz w:val="28"/>
          <w:szCs w:val="28"/>
          <w:lang w:val="it-IT"/>
        </w:rPr>
        <w:t>*Hành động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  <w:t>: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Ngày 7/10/1947 Pháp tiến công căn cứ địa Việt Bắc....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val="it-IT"/>
        </w:rPr>
        <w:t xml:space="preserve">2. </w:t>
      </w:r>
      <w:r w:rsidRPr="008E2B30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  <w:lang w:val="it-IT"/>
        </w:rPr>
        <w:t>Quân dân ta chiến đấu bảo vệ căn cứ địa Việt Bắc.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  <w:t>a.Diễn biến:</w:t>
      </w:r>
    </w:p>
    <w:p w:rsidR="00917B14" w:rsidRPr="008E2B30" w:rsidRDefault="00917B14" w:rsidP="00917B1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+Tại Bắc Cạn: Quân ta chủ động phản công, bao vây, chia cắt, đánh tập kích địch.</w:t>
      </w:r>
    </w:p>
    <w:p w:rsidR="00917B14" w:rsidRPr="008E2B30" w:rsidRDefault="00917B14" w:rsidP="00917B1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+Ở hướng Đông: quân ta phục kích, chặn đánh địch trên đường Bản Sao – Đèo Bông Lau.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+Ở hướng Tây: Ta phục kích địch Đoan Hùng,(24/10/1947), tại khe Lau, ngã ba sông Lô,và sông Gâm (10/11/1947)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* Kết quả: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Căn cứ địa Việt Bắc được giữ vững.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Cơ quan đầu não kháng chiến an toàn.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Bộ độ chủ lực trưởng thành.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* ý nghĩa</w:t>
      </w:r>
      <w:r w:rsidRPr="008E2B30">
        <w:rPr>
          <w:rFonts w:asciiTheme="majorHAnsi" w:eastAsia="Times New Roman" w:hAnsiTheme="majorHAnsi" w:cstheme="majorHAnsi"/>
          <w:i/>
          <w:iCs/>
          <w:sz w:val="28"/>
          <w:szCs w:val="28"/>
          <w:lang w:val="it-IT"/>
        </w:rPr>
        <w:t>: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- Đánh bại âm mưu 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"</w:t>
      </w:r>
      <w:r w:rsidRPr="008E2B30">
        <w:rPr>
          <w:rFonts w:asciiTheme="majorHAnsi" w:eastAsia="Times New Roman" w:hAnsiTheme="majorHAnsi" w:cstheme="majorHAnsi"/>
          <w:b/>
          <w:bCs/>
          <w:i/>
          <w:sz w:val="28"/>
          <w:szCs w:val="28"/>
          <w:lang w:val="it-IT"/>
        </w:rPr>
        <w:t>Đánh nhanh, thắng nhanh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"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của Pháp sang đánh lâu dài.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- Chấm dứt giai đoạn phòng ngự của cuộc kháng chiến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chứng tỏ đường lối kháng chiến của ta là đúng đắn.</w:t>
      </w:r>
    </w:p>
    <w:p w:rsidR="00917B14" w:rsidRPr="008E2B30" w:rsidRDefault="00917B14" w:rsidP="00917B14">
      <w:pPr>
        <w:spacing w:after="120" w:line="24" w:lineRule="atLeast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>V.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Đẩy mạnh kháng chiến toàn dân, toàn diện.</w:t>
      </w:r>
    </w:p>
    <w:p w:rsidR="00917B14" w:rsidRPr="008E2B30" w:rsidRDefault="00917B14" w:rsidP="00917B14">
      <w:pPr>
        <w:spacing w:after="0" w:line="24" w:lineRule="atLeast"/>
        <w:ind w:left="-108"/>
        <w:rPr>
          <w:rFonts w:asciiTheme="majorHAnsi" w:eastAsia="Times New Roman" w:hAnsiTheme="majorHAnsi" w:cstheme="majorHAnsi"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* Âm mưu của địch: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  <w:t>"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 xml:space="preserve">Dùng người Việt trị người Việt, lấy chiến tranh nuôi chiến tranh” </w:t>
      </w:r>
      <w:r w:rsidRPr="008E2B30">
        <w:rPr>
          <w:rFonts w:asciiTheme="majorHAnsi" w:eastAsia="Times New Roman" w:hAnsiTheme="majorHAnsi" w:cstheme="majorHAnsi"/>
          <w:iCs/>
          <w:sz w:val="28"/>
          <w:szCs w:val="28"/>
          <w:lang w:val="it-IT"/>
        </w:rPr>
        <w:t>nhằm chống lại cuộc kháng chiến lâu dài, toàn dân, toàn diện,của ta.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* Chủ trương của ta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>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+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Về quân sự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: Vận động nhân dân vũ trang toàn dân và đẩy mạnh chiến tranh du kích.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+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Về chính trị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: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lastRenderedPageBreak/>
        <w:t xml:space="preserve">-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Năm 1948, tại Nam Bộ lần đầu tiên HĐND được hình thành từ tỉnh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 xã, chính quyền kháng chiến được củng cố kiện toàn.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-Tháng 6/1949: Việt Minh và Hội Liên Việt quyết định tiến tới thống nhất 2 tổ chức tại cơ sở, Trung Ương.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+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Về ngoại giao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: 1950 một loạt các nước XHCN đặt quan hệ ngoại giao với ta (Liên Xô, Trung Quốc…)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 xml:space="preserve">+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Về kinh tế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: Ta chủ trương vừa phá hoại kinh tế của địch, xây dựng và củng cố kinh tế kháng chiến.</w:t>
      </w:r>
    </w:p>
    <w:p w:rsidR="00917B14" w:rsidRPr="008E2B30" w:rsidRDefault="00917B14" w:rsidP="00917B1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 xml:space="preserve">+ </w:t>
      </w:r>
      <w:r w:rsidRPr="008E2B30">
        <w:rPr>
          <w:rFonts w:asciiTheme="majorHAnsi" w:eastAsia="Times New Roman" w:hAnsiTheme="majorHAnsi" w:cstheme="majorHAnsi"/>
          <w:bCs/>
          <w:i/>
          <w:iCs/>
          <w:sz w:val="28"/>
          <w:szCs w:val="28"/>
          <w:lang w:val="it-IT"/>
        </w:rPr>
        <w:t>Về văn hoá - giáo dục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7/1950 ta chủ trương cải cách giáo dục phổ thông 12 năm sang 9 năm....</w:t>
      </w:r>
    </w:p>
    <w:p w:rsidR="00917B14" w:rsidRPr="008E2B30" w:rsidRDefault="00917B14" w:rsidP="00917B14">
      <w:pPr>
        <w:spacing w:line="36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8E2B30">
        <w:rPr>
          <w:rFonts w:asciiTheme="majorHAnsi" w:hAnsiTheme="majorHAnsi" w:cstheme="majorHAnsi"/>
          <w:b/>
          <w:sz w:val="28"/>
          <w:szCs w:val="28"/>
        </w:rPr>
        <w:t>*Trả lời các câu hỏi sau:</w:t>
      </w:r>
    </w:p>
    <w:p w:rsidR="00917B14" w:rsidRPr="008E2B30" w:rsidRDefault="00917B14" w:rsidP="00917B14">
      <w:pPr>
        <w:spacing w:line="36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it-IT"/>
        </w:rPr>
      </w:pPr>
      <w:r w:rsidRPr="008E2B30">
        <w:rPr>
          <w:rFonts w:asciiTheme="majorHAnsi" w:hAnsiTheme="majorHAnsi" w:cstheme="majorHAnsi"/>
          <w:i/>
          <w:sz w:val="28"/>
          <w:szCs w:val="28"/>
          <w:lang w:val="it-IT"/>
        </w:rPr>
        <w:t>- Nêu âm mưu hành động của thực dân Pháp khi tấn công lên Việt Bắc? Diễn biến , kết quả và ý nghĩa chiến dịch Việt Bắc thu- đông 1947?</w:t>
      </w:r>
    </w:p>
    <w:p w:rsidR="00FD4C10" w:rsidRPr="00917B14" w:rsidRDefault="00FD4C10" w:rsidP="00917B14"/>
    <w:sectPr w:rsidR="00FD4C10" w:rsidRPr="00917B14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4D495E"/>
    <w:rsid w:val="0057328F"/>
    <w:rsid w:val="007E50EB"/>
    <w:rsid w:val="008C5254"/>
    <w:rsid w:val="00917B14"/>
    <w:rsid w:val="009560CE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1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2020-03-26T03:22:00Z</dcterms:created>
  <dcterms:modified xsi:type="dcterms:W3CDTF">2020-03-26T03:22:00Z</dcterms:modified>
</cp:coreProperties>
</file>