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61087" w14:textId="77777777" w:rsidR="009B7D21" w:rsidRPr="009B7D21" w:rsidRDefault="009B7D21" w:rsidP="009B7D21">
      <w:pPr>
        <w:jc w:val="center"/>
        <w:rPr>
          <w:sz w:val="32"/>
          <w:szCs w:val="32"/>
        </w:rPr>
      </w:pPr>
      <w:r w:rsidRPr="009B7D21">
        <w:rPr>
          <w:b/>
          <w:sz w:val="32"/>
          <w:szCs w:val="32"/>
        </w:rPr>
        <w:t>LỚP THÚ (LỚP CÓ VÚ)</w:t>
      </w:r>
    </w:p>
    <w:p w14:paraId="43E4E0B0" w14:textId="77777777" w:rsidR="009B7D21" w:rsidRPr="009B7D21" w:rsidRDefault="009B7D21" w:rsidP="009B7D21">
      <w:pPr>
        <w:jc w:val="center"/>
        <w:rPr>
          <w:sz w:val="32"/>
          <w:szCs w:val="32"/>
        </w:rPr>
      </w:pPr>
      <w:r w:rsidRPr="009B7D21">
        <w:rPr>
          <w:b/>
          <w:sz w:val="32"/>
          <w:szCs w:val="32"/>
        </w:rPr>
        <w:t>BÀI 46: THỎ</w:t>
      </w:r>
    </w:p>
    <w:p w14:paraId="3E8C8B04" w14:textId="77777777" w:rsidR="009B7D21" w:rsidRDefault="009B7D21" w:rsidP="009B7D21">
      <w:r>
        <w:rPr>
          <w:b/>
          <w:sz w:val="24"/>
        </w:rPr>
        <w:t> </w:t>
      </w:r>
    </w:p>
    <w:p w14:paraId="30BDF271" w14:textId="77777777" w:rsidR="009B7D21" w:rsidRDefault="009B7D21" w:rsidP="009B7D21">
      <w:pPr>
        <w:tabs>
          <w:tab w:val="center" w:pos="2369"/>
        </w:tabs>
      </w:pPr>
      <w:r>
        <w:rPr>
          <w:b/>
          <w:sz w:val="24"/>
        </w:rPr>
        <w:t>I/ Đời sống:</w:t>
      </w:r>
      <w:bookmarkStart w:id="0" w:name="_GoBack"/>
      <w:bookmarkEnd w:id="0"/>
    </w:p>
    <w:p w14:paraId="020AB8AA" w14:textId="77777777" w:rsidR="009B7D21" w:rsidRDefault="009B7D21" w:rsidP="009B7D21">
      <w:pPr>
        <w:jc w:val="both"/>
      </w:pPr>
      <w:r>
        <w:rPr>
          <w:sz w:val="24"/>
        </w:rPr>
        <w:t>- Sống trong bụi rậm, có tập tính đào hang, lẩn trốn kẻ thù.</w:t>
      </w:r>
    </w:p>
    <w:p w14:paraId="705AFC8A" w14:textId="77777777" w:rsidR="009B7D21" w:rsidRDefault="009B7D21" w:rsidP="009B7D21">
      <w:pPr>
        <w:jc w:val="both"/>
      </w:pPr>
      <w:r>
        <w:rPr>
          <w:sz w:val="24"/>
        </w:rPr>
        <w:t>- Thỏ là động vật hằng nhiệt.</w:t>
      </w:r>
    </w:p>
    <w:p w14:paraId="6D972F78" w14:textId="77777777" w:rsidR="009B7D21" w:rsidRDefault="009B7D21" w:rsidP="009B7D21">
      <w:pPr>
        <w:jc w:val="both"/>
      </w:pPr>
      <w:r>
        <w:rPr>
          <w:sz w:val="24"/>
        </w:rPr>
        <w:t>- Hoạt động về đêm, ăn cỏ, lá …bằng cách gặm nhấm.</w:t>
      </w:r>
    </w:p>
    <w:p w14:paraId="5C0510BE" w14:textId="3AD15603" w:rsidR="009B7D21" w:rsidRDefault="009B7D21" w:rsidP="009B7D21">
      <w:pPr>
        <w:jc w:val="both"/>
      </w:pP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 xml:space="preserve">Thụ tinh trong. </w:t>
      </w:r>
    </w:p>
    <w:p w14:paraId="4960367E" w14:textId="0BDD9160" w:rsidR="009B7D21" w:rsidRDefault="009B7D21" w:rsidP="009B7D21">
      <w:pPr>
        <w:jc w:val="both"/>
      </w:pP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 xml:space="preserve">Đẻ con (thai sinh) </w:t>
      </w:r>
    </w:p>
    <w:p w14:paraId="0B176814" w14:textId="4E1ED303" w:rsidR="009B7D21" w:rsidRDefault="009B7D21" w:rsidP="009B7D21">
      <w:pPr>
        <w:jc w:val="both"/>
      </w:pPr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Nuôi con bằng sữa mẹ.</w:t>
      </w:r>
    </w:p>
    <w:p w14:paraId="08DE4D6D" w14:textId="77777777" w:rsidR="009B7D21" w:rsidRDefault="009B7D21" w:rsidP="009B7D21">
      <w:pPr>
        <w:jc w:val="both"/>
        <w:rPr>
          <w:b/>
          <w:bCs/>
          <w:sz w:val="24"/>
        </w:rPr>
      </w:pPr>
    </w:p>
    <w:p w14:paraId="1C0074C0" w14:textId="315AF10D" w:rsidR="009B7D21" w:rsidRPr="009B7D21" w:rsidRDefault="009B7D21" w:rsidP="009B7D21">
      <w:pPr>
        <w:jc w:val="both"/>
        <w:rPr>
          <w:b/>
          <w:bCs/>
        </w:rPr>
      </w:pPr>
      <w:r w:rsidRPr="009B7D21">
        <w:rPr>
          <w:b/>
          <w:bCs/>
          <w:sz w:val="24"/>
        </w:rPr>
        <w:t xml:space="preserve">II/ </w:t>
      </w:r>
      <w:r w:rsidRPr="009B7D21">
        <w:rPr>
          <w:b/>
          <w:bCs/>
          <w:sz w:val="24"/>
          <w:u w:val="single"/>
        </w:rPr>
        <w:t>Cấu tạo ngoài và di chuyển</w:t>
      </w:r>
      <w:r w:rsidRPr="009B7D21">
        <w:rPr>
          <w:b/>
          <w:bCs/>
          <w:sz w:val="24"/>
        </w:rPr>
        <w:t>:</w:t>
      </w:r>
    </w:p>
    <w:p w14:paraId="588BA70A" w14:textId="77777777" w:rsidR="009B7D21" w:rsidRPr="009B7D21" w:rsidRDefault="009B7D21" w:rsidP="009B7D21">
      <w:pPr>
        <w:jc w:val="both"/>
        <w:rPr>
          <w:b/>
          <w:bCs/>
        </w:rPr>
      </w:pPr>
      <w:r w:rsidRPr="009B7D21">
        <w:rPr>
          <w:b/>
          <w:bCs/>
          <w:sz w:val="24"/>
        </w:rPr>
        <w:t>1. Cấu tạo ngoài:</w:t>
      </w:r>
    </w:p>
    <w:p w14:paraId="00941ACE" w14:textId="77777777" w:rsidR="009B7D21" w:rsidRDefault="009B7D21" w:rsidP="009B7D21">
      <w:r>
        <w:rPr>
          <w:sz w:val="24"/>
        </w:rPr>
        <w:t>Bảng. Đặc điểm cấu tạo ngoài của thỏ thích nghi với đời sống và tập tính lẩn trốn kẻ thù</w:t>
      </w:r>
    </w:p>
    <w:tbl>
      <w:tblPr>
        <w:tblStyle w:val="TableGrid"/>
        <w:tblW w:w="10048" w:type="dxa"/>
        <w:tblLook w:val="01E0" w:firstRow="1" w:lastRow="1" w:firstColumn="1" w:lastColumn="1" w:noHBand="0" w:noVBand="0"/>
      </w:tblPr>
      <w:tblGrid>
        <w:gridCol w:w="1508"/>
        <w:gridCol w:w="3640"/>
        <w:gridCol w:w="4900"/>
      </w:tblGrid>
      <w:tr w:rsidR="009B7D21" w14:paraId="038B24A9" w14:textId="77777777" w:rsidTr="001D40F9">
        <w:trPr>
          <w:trHeight w:val="330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D50117" w14:textId="77777777" w:rsidR="009B7D21" w:rsidRPr="009B7D21" w:rsidRDefault="009B7D21" w:rsidP="001D40F9">
            <w:pPr>
              <w:jc w:val="both"/>
              <w:rPr>
                <w:b/>
                <w:bCs/>
              </w:rPr>
            </w:pPr>
            <w:r w:rsidRPr="009B7D21">
              <w:rPr>
                <w:b/>
                <w:bCs/>
                <w:sz w:val="24"/>
              </w:rPr>
              <w:t>Bộ phận cơ thể</w:t>
            </w:r>
          </w:p>
        </w:tc>
        <w:tc>
          <w:tcPr>
            <w:tcW w:w="3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97A84C" w14:textId="77777777" w:rsidR="009B7D21" w:rsidRPr="009B7D21" w:rsidRDefault="009B7D21" w:rsidP="001D40F9">
            <w:pPr>
              <w:jc w:val="both"/>
              <w:rPr>
                <w:b/>
                <w:bCs/>
              </w:rPr>
            </w:pPr>
            <w:r w:rsidRPr="009B7D21">
              <w:rPr>
                <w:b/>
                <w:bCs/>
                <w:sz w:val="24"/>
              </w:rPr>
              <w:t>Đặc điểm cấu tạo ngoài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2041DA" w14:textId="77777777" w:rsidR="009B7D21" w:rsidRPr="009B7D21" w:rsidRDefault="009B7D21" w:rsidP="001D40F9">
            <w:pPr>
              <w:jc w:val="both"/>
              <w:rPr>
                <w:b/>
                <w:bCs/>
              </w:rPr>
            </w:pPr>
            <w:r w:rsidRPr="009B7D21">
              <w:rPr>
                <w:b/>
                <w:bCs/>
                <w:sz w:val="24"/>
              </w:rPr>
              <w:t xml:space="preserve">Sự thích nghi với đời sống và tập tính lẩn trốn </w:t>
            </w:r>
            <w:r w:rsidRPr="009B7D21">
              <w:rPr>
                <w:b/>
                <w:bCs/>
                <w:sz w:val="24"/>
              </w:rPr>
              <w:br/>
              <w:t>kẻ thù</w:t>
            </w:r>
          </w:p>
        </w:tc>
      </w:tr>
      <w:tr w:rsidR="009B7D21" w14:paraId="053A290A" w14:textId="77777777" w:rsidTr="001D40F9">
        <w:trPr>
          <w:trHeight w:val="360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0A206B" w14:textId="77777777" w:rsidR="009B7D21" w:rsidRPr="009B7D21" w:rsidRDefault="009B7D21" w:rsidP="001D40F9">
            <w:pPr>
              <w:jc w:val="both"/>
              <w:rPr>
                <w:b/>
                <w:bCs/>
              </w:rPr>
            </w:pPr>
            <w:r w:rsidRPr="009B7D21">
              <w:rPr>
                <w:b/>
                <w:bCs/>
                <w:sz w:val="24"/>
              </w:rPr>
              <w:t>Bộ lông</w:t>
            </w:r>
          </w:p>
        </w:tc>
        <w:tc>
          <w:tcPr>
            <w:tcW w:w="3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FFFFFF"/>
            </w:tcBorders>
            <w:hideMark/>
          </w:tcPr>
          <w:p w14:paraId="7B8A651C" w14:textId="77777777" w:rsidR="009B7D21" w:rsidRDefault="009B7D21" w:rsidP="001D40F9">
            <w:pPr>
              <w:jc w:val="both"/>
            </w:pPr>
            <w:r>
              <w:rPr>
                <w:sz w:val="24"/>
              </w:rPr>
              <w:t xml:space="preserve">Bộ lông </w:t>
            </w:r>
            <w:r w:rsidRPr="009B7D21">
              <w:rPr>
                <w:bCs/>
                <w:i/>
                <w:iCs/>
                <w:sz w:val="24"/>
                <w:u w:val="single"/>
              </w:rPr>
              <w:t>mao, dày, xốp.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55E4E0" w14:textId="77777777" w:rsidR="009B7D21" w:rsidRPr="009B7D21" w:rsidRDefault="009B7D21" w:rsidP="001D40F9">
            <w:pPr>
              <w:jc w:val="both"/>
              <w:rPr>
                <w:bCs/>
                <w:i/>
                <w:iCs/>
              </w:rPr>
            </w:pPr>
            <w:r w:rsidRPr="009B7D21">
              <w:rPr>
                <w:bCs/>
                <w:i/>
                <w:iCs/>
                <w:sz w:val="24"/>
              </w:rPr>
              <w:t>Giữ nhiệt tốt, giúp thỏ an toàn khi lẩn trốn trong bụi rậm.</w:t>
            </w:r>
          </w:p>
        </w:tc>
      </w:tr>
      <w:tr w:rsidR="009B7D21" w14:paraId="5D74B6E5" w14:textId="77777777" w:rsidTr="001D40F9">
        <w:trPr>
          <w:trHeight w:val="375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4518EF" w14:textId="77777777" w:rsidR="009B7D21" w:rsidRPr="009B7D21" w:rsidRDefault="009B7D21" w:rsidP="001D40F9">
            <w:pPr>
              <w:jc w:val="both"/>
              <w:rPr>
                <w:b/>
                <w:bCs/>
              </w:rPr>
            </w:pPr>
            <w:r w:rsidRPr="009B7D21">
              <w:rPr>
                <w:b/>
                <w:bCs/>
                <w:sz w:val="24"/>
              </w:rPr>
              <w:t>Chi(có vuốt)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DA5A6C" w14:textId="77777777" w:rsidR="009B7D21" w:rsidRPr="009B7D21" w:rsidRDefault="009B7D21" w:rsidP="001D40F9">
            <w:pPr>
              <w:jc w:val="both"/>
              <w:rPr>
                <w:bCs/>
                <w:i/>
                <w:iCs/>
                <w:u w:val="single"/>
              </w:rPr>
            </w:pPr>
            <w:r>
              <w:rPr>
                <w:sz w:val="24"/>
              </w:rPr>
              <w:t xml:space="preserve">Chi trước </w:t>
            </w:r>
            <w:r w:rsidRPr="009B7D21">
              <w:rPr>
                <w:bCs/>
                <w:i/>
                <w:iCs/>
                <w:sz w:val="24"/>
                <w:u w:val="single"/>
              </w:rPr>
              <w:t>ngắn.</w:t>
            </w:r>
          </w:p>
          <w:p w14:paraId="4FCBB3A8" w14:textId="77777777" w:rsidR="009B7D21" w:rsidRDefault="009B7D21" w:rsidP="001D40F9">
            <w:pPr>
              <w:jc w:val="both"/>
            </w:pPr>
            <w:r>
              <w:rPr>
                <w:sz w:val="24"/>
              </w:rPr>
              <w:t xml:space="preserve">Chi sau </w:t>
            </w:r>
            <w:r w:rsidRPr="009B7D21">
              <w:rPr>
                <w:bCs/>
                <w:i/>
                <w:iCs/>
                <w:sz w:val="24"/>
                <w:u w:val="single"/>
              </w:rPr>
              <w:t>dài, khoẻ.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B80660" w14:textId="77777777" w:rsidR="009B7D21" w:rsidRPr="009B7D21" w:rsidRDefault="009B7D21" w:rsidP="001D40F9">
            <w:pPr>
              <w:jc w:val="both"/>
              <w:rPr>
                <w:bCs/>
                <w:i/>
                <w:iCs/>
              </w:rPr>
            </w:pPr>
            <w:r w:rsidRPr="009B7D21">
              <w:rPr>
                <w:bCs/>
                <w:i/>
                <w:iCs/>
                <w:sz w:val="24"/>
              </w:rPr>
              <w:t xml:space="preserve">Đào hang và di chuyển. </w:t>
            </w:r>
          </w:p>
          <w:p w14:paraId="32D9829E" w14:textId="77777777" w:rsidR="009B7D21" w:rsidRPr="009B7D21" w:rsidRDefault="009B7D21" w:rsidP="001D40F9">
            <w:pPr>
              <w:jc w:val="both"/>
              <w:rPr>
                <w:bCs/>
                <w:i/>
                <w:iCs/>
              </w:rPr>
            </w:pPr>
            <w:r w:rsidRPr="009B7D21">
              <w:rPr>
                <w:bCs/>
                <w:i/>
                <w:iCs/>
                <w:sz w:val="24"/>
              </w:rPr>
              <w:t xml:space="preserve">Bật nhảy xa giúp thỏ chạy nhanh khi bị săn đổi. </w:t>
            </w:r>
          </w:p>
        </w:tc>
      </w:tr>
      <w:tr w:rsidR="009B7D21" w14:paraId="50BCE1E3" w14:textId="77777777" w:rsidTr="001D40F9">
        <w:trPr>
          <w:trHeight w:val="555"/>
        </w:trPr>
        <w:tc>
          <w:tcPr>
            <w:tcW w:w="15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9964AD" w14:textId="77777777" w:rsidR="009B7D21" w:rsidRPr="009B7D21" w:rsidRDefault="009B7D21" w:rsidP="001D40F9">
            <w:pPr>
              <w:jc w:val="both"/>
              <w:rPr>
                <w:b/>
                <w:bCs/>
              </w:rPr>
            </w:pPr>
            <w:r w:rsidRPr="009B7D21">
              <w:rPr>
                <w:b/>
                <w:bCs/>
                <w:sz w:val="24"/>
              </w:rPr>
              <w:t>Giác quan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B839DB" w14:textId="77777777" w:rsidR="009B7D21" w:rsidRPr="009B7D21" w:rsidRDefault="009B7D21" w:rsidP="001D40F9">
            <w:pPr>
              <w:jc w:val="both"/>
              <w:rPr>
                <w:bCs/>
                <w:i/>
                <w:iCs/>
                <w:u w:val="single"/>
              </w:rPr>
            </w:pPr>
            <w:r>
              <w:rPr>
                <w:sz w:val="24"/>
              </w:rPr>
              <w:t xml:space="preserve">Mũi </w:t>
            </w:r>
            <w:r w:rsidRPr="009B7D21">
              <w:rPr>
                <w:bCs/>
                <w:i/>
                <w:iCs/>
                <w:sz w:val="24"/>
                <w:u w:val="single"/>
              </w:rPr>
              <w:t>thính</w:t>
            </w:r>
            <w:r>
              <w:rPr>
                <w:sz w:val="24"/>
              </w:rPr>
              <w:t xml:space="preserve"> và lông xúc giác </w:t>
            </w:r>
            <w:r w:rsidRPr="009B7D21">
              <w:rPr>
                <w:bCs/>
                <w:i/>
                <w:iCs/>
                <w:sz w:val="24"/>
                <w:u w:val="single"/>
              </w:rPr>
              <w:t>cảm giác xúc giác nhanh, nhạy.</w:t>
            </w:r>
          </w:p>
          <w:p w14:paraId="3A906DCF" w14:textId="77777777" w:rsidR="009B7D21" w:rsidRDefault="009B7D21" w:rsidP="001D40F9">
            <w:pPr>
              <w:jc w:val="both"/>
            </w:pPr>
            <w:r>
              <w:rPr>
                <w:sz w:val="24"/>
              </w:rPr>
              <w:t xml:space="preserve">Tai </w:t>
            </w:r>
            <w:r w:rsidRPr="009B7D21">
              <w:rPr>
                <w:bCs/>
                <w:i/>
                <w:iCs/>
                <w:sz w:val="24"/>
                <w:u w:val="single"/>
              </w:rPr>
              <w:t>thính,</w:t>
            </w:r>
            <w:r>
              <w:rPr>
                <w:sz w:val="24"/>
              </w:rPr>
              <w:t xml:space="preserve"> vành tai </w:t>
            </w:r>
            <w:r w:rsidRPr="009B7D21">
              <w:rPr>
                <w:bCs/>
                <w:i/>
                <w:iCs/>
                <w:sz w:val="24"/>
                <w:u w:val="single"/>
              </w:rPr>
              <w:t>lớn dài cử động được theo các phía.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1D18394" w14:textId="77777777" w:rsidR="009B7D21" w:rsidRPr="009B7D21" w:rsidRDefault="009B7D21" w:rsidP="001D40F9">
            <w:pPr>
              <w:jc w:val="both"/>
              <w:rPr>
                <w:bCs/>
                <w:i/>
                <w:iCs/>
              </w:rPr>
            </w:pPr>
            <w:r w:rsidRPr="009B7D21">
              <w:rPr>
                <w:bCs/>
                <w:i/>
                <w:iCs/>
                <w:sz w:val="24"/>
              </w:rPr>
              <w:t>Thăm dò thức ăn, phát hiện kẻ thù, thăm dò môi trường</w:t>
            </w:r>
          </w:p>
          <w:p w14:paraId="6DB19563" w14:textId="77777777" w:rsidR="009B7D21" w:rsidRPr="009B7D21" w:rsidRDefault="009B7D21" w:rsidP="001D40F9">
            <w:pPr>
              <w:jc w:val="both"/>
              <w:rPr>
                <w:bCs/>
                <w:i/>
                <w:iCs/>
              </w:rPr>
            </w:pPr>
            <w:r w:rsidRPr="009B7D21">
              <w:rPr>
                <w:bCs/>
                <w:i/>
                <w:iCs/>
                <w:sz w:val="24"/>
              </w:rPr>
              <w:t>Định hướng âm thanh phát hiện sớm con mồi.</w:t>
            </w:r>
          </w:p>
        </w:tc>
      </w:tr>
    </w:tbl>
    <w:p w14:paraId="74676287" w14:textId="77777777" w:rsidR="009B7D21" w:rsidRDefault="009B7D21" w:rsidP="009B7D21">
      <w:pPr>
        <w:jc w:val="both"/>
        <w:rPr>
          <w:b/>
          <w:bCs/>
          <w:sz w:val="24"/>
        </w:rPr>
      </w:pPr>
    </w:p>
    <w:p w14:paraId="7932A318" w14:textId="585C9FB2" w:rsidR="009B7D21" w:rsidRPr="009B7D21" w:rsidRDefault="009B7D21" w:rsidP="009B7D21">
      <w:pPr>
        <w:jc w:val="both"/>
        <w:rPr>
          <w:b/>
          <w:bCs/>
        </w:rPr>
      </w:pPr>
      <w:r w:rsidRPr="009B7D21">
        <w:rPr>
          <w:b/>
          <w:bCs/>
          <w:sz w:val="24"/>
        </w:rPr>
        <w:t xml:space="preserve">2. </w:t>
      </w:r>
      <w:r w:rsidRPr="009B7D21">
        <w:rPr>
          <w:b/>
          <w:bCs/>
          <w:sz w:val="24"/>
          <w:u w:val="single"/>
        </w:rPr>
        <w:t>Di chuyển</w:t>
      </w:r>
    </w:p>
    <w:p w14:paraId="26A7C38F" w14:textId="77777777" w:rsidR="009B7D21" w:rsidRDefault="009B7D21" w:rsidP="009B7D21">
      <w:pPr>
        <w:jc w:val="both"/>
      </w:pPr>
      <w:r>
        <w:rPr>
          <w:sz w:val="24"/>
        </w:rPr>
        <w:t>+ Thỏ di chuyển bằng cách nhảy đồng thời bằng cả 2 chân sau.</w:t>
      </w:r>
    </w:p>
    <w:p w14:paraId="0D0617E6" w14:textId="77777777" w:rsidR="009B7D21" w:rsidRDefault="009B7D21" w:rsidP="009B7D21">
      <w:pPr>
        <w:jc w:val="both"/>
      </w:pPr>
      <w:r>
        <w:rPr>
          <w:sz w:val="24"/>
        </w:rPr>
        <w:t>+ Chạy theo đường chữ Z.</w:t>
      </w:r>
    </w:p>
    <w:p w14:paraId="3DCF88F4" w14:textId="77777777" w:rsidR="009B7D21" w:rsidRDefault="009B7D21" w:rsidP="009B7D21">
      <w:r>
        <w:rPr>
          <w:sz w:val="24"/>
        </w:rPr>
        <w:sym w:font="Wingdings" w:char="F0E0"/>
      </w:r>
      <w:r>
        <w:rPr>
          <w:sz w:val="24"/>
        </w:rPr>
        <w:t xml:space="preserve"> Cấu tạo ngoài, các giác quan, chi và cách di chuyển của thỏ thích nghi với đời sống và tập tính lẩn trốn kẻ thù.</w:t>
      </w:r>
      <w:r>
        <w:rPr>
          <w:b/>
          <w:i/>
          <w:sz w:val="24"/>
        </w:rPr>
        <w:t xml:space="preserve"> </w:t>
      </w:r>
    </w:p>
    <w:p w14:paraId="5DC5CD88" w14:textId="77777777" w:rsidR="009B7D21" w:rsidRDefault="009B7D21" w:rsidP="009B7D21">
      <w:r>
        <w:rPr>
          <w:b/>
          <w:i/>
          <w:sz w:val="24"/>
        </w:rPr>
        <w:t> </w:t>
      </w:r>
    </w:p>
    <w:p w14:paraId="2D93D193" w14:textId="77777777" w:rsidR="009B7D21" w:rsidRDefault="009B7D21" w:rsidP="009B7D21">
      <w:r>
        <w:rPr>
          <w:b/>
          <w:i/>
          <w:sz w:val="24"/>
        </w:rPr>
        <w:t>* Dặn dò:</w:t>
      </w:r>
    </w:p>
    <w:p w14:paraId="1ADBAD20" w14:textId="77777777" w:rsidR="009B7D21" w:rsidRDefault="009B7D21" w:rsidP="009B7D21">
      <w:r>
        <w:rPr>
          <w:sz w:val="24"/>
        </w:rPr>
        <w:t>- Học bài, trả lời câu hỏi cuối bài SGK/151.</w:t>
      </w:r>
    </w:p>
    <w:p w14:paraId="68F1E81E" w14:textId="76B8D2A6" w:rsidR="009B7D21" w:rsidRDefault="009B7D21" w:rsidP="009B7D21">
      <w:r>
        <w:rPr>
          <w:sz w:val="24"/>
        </w:rPr>
        <w:t>-</w:t>
      </w:r>
      <w:r>
        <w:rPr>
          <w:sz w:val="24"/>
        </w:rPr>
        <w:t xml:space="preserve"> </w:t>
      </w:r>
      <w:r>
        <w:rPr>
          <w:sz w:val="24"/>
        </w:rPr>
        <w:t>Đọc mục “Em có biết”.</w:t>
      </w:r>
    </w:p>
    <w:p w14:paraId="645C6DE1" w14:textId="638CF334" w:rsidR="009B7D21" w:rsidRDefault="009B7D21" w:rsidP="009B7D21">
      <w:r>
        <w:rPr>
          <w:sz w:val="24"/>
        </w:rPr>
        <w:t>- Xem trước bài 4</w:t>
      </w:r>
      <w:r>
        <w:rPr>
          <w:sz w:val="24"/>
        </w:rPr>
        <w:t>8.</w:t>
      </w:r>
    </w:p>
    <w:p w14:paraId="48F03943" w14:textId="77777777" w:rsidR="009B7D21" w:rsidRDefault="009B7D21" w:rsidP="009B7D21">
      <w:r>
        <w:rPr>
          <w:sz w:val="24"/>
        </w:rPr>
        <w:t> </w:t>
      </w:r>
    </w:p>
    <w:p w14:paraId="242B233C" w14:textId="77777777" w:rsidR="007A2F9E" w:rsidRDefault="007A2F9E"/>
    <w:sectPr w:rsidR="007A2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21"/>
    <w:rsid w:val="00292C80"/>
    <w:rsid w:val="006C26B8"/>
    <w:rsid w:val="007A2F9E"/>
    <w:rsid w:val="009B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C7AA7"/>
  <w15:chartTrackingRefBased/>
  <w15:docId w15:val="{17434D60-43B1-478F-9858-E276BE53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D21"/>
    <w:pPr>
      <w:spacing w:after="0" w:line="240" w:lineRule="auto"/>
    </w:pPr>
    <w:rPr>
      <w:rFonts w:ascii="Arial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D21"/>
    <w:pPr>
      <w:spacing w:after="0" w:line="240" w:lineRule="auto"/>
    </w:pPr>
    <w:rPr>
      <w:rFonts w:ascii="Arial" w:hAnsi="Arial" w:cs="Arial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Luan</dc:creator>
  <cp:keywords/>
  <dc:description/>
  <cp:lastModifiedBy>Tran Luan</cp:lastModifiedBy>
  <cp:revision>1</cp:revision>
  <dcterms:created xsi:type="dcterms:W3CDTF">2020-04-06T14:16:00Z</dcterms:created>
  <dcterms:modified xsi:type="dcterms:W3CDTF">2020-04-06T14:23:00Z</dcterms:modified>
</cp:coreProperties>
</file>