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BBDAA" w14:textId="77777777" w:rsidR="00E631A8" w:rsidRDefault="00E631A8" w:rsidP="00E631A8">
      <w:pPr>
        <w:jc w:val="center"/>
      </w:pPr>
      <w:r>
        <w:rPr>
          <w:b/>
          <w:sz w:val="28"/>
          <w:szCs w:val="28"/>
        </w:rPr>
        <w:t>BÀI 44: ĐA DẠNG VÀ ĐẶC ĐIỂM CHUNG CỦA LỚP CHIM</w:t>
      </w:r>
    </w:p>
    <w:p w14:paraId="05B7FB1A" w14:textId="77777777" w:rsidR="00E631A8" w:rsidRDefault="00E631A8" w:rsidP="00E631A8">
      <w:r>
        <w:rPr>
          <w:sz w:val="24"/>
        </w:rPr>
        <w:t> </w:t>
      </w:r>
    </w:p>
    <w:p w14:paraId="7E28CDD6" w14:textId="77777777" w:rsidR="00E631A8" w:rsidRDefault="00E631A8" w:rsidP="00E631A8">
      <w:r>
        <w:rPr>
          <w:sz w:val="24"/>
        </w:rPr>
        <w:t xml:space="preserve">I/ </w:t>
      </w:r>
      <w:r>
        <w:rPr>
          <w:b/>
          <w:sz w:val="24"/>
        </w:rPr>
        <w:t>Các nhóm chim</w:t>
      </w:r>
      <w:r>
        <w:rPr>
          <w:sz w:val="24"/>
        </w:rPr>
        <w:t>:</w:t>
      </w:r>
    </w:p>
    <w:p w14:paraId="7E6D9030" w14:textId="77777777" w:rsidR="00E631A8" w:rsidRDefault="00E631A8" w:rsidP="00E631A8">
      <w:r>
        <w:rPr>
          <w:sz w:val="24"/>
        </w:rPr>
        <w:t>Có 3 nhóm:</w:t>
      </w:r>
    </w:p>
    <w:p w14:paraId="4C416E9C" w14:textId="77777777" w:rsidR="00E631A8" w:rsidRDefault="00E631A8" w:rsidP="00E631A8">
      <w:r>
        <w:rPr>
          <w:sz w:val="24"/>
        </w:rPr>
        <w:t xml:space="preserve">1. </w:t>
      </w:r>
      <w:r>
        <w:rPr>
          <w:sz w:val="24"/>
          <w:u w:val="single"/>
        </w:rPr>
        <w:t>Nhóm Chim chạy</w:t>
      </w:r>
      <w:r>
        <w:rPr>
          <w:sz w:val="24"/>
        </w:rPr>
        <w:t xml:space="preserve">: bộ Đà điểu </w:t>
      </w:r>
    </w:p>
    <w:p w14:paraId="053D232D" w14:textId="77777777" w:rsidR="00E631A8" w:rsidRDefault="00E631A8" w:rsidP="00E631A8">
      <w:r>
        <w:rPr>
          <w:sz w:val="24"/>
        </w:rPr>
        <w:t>- Sống ở thảo nguyên, sa mạc</w:t>
      </w:r>
    </w:p>
    <w:p w14:paraId="157B3A49" w14:textId="77777777" w:rsidR="00E631A8" w:rsidRDefault="00E631A8" w:rsidP="00E631A8">
      <w:r>
        <w:rPr>
          <w:sz w:val="24"/>
        </w:rPr>
        <w:t>- Cánh ngắn, yếu, cơ ngực không phát triển.</w:t>
      </w:r>
    </w:p>
    <w:p w14:paraId="3377BA31" w14:textId="77777777" w:rsidR="00E631A8" w:rsidRDefault="00E631A8" w:rsidP="00E631A8">
      <w:r>
        <w:rPr>
          <w:sz w:val="24"/>
        </w:rPr>
        <w:t>- Chân cao, to, khoẻ, có 2 đến 3 ngón.</w:t>
      </w:r>
    </w:p>
    <w:p w14:paraId="132EC212" w14:textId="77777777" w:rsidR="00E631A8" w:rsidRDefault="00E631A8" w:rsidP="00E631A8">
      <w:r>
        <w:rPr>
          <w:sz w:val="24"/>
        </w:rPr>
        <w:t xml:space="preserve">2. </w:t>
      </w:r>
      <w:r>
        <w:rPr>
          <w:sz w:val="24"/>
          <w:u w:val="single"/>
        </w:rPr>
        <w:t>Nhóm Chim bơi</w:t>
      </w:r>
      <w:r>
        <w:rPr>
          <w:sz w:val="24"/>
        </w:rPr>
        <w:t>: bộ Chim cánh cụt</w:t>
      </w:r>
    </w:p>
    <w:p w14:paraId="03D7DEF8" w14:textId="77777777" w:rsidR="00E631A8" w:rsidRDefault="00E631A8" w:rsidP="00E631A8">
      <w:r>
        <w:rPr>
          <w:sz w:val="24"/>
        </w:rPr>
        <w:t>- Sống ở biển Nam Bán Cầu</w:t>
      </w:r>
    </w:p>
    <w:p w14:paraId="0B918CF0" w14:textId="77777777" w:rsidR="00E631A8" w:rsidRDefault="00E631A8" w:rsidP="00E631A8">
      <w:r>
        <w:rPr>
          <w:sz w:val="24"/>
        </w:rPr>
        <w:t xml:space="preserve">- Cánh dài, khoẻ; có lông nhỏ, ngắn và dày, không thấm nước. </w:t>
      </w:r>
    </w:p>
    <w:p w14:paraId="69D8998B" w14:textId="77777777" w:rsidR="00E631A8" w:rsidRDefault="00E631A8" w:rsidP="00E631A8">
      <w:r>
        <w:rPr>
          <w:sz w:val="24"/>
        </w:rPr>
        <w:t>- Chân ngắn, có 4 ngón, có màng bơi.</w:t>
      </w:r>
    </w:p>
    <w:p w14:paraId="358758D7" w14:textId="77777777" w:rsidR="00E631A8" w:rsidRDefault="00E631A8" w:rsidP="00E631A8">
      <w:r>
        <w:rPr>
          <w:sz w:val="24"/>
        </w:rPr>
        <w:t xml:space="preserve">3. </w:t>
      </w:r>
      <w:r>
        <w:rPr>
          <w:sz w:val="24"/>
          <w:u w:val="single"/>
        </w:rPr>
        <w:t>Nhóm Chim bay</w:t>
      </w:r>
      <w:r>
        <w:rPr>
          <w:sz w:val="24"/>
        </w:rPr>
        <w:t>: Bộ Gà, Bộ Ngỗng, Bộ Chim Ưng, Bộ Cú…</w:t>
      </w:r>
    </w:p>
    <w:p w14:paraId="246806CD" w14:textId="77777777" w:rsidR="00E631A8" w:rsidRDefault="00E631A8" w:rsidP="00E631A8">
      <w:r>
        <w:rPr>
          <w:sz w:val="24"/>
        </w:rPr>
        <w:t xml:space="preserve"> -Gồm những chim biết bay với mức độ khác nhau, có thể thích nghi với những lối sống đặc biệt:</w:t>
      </w:r>
    </w:p>
    <w:p w14:paraId="45D9A004" w14:textId="77777777" w:rsidR="00E631A8" w:rsidRDefault="00E631A8" w:rsidP="00E631A8">
      <w:r>
        <w:rPr>
          <w:sz w:val="24"/>
        </w:rPr>
        <w:t>+ Bơi lội (vịt trời,…)</w:t>
      </w:r>
    </w:p>
    <w:p w14:paraId="48DCA679" w14:textId="74B173F9" w:rsidR="00E631A8" w:rsidRDefault="00E631A8" w:rsidP="00E631A8">
      <w:r>
        <w:rPr>
          <w:sz w:val="24"/>
        </w:rPr>
        <w:t xml:space="preserve">+ </w:t>
      </w:r>
      <w:r>
        <w:rPr>
          <w:sz w:val="24"/>
        </w:rPr>
        <w:t>Ă</w:t>
      </w:r>
      <w:r>
        <w:rPr>
          <w:sz w:val="24"/>
        </w:rPr>
        <w:t>n thịt (chim ưng, cú…)</w:t>
      </w:r>
    </w:p>
    <w:p w14:paraId="53EB54CF" w14:textId="77777777" w:rsidR="00E631A8" w:rsidRDefault="00E631A8" w:rsidP="00E631A8">
      <w:r>
        <w:rPr>
          <w:sz w:val="24"/>
        </w:rPr>
        <w:t>-Cánh phát triển, chân có 4 ngón.</w:t>
      </w:r>
    </w:p>
    <w:p w14:paraId="062175C6" w14:textId="77777777" w:rsidR="00E631A8" w:rsidRDefault="00E631A8" w:rsidP="00E631A8">
      <w:r>
        <w:rPr>
          <w:sz w:val="24"/>
        </w:rPr>
        <w:t>II</w:t>
      </w:r>
      <w:r>
        <w:rPr>
          <w:b/>
          <w:sz w:val="24"/>
          <w:u w:val="single"/>
        </w:rPr>
        <w:t>/ Đặc điểm chung của chim</w:t>
      </w:r>
      <w:r>
        <w:rPr>
          <w:sz w:val="24"/>
        </w:rPr>
        <w:t>:</w:t>
      </w:r>
    </w:p>
    <w:p w14:paraId="4CAFE7F9" w14:textId="77777777" w:rsidR="00E631A8" w:rsidRDefault="00E631A8" w:rsidP="00E631A8">
      <w:r>
        <w:rPr>
          <w:sz w:val="24"/>
        </w:rPr>
        <w:t>Chim là những ĐVCXS thích nghi cao đối với sự bay lượn và với những điều kiện sống khác nhau. Chúng có những đặc điểm chung sau: mình có lông vũ bao phủ; chi trước biến đổi thành cánh; có mỏ sừng; phổi có mạng ống khí, có túi khí tham gia vào hô hấp; tim có 4 ngăn, máu đỏ tươi nuôi cơ thể, là động vật hằng nhiệt. Trứng lớn có vỏ đá vôi, được ấp nở ra con nhờ thân nhiệt của chim bố, mẹ.</w:t>
      </w:r>
    </w:p>
    <w:p w14:paraId="13631A65" w14:textId="77777777" w:rsidR="00E631A8" w:rsidRDefault="00E631A8" w:rsidP="00E631A8">
      <w:r>
        <w:rPr>
          <w:sz w:val="24"/>
        </w:rPr>
        <w:t xml:space="preserve">III/ </w:t>
      </w:r>
      <w:r>
        <w:rPr>
          <w:b/>
          <w:sz w:val="24"/>
          <w:u w:val="single"/>
        </w:rPr>
        <w:t>Vai trò của chim</w:t>
      </w:r>
      <w:r>
        <w:rPr>
          <w:sz w:val="24"/>
        </w:rPr>
        <w:t>:</w:t>
      </w:r>
    </w:p>
    <w:p w14:paraId="5BF84D7C" w14:textId="77777777" w:rsidR="00E631A8" w:rsidRDefault="00E631A8" w:rsidP="00E631A8">
      <w:r>
        <w:rPr>
          <w:b/>
          <w:i/>
          <w:sz w:val="24"/>
        </w:rPr>
        <w:t>* Ích lợi</w:t>
      </w:r>
      <w:r>
        <w:rPr>
          <w:b/>
          <w:sz w:val="24"/>
        </w:rPr>
        <w:t>:</w:t>
      </w:r>
    </w:p>
    <w:p w14:paraId="5FC1821C" w14:textId="29A08426" w:rsidR="00E631A8" w:rsidRDefault="00E631A8" w:rsidP="00E631A8">
      <w:r>
        <w:rPr>
          <w:sz w:val="24"/>
        </w:rPr>
        <w:t>-</w:t>
      </w:r>
      <w:r>
        <w:rPr>
          <w:sz w:val="24"/>
        </w:rPr>
        <w:t xml:space="preserve"> Ă</w:t>
      </w:r>
      <w:r>
        <w:rPr>
          <w:sz w:val="24"/>
        </w:rPr>
        <w:t xml:space="preserve">n sâu bọ và gặm nhấm </w:t>
      </w:r>
    </w:p>
    <w:p w14:paraId="1DA953E0" w14:textId="0DFA6D71" w:rsidR="00E631A8" w:rsidRDefault="00E631A8" w:rsidP="00E631A8"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Cung cấp thực phẩm. VD: gà, vịt…</w:t>
      </w:r>
    </w:p>
    <w:p w14:paraId="04037AD7" w14:textId="5B452E0A" w:rsidR="00E631A8" w:rsidRDefault="00E631A8" w:rsidP="00E631A8"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Làm cảnh ( chim họa mi, sáo…)</w:t>
      </w:r>
    </w:p>
    <w:p w14:paraId="148C4201" w14:textId="080412FF" w:rsidR="00E631A8" w:rsidRDefault="00E631A8" w:rsidP="00E631A8"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 xml:space="preserve">Cho lông làm chăn, đệm, đồ trang trí </w:t>
      </w:r>
    </w:p>
    <w:p w14:paraId="63CCE72B" w14:textId="1F59808E" w:rsidR="00E631A8" w:rsidRDefault="00E631A8" w:rsidP="00E631A8"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Huấn luyện để săn mồi.</w:t>
      </w:r>
    </w:p>
    <w:p w14:paraId="46CD4F69" w14:textId="47A578BD" w:rsidR="00E631A8" w:rsidRDefault="00E631A8" w:rsidP="00E631A8"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Giúp phát tán cây rừng, thụ phấn cây</w:t>
      </w:r>
    </w:p>
    <w:p w14:paraId="4D6C5379" w14:textId="3215CA7F" w:rsidR="00E631A8" w:rsidRDefault="00E631A8" w:rsidP="00E631A8"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 xml:space="preserve">Phục vụ cho du lịch. </w:t>
      </w:r>
    </w:p>
    <w:p w14:paraId="4FCB2B1D" w14:textId="77777777" w:rsidR="00E631A8" w:rsidRDefault="00E631A8" w:rsidP="00E631A8">
      <w:r>
        <w:rPr>
          <w:b/>
          <w:i/>
          <w:sz w:val="24"/>
        </w:rPr>
        <w:t>*</w:t>
      </w:r>
      <w:r>
        <w:rPr>
          <w:sz w:val="24"/>
        </w:rPr>
        <w:t xml:space="preserve"> </w:t>
      </w:r>
      <w:r>
        <w:rPr>
          <w:b/>
          <w:i/>
          <w:sz w:val="24"/>
        </w:rPr>
        <w:t>Tác hại</w:t>
      </w:r>
      <w:r>
        <w:rPr>
          <w:sz w:val="24"/>
        </w:rPr>
        <w:t>: cho nông nghiệp (chim ăn quả, chim ăn hạt, chim ăn cá)</w:t>
      </w:r>
    </w:p>
    <w:p w14:paraId="4041CF6D" w14:textId="77777777" w:rsidR="00E631A8" w:rsidRDefault="00E631A8" w:rsidP="00E631A8">
      <w:r>
        <w:rPr>
          <w:b/>
          <w:sz w:val="24"/>
        </w:rPr>
        <w:t> </w:t>
      </w:r>
    </w:p>
    <w:p w14:paraId="37BF64E9" w14:textId="77777777" w:rsidR="00E631A8" w:rsidRDefault="00E631A8" w:rsidP="00E631A8">
      <w:r>
        <w:rPr>
          <w:b/>
          <w:sz w:val="24"/>
          <w:u w:val="single"/>
        </w:rPr>
        <w:t>* Dặn dò</w:t>
      </w:r>
      <w:r>
        <w:rPr>
          <w:sz w:val="24"/>
        </w:rPr>
        <w:t>:</w:t>
      </w:r>
    </w:p>
    <w:p w14:paraId="448F1017" w14:textId="4F772252" w:rsidR="00E631A8" w:rsidRDefault="00E631A8" w:rsidP="00E631A8"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Học bài, trả lời câu hỏi cuối bài S</w:t>
      </w:r>
      <w:r>
        <w:rPr>
          <w:sz w:val="24"/>
        </w:rPr>
        <w:t>G</w:t>
      </w:r>
      <w:r>
        <w:rPr>
          <w:sz w:val="24"/>
        </w:rPr>
        <w:t>K/146.</w:t>
      </w:r>
    </w:p>
    <w:p w14:paraId="3F692D34" w14:textId="286C88B8" w:rsidR="00E631A8" w:rsidRDefault="00E631A8" w:rsidP="00E631A8">
      <w:r>
        <w:rPr>
          <w:sz w:val="24"/>
        </w:rPr>
        <w:t>-</w:t>
      </w: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Xem bài 46: Thỏ</w:t>
      </w:r>
    </w:p>
    <w:p w14:paraId="40F7FE7B" w14:textId="77777777" w:rsidR="00E631A8" w:rsidRDefault="00E631A8" w:rsidP="00E631A8">
      <w:r>
        <w:rPr>
          <w:sz w:val="24"/>
        </w:rPr>
        <w:t> </w:t>
      </w:r>
    </w:p>
    <w:p w14:paraId="48FC26CE" w14:textId="77777777" w:rsidR="007A2F9E" w:rsidRDefault="007A2F9E"/>
    <w:sectPr w:rsidR="007A2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A8"/>
    <w:rsid w:val="00292C80"/>
    <w:rsid w:val="006C26B8"/>
    <w:rsid w:val="007A2F9E"/>
    <w:rsid w:val="00E6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8145"/>
  <w15:chartTrackingRefBased/>
  <w15:docId w15:val="{2016BD6E-0422-4CBD-98DC-6786699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A8"/>
    <w:pPr>
      <w:spacing w:after="0" w:line="240" w:lineRule="auto"/>
    </w:pPr>
    <w:rPr>
      <w:rFonts w:ascii="Arial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Luan</dc:creator>
  <cp:keywords/>
  <dc:description/>
  <cp:lastModifiedBy>Tran Luan</cp:lastModifiedBy>
  <cp:revision>1</cp:revision>
  <dcterms:created xsi:type="dcterms:W3CDTF">2020-04-06T14:10:00Z</dcterms:created>
  <dcterms:modified xsi:type="dcterms:W3CDTF">2020-04-06T14:15:00Z</dcterms:modified>
</cp:coreProperties>
</file>