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/>
          <w:b/>
          <w:color w:val="17365D" w:themeColor="text2" w:themeShade="BF"/>
          <w:sz w:val="28"/>
          <w:szCs w:val="28"/>
          <w:lang w:val="en-US"/>
        </w:rPr>
      </w:pPr>
      <w:r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HỆ THỐNG  HƯỚNG DẪN KIẾN THỨC TUẦN </w:t>
      </w:r>
      <w:r>
        <w:rPr>
          <w:rFonts w:hint="default" w:ascii="Times New Roman" w:hAnsi="Times New Roman"/>
          <w:b/>
          <w:color w:val="17365D" w:themeColor="text2" w:themeShade="BF"/>
          <w:sz w:val="28"/>
          <w:szCs w:val="28"/>
          <w:lang w:val="en-US"/>
        </w:rPr>
        <w:t>4</w:t>
      </w:r>
    </w:p>
    <w:p>
      <w:pPr>
        <w:jc w:val="center"/>
        <w:rPr>
          <w:rFonts w:hint="default" w:ascii="Times New Roman" w:hAnsi="Times New Roman"/>
          <w:b/>
          <w:color w:val="17365D" w:themeColor="text2" w:themeShade="BF"/>
          <w:sz w:val="28"/>
          <w:szCs w:val="28"/>
          <w:lang w:val="en-US"/>
        </w:rPr>
      </w:pPr>
      <w:r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  <w:t>Môn:</w:t>
      </w:r>
      <w:r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 GDCD KHỐI </w:t>
      </w:r>
      <w:r>
        <w:rPr>
          <w:rFonts w:hint="default" w:ascii="Times New Roman" w:hAnsi="Times New Roman"/>
          <w:b/>
          <w:color w:val="17365D" w:themeColor="text2" w:themeShade="BF"/>
          <w:sz w:val="28"/>
          <w:szCs w:val="28"/>
          <w:lang w:val="en-US"/>
        </w:rPr>
        <w:t>9</w:t>
      </w:r>
    </w:p>
    <w:p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Chủ đề: GIÁO DỤC PHÁP LUẬT</w:t>
      </w:r>
    </w:p>
    <w:p>
      <w:pPr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  <w:u w:val="none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Bài 1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none"/>
        </w:rPr>
        <w:t xml:space="preserve">: 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u w:val="none"/>
          <w:lang w:val="en-US"/>
        </w:rPr>
        <w:t>QUYỀN TỰ DO KINH DOANH VÀ NGHĨA VỤ ĐÓNG THUẾ</w:t>
      </w:r>
    </w:p>
    <w:p>
      <w:pPr>
        <w:spacing w:before="60" w:after="60" w:line="240" w:lineRule="auto"/>
        <w:ind w:firstLine="72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  <w:u w:val="single"/>
        </w:rPr>
        <w:t xml:space="preserve">I. Đặt vấn đề: </w:t>
      </w:r>
      <w:r>
        <w:rPr>
          <w:rFonts w:hint="default" w:ascii="Times New Roman" w:hAnsi="Times New Roman" w:cs="Times New Roman"/>
          <w:b/>
          <w:sz w:val="28"/>
          <w:szCs w:val="28"/>
        </w:rPr>
        <w:t>HS đọc trong sgk</w:t>
      </w:r>
    </w:p>
    <w:p>
      <w:pPr>
        <w:spacing w:before="60" w:after="60" w:line="240" w:lineRule="auto"/>
        <w:ind w:firstLine="72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w:sym w:font="Wingdings" w:char="F0F0"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Là công dân Việt Nam chúng ta có quyền tự do kinh doanh nhưng phải có nghĩa vụ đóng thuế và tuân thủ theo quy định của pháp luật.</w:t>
      </w:r>
    </w:p>
    <w:p>
      <w:pPr>
        <w:spacing w:before="60" w:after="60" w:line="240" w:lineRule="auto"/>
        <w:ind w:firstLine="720"/>
        <w:jc w:val="both"/>
        <w:rPr>
          <w:rFonts w:hint="default"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</w:rPr>
        <w:t xml:space="preserve">II. 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u w:val="single"/>
        </w:rPr>
        <w:t>Nội dung bài học</w:t>
      </w:r>
    </w:p>
    <w:p>
      <w:pPr>
        <w:pStyle w:val="8"/>
        <w:numPr>
          <w:ilvl w:val="0"/>
          <w:numId w:val="1"/>
        </w:numPr>
        <w:shd w:val="clear" w:color="auto" w:fill="FCFEFB"/>
        <w:spacing w:before="60" w:beforeAutospacing="0" w:after="60" w:afterAutospacing="0"/>
        <w:ind w:left="-60" w:leftChars="0" w:firstLine="940" w:firstLineChars="0"/>
        <w:jc w:val="both"/>
        <w:rPr>
          <w:rFonts w:hint="default"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</w:pPr>
      <w:r>
        <w:rPr>
          <w:rFonts w:hint="default"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Thế nào là </w:t>
      </w:r>
      <w:r>
        <w:rPr>
          <w:rFonts w:hint="default"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kinh doanh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88" w:lineRule="atLeast"/>
        <w:ind w:left="42" w:leftChars="0" w:right="42" w:firstLine="1556" w:firstLineChars="556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L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à hoạt động sản xuất, dịch vụ và trao đổi hàng hóa nhằm tu lợi nhuận.</w:t>
      </w:r>
    </w:p>
    <w:p>
      <w:pPr>
        <w:pStyle w:val="8"/>
        <w:numPr>
          <w:ilvl w:val="0"/>
          <w:numId w:val="1"/>
        </w:numPr>
        <w:shd w:val="clear" w:color="auto" w:fill="FCFEFB"/>
        <w:spacing w:before="60" w:beforeAutospacing="0" w:after="60" w:afterAutospacing="0"/>
        <w:ind w:left="-60" w:leftChars="0" w:firstLine="940" w:firstLineChars="0"/>
        <w:jc w:val="both"/>
        <w:rPr>
          <w:rFonts w:hint="default"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</w:pPr>
      <w:r>
        <w:rPr>
          <w:rFonts w:hint="default"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Thế nào là </w:t>
      </w:r>
      <w:r>
        <w:rPr>
          <w:rFonts w:hint="default"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quyền tự do kinh doanh</w:t>
      </w:r>
    </w:p>
    <w:p>
      <w:pPr>
        <w:shd w:val="clear" w:color="auto" w:fill="FCFDFD"/>
        <w:ind w:left="0" w:leftChars="0" w:firstLine="1618" w:firstLineChars="578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L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à quyền của công dân lựa chọn hình thức tổ chức kinh tế, nghành nghề và quy mô kinh doanh.</w:t>
      </w:r>
    </w:p>
    <w:p>
      <w:pPr>
        <w:pStyle w:val="8"/>
        <w:numPr>
          <w:ilvl w:val="0"/>
          <w:numId w:val="1"/>
        </w:numPr>
        <w:shd w:val="clear" w:color="auto" w:fill="FCFEFB"/>
        <w:spacing w:before="60" w:beforeAutospacing="0" w:after="60" w:afterAutospacing="0"/>
        <w:ind w:left="-60" w:leftChars="0" w:firstLine="940" w:firstLineChars="0"/>
        <w:jc w:val="both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Thề nào là thuế: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88" w:lineRule="atLeast"/>
        <w:ind w:left="42" w:leftChars="0" w:right="42" w:firstLine="1556" w:firstLineChars="556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L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à một phần thu nhập mà công dân và tổ chức kinh tế có nghĩa vụ nộp vào ngân sách nhà nước nhằm chi cho những công việc chung.</w:t>
      </w:r>
    </w:p>
    <w:p>
      <w:pPr>
        <w:pStyle w:val="8"/>
        <w:numPr>
          <w:ilvl w:val="0"/>
          <w:numId w:val="1"/>
        </w:numPr>
        <w:shd w:val="clear" w:color="auto" w:fill="FCFEFB"/>
        <w:spacing w:before="60" w:beforeAutospacing="0" w:after="60" w:afterAutospacing="0"/>
        <w:ind w:left="-60" w:leftChars="0" w:firstLine="940" w:firstLineChars="0"/>
        <w:jc w:val="both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Tác dụng của thuế</w:t>
      </w:r>
    </w:p>
    <w:p>
      <w:pPr>
        <w:pStyle w:val="8"/>
        <w:numPr>
          <w:numId w:val="0"/>
        </w:numPr>
        <w:shd w:val="clear" w:color="auto" w:fill="FCFEFB"/>
        <w:spacing w:before="60" w:beforeAutospacing="0" w:after="60" w:afterAutospacing="0"/>
        <w:ind w:left="660" w:leftChars="0" w:firstLine="646" w:firstLineChars="231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- Ổ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n định thị trường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.</w:t>
      </w:r>
    </w:p>
    <w:p>
      <w:pPr>
        <w:pStyle w:val="8"/>
        <w:numPr>
          <w:numId w:val="0"/>
        </w:numPr>
        <w:shd w:val="clear" w:color="auto" w:fill="FCFEFB"/>
        <w:spacing w:before="60" w:beforeAutospacing="0" w:after="60" w:afterAutospacing="0"/>
        <w:ind w:left="660" w:leftChars="0" w:firstLine="646" w:firstLineChars="231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- Đ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iều chỉnh cơ cấu kinh tế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.</w:t>
      </w:r>
    </w:p>
    <w:p>
      <w:pPr>
        <w:pStyle w:val="8"/>
        <w:numPr>
          <w:numId w:val="0"/>
        </w:numPr>
        <w:shd w:val="clear" w:color="auto" w:fill="FCFEFB"/>
        <w:spacing w:before="60" w:beforeAutospacing="0" w:after="60" w:afterAutospacing="0"/>
        <w:ind w:left="660" w:leftChars="0" w:firstLine="646" w:firstLineChars="231"/>
        <w:jc w:val="both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- G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óp phần đảm bảo kinh tế phát triển theo đúng định hướng của nhà nước</w:t>
      </w:r>
    </w:p>
    <w:p>
      <w:pPr>
        <w:pStyle w:val="8"/>
        <w:numPr>
          <w:ilvl w:val="0"/>
          <w:numId w:val="1"/>
        </w:numPr>
        <w:shd w:val="clear" w:color="auto" w:fill="FCFEFB"/>
        <w:spacing w:before="60" w:beforeAutospacing="0" w:after="60" w:afterAutospacing="0"/>
        <w:ind w:left="-60" w:leftChars="0" w:firstLine="940" w:firstLineChars="0"/>
        <w:jc w:val="both"/>
        <w:rPr>
          <w:rFonts w:hint="default" w:ascii="Times New Roman" w:hAnsi="Times New Roman" w:cs="Times New Roman"/>
          <w:b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Trách nhiệm của công dân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88" w:lineRule="atLeast"/>
        <w:ind w:left="42" w:leftChars="0" w:right="42" w:firstLine="1556" w:firstLineChars="556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Sử dụng đúng quyền tự do kinh doanh.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88" w:lineRule="atLeast"/>
        <w:ind w:left="42" w:leftChars="0" w:right="42" w:firstLine="1556" w:firstLineChars="556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Thực hiện đầy đủ nghĩa vụ đóng thuế</w:t>
      </w:r>
    </w:p>
    <w:p>
      <w:pPr>
        <w:spacing w:before="60" w:after="60"/>
        <w:ind w:firstLine="72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color w:val="FF0000"/>
          <w:sz w:val="28"/>
          <w:szCs w:val="28"/>
          <w:u w:val="single"/>
        </w:rPr>
        <w:t>III/ Bài Tập:</w:t>
      </w:r>
      <w:r>
        <w:rPr>
          <w:rFonts w:hint="default" w:ascii="Times New Roman" w:hAnsi="Times New Roman" w:cs="Times New Roman"/>
          <w:sz w:val="28"/>
          <w:szCs w:val="28"/>
        </w:rPr>
        <w:t xml:space="preserve"> Bài 1,2/ sgk trang 4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7</w:t>
      </w:r>
    </w:p>
    <w:tbl>
      <w:tblPr>
        <w:tblStyle w:val="10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</w:tcPr>
          <w:p>
            <w:pPr>
              <w:spacing w:after="0" w:line="240" w:lineRule="auto"/>
              <w:ind w:left="384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</w:rPr>
              <w:t>Lưu ý: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Học sinh làm bài gửi Mail cho Cô qua </w:t>
            </w:r>
          </w:p>
          <w:p>
            <w:pPr>
              <w:spacing w:after="0" w:line="240" w:lineRule="auto"/>
              <w:ind w:left="384"/>
              <w:jc w:val="both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ĐC: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"mailto:xuandaoltk@gmail.com"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b/>
                <w:sz w:val="28"/>
                <w:szCs w:val="28"/>
              </w:rPr>
              <w:t>xuandaoltk@gmail.com</w:t>
            </w:r>
            <w:r>
              <w:rPr>
                <w:rStyle w:val="7"/>
                <w:rFonts w:hint="default" w:ascii="Times New Roman" w:hAnsi="Times New Roman" w:cs="Times New Roman"/>
                <w:b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- ĐT: 0919735539</w:t>
            </w:r>
          </w:p>
          <w:p>
            <w:pPr>
              <w:spacing w:after="0" w:line="240" w:lineRule="auto"/>
              <w:ind w:firstLine="384"/>
              <w:jc w:val="both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Hạn nộp bài: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  <w:t xml:space="preserve"> Từ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  <w:t>/202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  <w:t xml:space="preserve"> đến 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10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  <w:t>/202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1</w:t>
            </w:r>
          </w:p>
          <w:p>
            <w:pPr>
              <w:spacing w:before="60" w:after="6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before="60" w:after="60"/>
        <w:ind w:firstLine="720"/>
        <w:jc w:val="both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sectPr>
      <w:pgSz w:w="12240" w:h="15840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9FDFD"/>
    <w:multiLevelType w:val="singleLevel"/>
    <w:tmpl w:val="2329FDFD"/>
    <w:lvl w:ilvl="0" w:tentative="0">
      <w:start w:val="1"/>
      <w:numFmt w:val="decimal"/>
      <w:suff w:val="space"/>
      <w:lvlText w:val="%1."/>
      <w:lvlJc w:val="left"/>
      <w:pPr>
        <w:ind w:left="-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B00A9F"/>
    <w:rsid w:val="00184332"/>
    <w:rsid w:val="001C497D"/>
    <w:rsid w:val="002A565F"/>
    <w:rsid w:val="002B12E5"/>
    <w:rsid w:val="003A0013"/>
    <w:rsid w:val="003B170D"/>
    <w:rsid w:val="003F2D5D"/>
    <w:rsid w:val="00461943"/>
    <w:rsid w:val="004F6C81"/>
    <w:rsid w:val="00673EB1"/>
    <w:rsid w:val="007C2A9C"/>
    <w:rsid w:val="00877D20"/>
    <w:rsid w:val="008A7330"/>
    <w:rsid w:val="008E19B6"/>
    <w:rsid w:val="009116AC"/>
    <w:rsid w:val="009C4D6B"/>
    <w:rsid w:val="009F4616"/>
    <w:rsid w:val="00AB6218"/>
    <w:rsid w:val="00AD1E90"/>
    <w:rsid w:val="00B00A9F"/>
    <w:rsid w:val="00B04ECC"/>
    <w:rsid w:val="00BA74C9"/>
    <w:rsid w:val="00BB7E5C"/>
    <w:rsid w:val="00BE5353"/>
    <w:rsid w:val="00BF5067"/>
    <w:rsid w:val="00CC632E"/>
    <w:rsid w:val="00D85F02"/>
    <w:rsid w:val="00D93297"/>
    <w:rsid w:val="00E01A79"/>
    <w:rsid w:val="00E15A8B"/>
    <w:rsid w:val="00E26598"/>
    <w:rsid w:val="00EE02A8"/>
    <w:rsid w:val="00FE1C8D"/>
    <w:rsid w:val="00FF7654"/>
    <w:rsid w:val="42F2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">
    <w:name w:val="Strong"/>
    <w:basedOn w:val="5"/>
    <w:qFormat/>
    <w:uiPriority w:val="22"/>
    <w:rPr>
      <w:b/>
      <w:bCs/>
    </w:rPr>
  </w:style>
  <w:style w:type="table" w:styleId="10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1995</Characters>
  <Lines>16</Lines>
  <Paragraphs>4</Paragraphs>
  <TotalTime>6</TotalTime>
  <ScaleCrop>false</ScaleCrop>
  <LinksUpToDate>false</LinksUpToDate>
  <CharactersWithSpaces>2341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2020-03-06T12:50:00Z</dcterms:created>
  <dc:creator>DELL</dc:creator>
  <cp:lastModifiedBy>Hp</cp:lastModifiedBy>
  <dcterms:modified xsi:type="dcterms:W3CDTF">2021-02-02T14:50:55Z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