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21" w:rsidRDefault="00925E21" w:rsidP="00925E21">
      <w:pPr>
        <w:tabs>
          <w:tab w:val="left" w:pos="9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30 30/3/2020 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 w:rsidRPr="00925E21">
        <w:rPr>
          <w:rFonts w:ascii="Times New Roman" w:eastAsia="Times New Roman" w:hAnsi="Times New Roman" w:cs="Times New Roman"/>
          <w:b/>
          <w:sz w:val="40"/>
          <w:szCs w:val="24"/>
          <w:u w:val="single"/>
        </w:rPr>
        <w:t>NHIỆT NĂNG</w:t>
      </w:r>
      <w:r w:rsidRPr="00925E21">
        <w:rPr>
          <w:rFonts w:ascii="Times New Roman" w:eastAsia="Times New Roman" w:hAnsi="Times New Roman" w:cs="Times New Roman"/>
          <w:b/>
          <w:sz w:val="40"/>
          <w:szCs w:val="24"/>
        </w:rPr>
        <w:t>: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đứng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yên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0,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0.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0 (CN = TN + ĐN).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hỗn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loạn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 +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>Thực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>hiện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>công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Cọ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xát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 +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>Truyền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  <w:u w:val="single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Ví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dụ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nguội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nguội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xuống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miếng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riêng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5E2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0.75pt" o:ole="">
            <v:imagedata r:id="rId4" o:title=""/>
          </v:shape>
          <o:OLEObject Type="Embed" ProgID="Equation.DSMT4" ShapeID="_x0000_i1025" DrawAspect="Content" ObjectID="_1647064002" r:id="rId5"/>
        </w:object>
      </w: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bớt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: Q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5E21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(J)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đo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bơm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5E21">
        <w:rPr>
          <w:rFonts w:ascii="Times New Roman" w:eastAsia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đạp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bơm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bơm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5E21" w:rsidRPr="00925E21" w:rsidRDefault="00925E21" w:rsidP="00925E21">
      <w:pPr>
        <w:tabs>
          <w:tab w:val="left" w:pos="9900"/>
        </w:tabs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5E21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925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3F3" w:rsidRDefault="000623F3"/>
    <w:p w:rsidR="00925E21" w:rsidRPr="00925E21" w:rsidRDefault="00925E21">
      <w:pPr>
        <w:rPr>
          <w:b/>
        </w:rPr>
      </w:pPr>
      <w:proofErr w:type="spellStart"/>
      <w:r w:rsidRPr="00925E21">
        <w:rPr>
          <w:b/>
        </w:rPr>
        <w:t>Ghi</w:t>
      </w:r>
      <w:proofErr w:type="spellEnd"/>
      <w:r w:rsidRPr="00925E21">
        <w:rPr>
          <w:b/>
        </w:rPr>
        <w:t xml:space="preserve"> </w:t>
      </w:r>
      <w:proofErr w:type="spellStart"/>
      <w:r w:rsidRPr="00925E21">
        <w:rPr>
          <w:b/>
        </w:rPr>
        <w:t>chú</w:t>
      </w:r>
      <w:proofErr w:type="spellEnd"/>
      <w:r w:rsidRPr="00925E21">
        <w:rPr>
          <w:b/>
        </w:rPr>
        <w:t>:</w:t>
      </w:r>
    </w:p>
    <w:p w:rsidR="00925E21" w:rsidRDefault="00925E21">
      <w:pPr>
        <w:rPr>
          <w:rFonts w:ascii="Times New Roman" w:hAnsi="Times New Roman" w:cs="Times New Roman"/>
          <w:b/>
        </w:rPr>
      </w:pPr>
      <w:r w:rsidRPr="00925E21">
        <w:rPr>
          <w:rFonts w:ascii="Times New Roman" w:hAnsi="Times New Roman" w:cs="Times New Roman"/>
          <w:b/>
        </w:rPr>
        <w:t xml:space="preserve">CN : </w:t>
      </w:r>
      <w:proofErr w:type="spellStart"/>
      <w:r w:rsidRPr="00925E21">
        <w:rPr>
          <w:rFonts w:ascii="Times New Roman" w:hAnsi="Times New Roman" w:cs="Times New Roman"/>
          <w:b/>
        </w:rPr>
        <w:t>cơ</w:t>
      </w:r>
      <w:proofErr w:type="spellEnd"/>
      <w:r w:rsidRPr="00925E21">
        <w:rPr>
          <w:rFonts w:ascii="Times New Roman" w:hAnsi="Times New Roman" w:cs="Times New Roman"/>
          <w:b/>
        </w:rPr>
        <w:t xml:space="preserve"> </w:t>
      </w:r>
      <w:proofErr w:type="spellStart"/>
      <w:r w:rsidRPr="00925E21">
        <w:rPr>
          <w:rFonts w:ascii="Times New Roman" w:hAnsi="Times New Roman" w:cs="Times New Roman"/>
          <w:b/>
        </w:rPr>
        <w:t>năng</w:t>
      </w:r>
      <w:proofErr w:type="spellEnd"/>
      <w:r w:rsidRPr="00925E21">
        <w:rPr>
          <w:rFonts w:ascii="Times New Roman" w:hAnsi="Times New Roman" w:cs="Times New Roman"/>
          <w:b/>
        </w:rPr>
        <w:t xml:space="preserve"> ;</w:t>
      </w:r>
      <w:r w:rsidR="000D6C6F">
        <w:rPr>
          <w:rFonts w:ascii="Times New Roman" w:hAnsi="Times New Roman" w:cs="Times New Roman"/>
          <w:b/>
        </w:rPr>
        <w:tab/>
      </w:r>
      <w:r w:rsidR="000D6C6F">
        <w:rPr>
          <w:rFonts w:ascii="Times New Roman" w:hAnsi="Times New Roman" w:cs="Times New Roman"/>
          <w:b/>
        </w:rPr>
        <w:tab/>
      </w:r>
      <w:r w:rsidRPr="00925E21">
        <w:rPr>
          <w:rFonts w:ascii="Times New Roman" w:hAnsi="Times New Roman" w:cs="Times New Roman"/>
          <w:b/>
        </w:rPr>
        <w:t xml:space="preserve"> TN: </w:t>
      </w:r>
      <w:proofErr w:type="spellStart"/>
      <w:r w:rsidRPr="00925E21">
        <w:rPr>
          <w:rFonts w:ascii="Times New Roman" w:hAnsi="Times New Roman" w:cs="Times New Roman"/>
          <w:b/>
        </w:rPr>
        <w:t>thế</w:t>
      </w:r>
      <w:proofErr w:type="spellEnd"/>
      <w:r w:rsidRPr="00925E21">
        <w:rPr>
          <w:rFonts w:ascii="Times New Roman" w:hAnsi="Times New Roman" w:cs="Times New Roman"/>
          <w:b/>
        </w:rPr>
        <w:t xml:space="preserve"> </w:t>
      </w:r>
      <w:proofErr w:type="spellStart"/>
      <w:r w:rsidRPr="00925E21">
        <w:rPr>
          <w:rFonts w:ascii="Times New Roman" w:hAnsi="Times New Roman" w:cs="Times New Roman"/>
          <w:b/>
        </w:rPr>
        <w:t>năng</w:t>
      </w:r>
      <w:proofErr w:type="spellEnd"/>
      <w:r w:rsidRPr="00925E21">
        <w:rPr>
          <w:rFonts w:ascii="Times New Roman" w:hAnsi="Times New Roman" w:cs="Times New Roman"/>
          <w:b/>
        </w:rPr>
        <w:t>;</w:t>
      </w:r>
      <w:r w:rsidR="000D6C6F">
        <w:rPr>
          <w:rFonts w:ascii="Times New Roman" w:hAnsi="Times New Roman" w:cs="Times New Roman"/>
          <w:b/>
        </w:rPr>
        <w:tab/>
      </w:r>
      <w:r w:rsidR="000D6C6F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925E21">
        <w:rPr>
          <w:rFonts w:ascii="Times New Roman" w:hAnsi="Times New Roman" w:cs="Times New Roman"/>
          <w:b/>
        </w:rPr>
        <w:t xml:space="preserve">ĐN : </w:t>
      </w:r>
      <w:proofErr w:type="spellStart"/>
      <w:r w:rsidRPr="00925E21">
        <w:rPr>
          <w:rFonts w:ascii="Times New Roman" w:hAnsi="Times New Roman" w:cs="Times New Roman"/>
          <w:b/>
        </w:rPr>
        <w:t>dộng</w:t>
      </w:r>
      <w:proofErr w:type="spellEnd"/>
      <w:r w:rsidRPr="00925E21">
        <w:rPr>
          <w:rFonts w:ascii="Times New Roman" w:hAnsi="Times New Roman" w:cs="Times New Roman"/>
          <w:b/>
        </w:rPr>
        <w:t xml:space="preserve"> </w:t>
      </w:r>
      <w:proofErr w:type="spellStart"/>
      <w:r w:rsidRPr="00925E21">
        <w:rPr>
          <w:rFonts w:ascii="Times New Roman" w:hAnsi="Times New Roman" w:cs="Times New Roman"/>
          <w:b/>
        </w:rPr>
        <w:t>năng</w:t>
      </w:r>
      <w:proofErr w:type="spellEnd"/>
    </w:p>
    <w:p w:rsidR="00EC418A" w:rsidRPr="00EC418A" w:rsidRDefault="00EC418A" w:rsidP="00EC418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BÀI TẬP</w:t>
      </w:r>
    </w:p>
    <w:p w:rsidR="00EC418A" w:rsidRPr="006328F7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proofErr w:type="spellStart"/>
      <w:r w:rsidRPr="006328F7">
        <w:rPr>
          <w:rFonts w:ascii="Times New Roman" w:hAnsi="Times New Roman"/>
          <w:b/>
          <w:u w:val="single"/>
        </w:rPr>
        <w:t>Bài</w:t>
      </w:r>
      <w:proofErr w:type="spellEnd"/>
      <w:r w:rsidRPr="006328F7">
        <w:rPr>
          <w:rFonts w:ascii="Times New Roman" w:hAnsi="Times New Roman"/>
          <w:b/>
          <w:u w:val="single"/>
        </w:rPr>
        <w:t xml:space="preserve"> 31</w:t>
      </w:r>
      <w:r w:rsidRPr="006328F7">
        <w:rPr>
          <w:rFonts w:ascii="Times New Roman" w:hAnsi="Times New Roman"/>
          <w:b/>
        </w:rPr>
        <w:t>:</w:t>
      </w:r>
      <w:r w:rsidRPr="006328F7">
        <w:rPr>
          <w:rFonts w:ascii="Times New Roman" w:hAnsi="Times New Roman"/>
        </w:rPr>
        <w:t xml:space="preserve"> a) Cho </w:t>
      </w:r>
      <w:proofErr w:type="spellStart"/>
      <w:r w:rsidRPr="006328F7">
        <w:rPr>
          <w:rFonts w:ascii="Times New Roman" w:hAnsi="Times New Roman"/>
        </w:rPr>
        <w:t>một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muỗng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đường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vào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một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cốc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nước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rồi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khuấy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lên</w:t>
      </w:r>
      <w:proofErr w:type="spellEnd"/>
      <w:r w:rsidRPr="006328F7">
        <w:rPr>
          <w:rFonts w:ascii="Times New Roman" w:hAnsi="Times New Roman"/>
        </w:rPr>
        <w:t xml:space="preserve">, </w:t>
      </w:r>
      <w:proofErr w:type="spellStart"/>
      <w:r w:rsidRPr="006328F7">
        <w:rPr>
          <w:rFonts w:ascii="Times New Roman" w:hAnsi="Times New Roman"/>
        </w:rPr>
        <w:t>đường</w:t>
      </w:r>
      <w:proofErr w:type="spellEnd"/>
      <w:r w:rsidRPr="006328F7">
        <w:rPr>
          <w:rFonts w:ascii="Times New Roman" w:hAnsi="Times New Roman"/>
        </w:rPr>
        <w:t xml:space="preserve"> tan </w:t>
      </w:r>
      <w:proofErr w:type="spellStart"/>
      <w:r w:rsidRPr="006328F7">
        <w:rPr>
          <w:rFonts w:ascii="Times New Roman" w:hAnsi="Times New Roman"/>
        </w:rPr>
        <w:t>và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nước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vị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ngọt</w:t>
      </w:r>
      <w:proofErr w:type="spellEnd"/>
      <w:r w:rsidRPr="006328F7">
        <w:rPr>
          <w:rFonts w:ascii="Times New Roman" w:hAnsi="Times New Roman"/>
        </w:rPr>
        <w:t xml:space="preserve">. </w:t>
      </w:r>
      <w:proofErr w:type="spellStart"/>
      <w:r w:rsidRPr="006328F7">
        <w:rPr>
          <w:rFonts w:ascii="Times New Roman" w:hAnsi="Times New Roman"/>
        </w:rPr>
        <w:t>Đây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phải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là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hiện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tượng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khuếch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tán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không</w:t>
      </w:r>
      <w:proofErr w:type="spellEnd"/>
      <w:r w:rsidRPr="006328F7">
        <w:rPr>
          <w:rFonts w:ascii="Times New Roman" w:hAnsi="Times New Roman"/>
        </w:rPr>
        <w:t xml:space="preserve">? </w:t>
      </w:r>
      <w:proofErr w:type="spellStart"/>
      <w:r w:rsidRPr="006328F7">
        <w:rPr>
          <w:rFonts w:ascii="Times New Roman" w:hAnsi="Times New Roman"/>
        </w:rPr>
        <w:t>Vì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sao</w:t>
      </w:r>
      <w:proofErr w:type="spellEnd"/>
      <w:r w:rsidRPr="006328F7">
        <w:rPr>
          <w:rFonts w:ascii="Times New Roman" w:hAnsi="Times New Roman"/>
        </w:rPr>
        <w:t>?</w:t>
      </w:r>
    </w:p>
    <w:p w:rsidR="00EC418A" w:rsidRPr="006328F7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r w:rsidRPr="006328F7"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Hãy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</w:t>
      </w:r>
      <w:r w:rsidRPr="006328F7">
        <w:rPr>
          <w:rFonts w:ascii="Times New Roman" w:hAnsi="Times New Roman"/>
        </w:rPr>
        <w:t>uả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bóng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cao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su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hoặc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quả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bóng</w:t>
      </w:r>
      <w:proofErr w:type="spellEnd"/>
      <w:r w:rsidRPr="006328F7">
        <w:rPr>
          <w:rFonts w:ascii="Times New Roman" w:hAnsi="Times New Roman"/>
        </w:rPr>
        <w:t xml:space="preserve"> bay </w:t>
      </w:r>
      <w:proofErr w:type="spellStart"/>
      <w:r w:rsidRPr="006328F7">
        <w:rPr>
          <w:rFonts w:ascii="Times New Roman" w:hAnsi="Times New Roman"/>
        </w:rPr>
        <w:t>bơm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căng</w:t>
      </w:r>
      <w:proofErr w:type="spellEnd"/>
      <w:r w:rsidRPr="006328F7">
        <w:rPr>
          <w:rFonts w:ascii="Times New Roman" w:hAnsi="Times New Roman"/>
        </w:rPr>
        <w:t xml:space="preserve">, </w:t>
      </w:r>
      <w:proofErr w:type="spellStart"/>
      <w:r w:rsidRPr="006328F7">
        <w:rPr>
          <w:rFonts w:ascii="Times New Roman" w:hAnsi="Times New Roman"/>
        </w:rPr>
        <w:t>dù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buộc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thật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chặt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cũng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cứ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ngày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một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xẹp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dần</w:t>
      </w:r>
      <w:proofErr w:type="spellEnd"/>
      <w:r w:rsidRPr="006328F7">
        <w:rPr>
          <w:rFonts w:ascii="Times New Roman" w:hAnsi="Times New Roman"/>
        </w:rPr>
        <w:t>.</w:t>
      </w:r>
    </w:p>
    <w:p w:rsidR="00EC418A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proofErr w:type="spellStart"/>
      <w:r w:rsidRPr="006328F7">
        <w:rPr>
          <w:rFonts w:ascii="Times New Roman" w:hAnsi="Times New Roman"/>
          <w:b/>
          <w:u w:val="single"/>
        </w:rPr>
        <w:t>Bài</w:t>
      </w:r>
      <w:proofErr w:type="spellEnd"/>
      <w:r w:rsidRPr="006328F7">
        <w:rPr>
          <w:rFonts w:ascii="Times New Roman" w:hAnsi="Times New Roman"/>
          <w:b/>
          <w:u w:val="single"/>
        </w:rPr>
        <w:t xml:space="preserve"> 32</w:t>
      </w:r>
      <w:r w:rsidRPr="006328F7">
        <w:rPr>
          <w:rFonts w:ascii="Times New Roman" w:hAnsi="Times New Roman"/>
          <w:b/>
        </w:rPr>
        <w:t>:</w:t>
      </w:r>
      <w:r w:rsidRPr="006328F7">
        <w:rPr>
          <w:rFonts w:ascii="Times New Roman" w:hAnsi="Times New Roman"/>
        </w:rPr>
        <w:t xml:space="preserve"> </w:t>
      </w:r>
    </w:p>
    <w:p w:rsidR="00EC418A" w:rsidRPr="006328F7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r w:rsidRPr="006328F7">
        <w:rPr>
          <w:rFonts w:ascii="Times New Roman" w:hAnsi="Times New Roman"/>
        </w:rPr>
        <w:t xml:space="preserve">a) </w:t>
      </w:r>
      <w:proofErr w:type="spellStart"/>
      <w:r w:rsidRPr="006328F7">
        <w:rPr>
          <w:rFonts w:ascii="Times New Roman" w:hAnsi="Times New Roman"/>
        </w:rPr>
        <w:t>Tại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sao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trong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nước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hồ</w:t>
      </w:r>
      <w:proofErr w:type="spellEnd"/>
      <w:r w:rsidRPr="006328F7">
        <w:rPr>
          <w:rFonts w:ascii="Times New Roman" w:hAnsi="Times New Roman"/>
        </w:rPr>
        <w:t xml:space="preserve">, </w:t>
      </w:r>
      <w:proofErr w:type="spellStart"/>
      <w:r w:rsidRPr="006328F7">
        <w:rPr>
          <w:rFonts w:ascii="Times New Roman" w:hAnsi="Times New Roman"/>
        </w:rPr>
        <w:t>ao</w:t>
      </w:r>
      <w:proofErr w:type="spellEnd"/>
      <w:r w:rsidRPr="006328F7">
        <w:rPr>
          <w:rFonts w:ascii="Times New Roman" w:hAnsi="Times New Roman"/>
        </w:rPr>
        <w:t xml:space="preserve">, </w:t>
      </w:r>
      <w:proofErr w:type="spellStart"/>
      <w:r w:rsidRPr="006328F7">
        <w:rPr>
          <w:rFonts w:ascii="Times New Roman" w:hAnsi="Times New Roman"/>
        </w:rPr>
        <w:t>sông</w:t>
      </w:r>
      <w:proofErr w:type="spellEnd"/>
      <w:r w:rsidRPr="006328F7">
        <w:rPr>
          <w:rFonts w:ascii="Times New Roman" w:hAnsi="Times New Roman"/>
        </w:rPr>
        <w:t xml:space="preserve">, </w:t>
      </w:r>
      <w:proofErr w:type="spellStart"/>
      <w:r w:rsidRPr="006328F7">
        <w:rPr>
          <w:rFonts w:ascii="Times New Roman" w:hAnsi="Times New Roman"/>
        </w:rPr>
        <w:t>biển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lại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không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khí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mặc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dù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không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khí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nhẹ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hơn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nước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rất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nhiều</w:t>
      </w:r>
      <w:proofErr w:type="spellEnd"/>
      <w:r w:rsidRPr="006328F7">
        <w:rPr>
          <w:rFonts w:ascii="Times New Roman" w:hAnsi="Times New Roman"/>
        </w:rPr>
        <w:t>?</w:t>
      </w:r>
    </w:p>
    <w:p w:rsidR="00EC418A" w:rsidRPr="006328F7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r w:rsidRPr="006328F7">
        <w:rPr>
          <w:rFonts w:ascii="Times New Roman" w:hAnsi="Times New Roman"/>
        </w:rPr>
        <w:t xml:space="preserve">b) </w:t>
      </w:r>
      <w:proofErr w:type="spellStart"/>
      <w:r w:rsidRPr="006328F7">
        <w:rPr>
          <w:rFonts w:ascii="Times New Roman" w:hAnsi="Times New Roman"/>
        </w:rPr>
        <w:t>Giải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thích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hiện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tượng</w:t>
      </w:r>
      <w:proofErr w:type="spellEnd"/>
      <w:r w:rsidRPr="006328F7">
        <w:rPr>
          <w:rFonts w:ascii="Times New Roman" w:hAnsi="Times New Roman"/>
        </w:rPr>
        <w:t>: “</w:t>
      </w:r>
      <w:proofErr w:type="spellStart"/>
      <w:r w:rsidRPr="006328F7">
        <w:rPr>
          <w:rFonts w:ascii="Times New Roman" w:hAnsi="Times New Roman"/>
        </w:rPr>
        <w:t>Cá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muốn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sống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được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phải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không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khí</w:t>
      </w:r>
      <w:proofErr w:type="spellEnd"/>
      <w:r w:rsidRPr="006328F7">
        <w:rPr>
          <w:rFonts w:ascii="Times New Roman" w:hAnsi="Times New Roman"/>
        </w:rPr>
        <w:t xml:space="preserve">, </w:t>
      </w:r>
      <w:proofErr w:type="spellStart"/>
      <w:r w:rsidRPr="006328F7">
        <w:rPr>
          <w:rFonts w:ascii="Times New Roman" w:hAnsi="Times New Roman"/>
        </w:rPr>
        <w:t>nhưng</w:t>
      </w:r>
      <w:proofErr w:type="spellEnd"/>
      <w:r w:rsidRPr="006328F7">
        <w:rPr>
          <w:rFonts w:ascii="Times New Roman" w:hAnsi="Times New Roman"/>
        </w:rPr>
        <w:t xml:space="preserve"> ta </w:t>
      </w:r>
      <w:proofErr w:type="spellStart"/>
      <w:r w:rsidRPr="006328F7">
        <w:rPr>
          <w:rFonts w:ascii="Times New Roman" w:hAnsi="Times New Roman"/>
        </w:rPr>
        <w:t>thấy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cá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vẫn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sống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được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trong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nước</w:t>
      </w:r>
      <w:proofErr w:type="spellEnd"/>
      <w:r w:rsidRPr="006328F7">
        <w:rPr>
          <w:rFonts w:ascii="Times New Roman" w:hAnsi="Times New Roman"/>
        </w:rPr>
        <w:t>.”</w:t>
      </w:r>
    </w:p>
    <w:p w:rsidR="00EC418A" w:rsidRPr="006328F7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proofErr w:type="spellStart"/>
      <w:r w:rsidRPr="006328F7">
        <w:rPr>
          <w:rFonts w:ascii="Times New Roman" w:hAnsi="Times New Roman"/>
          <w:b/>
          <w:u w:val="single"/>
        </w:rPr>
        <w:t>Bài</w:t>
      </w:r>
      <w:proofErr w:type="spellEnd"/>
      <w:r w:rsidRPr="006328F7">
        <w:rPr>
          <w:rFonts w:ascii="Times New Roman" w:hAnsi="Times New Roman"/>
          <w:b/>
          <w:u w:val="single"/>
        </w:rPr>
        <w:t xml:space="preserve"> 33</w:t>
      </w:r>
      <w:r w:rsidRPr="006328F7">
        <w:rPr>
          <w:rFonts w:ascii="Times New Roman" w:hAnsi="Times New Roman"/>
          <w:b/>
        </w:rPr>
        <w:t>:</w:t>
      </w:r>
      <w:r w:rsidRPr="006328F7">
        <w:rPr>
          <w:rFonts w:ascii="Times New Roman" w:hAnsi="Times New Roman"/>
        </w:rPr>
        <w:t xml:space="preserve"> a) </w:t>
      </w:r>
      <w:proofErr w:type="spellStart"/>
      <w:r w:rsidRPr="006328F7">
        <w:rPr>
          <w:rFonts w:ascii="Times New Roman" w:hAnsi="Times New Roman"/>
        </w:rPr>
        <w:t>Hiện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tượng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khuếch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tán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xảy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ra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nhanh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hơn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tăng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nhiệt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độ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không</w:t>
      </w:r>
      <w:proofErr w:type="spellEnd"/>
      <w:r w:rsidRPr="006328F7">
        <w:rPr>
          <w:rFonts w:ascii="Times New Roman" w:hAnsi="Times New Roman"/>
        </w:rPr>
        <w:t xml:space="preserve">? </w:t>
      </w:r>
      <w:proofErr w:type="spellStart"/>
      <w:r w:rsidRPr="006328F7">
        <w:rPr>
          <w:rFonts w:ascii="Times New Roman" w:hAnsi="Times New Roman"/>
        </w:rPr>
        <w:t>Vì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sao</w:t>
      </w:r>
      <w:proofErr w:type="spellEnd"/>
      <w:r w:rsidRPr="006328F7">
        <w:rPr>
          <w:rFonts w:ascii="Times New Roman" w:hAnsi="Times New Roman"/>
        </w:rPr>
        <w:t xml:space="preserve">?  </w:t>
      </w:r>
    </w:p>
    <w:p w:rsidR="00EC418A" w:rsidRPr="006328F7" w:rsidRDefault="00EC418A" w:rsidP="00EC418A">
      <w:pPr>
        <w:pStyle w:val="NoSpacing"/>
        <w:spacing w:line="276" w:lineRule="auto"/>
        <w:rPr>
          <w:rFonts w:ascii="Times New Roman" w:hAnsi="Times New Roman"/>
        </w:rPr>
      </w:pPr>
      <w:r w:rsidRPr="006328F7">
        <w:rPr>
          <w:rFonts w:ascii="Times New Roman" w:hAnsi="Times New Roman"/>
        </w:rPr>
        <w:t xml:space="preserve">             b) </w:t>
      </w:r>
      <w:proofErr w:type="spellStart"/>
      <w:r w:rsidRPr="006328F7">
        <w:rPr>
          <w:rFonts w:ascii="Times New Roman" w:hAnsi="Times New Roman"/>
        </w:rPr>
        <w:t>Tại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sao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các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chất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nhìn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có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vẻ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như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liền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một</w:t>
      </w:r>
      <w:proofErr w:type="spellEnd"/>
      <w:r w:rsidRPr="006328F7">
        <w:rPr>
          <w:rFonts w:ascii="Times New Roman" w:hAnsi="Times New Roman"/>
        </w:rPr>
        <w:t xml:space="preserve"> </w:t>
      </w:r>
      <w:proofErr w:type="spellStart"/>
      <w:r w:rsidRPr="006328F7">
        <w:rPr>
          <w:rFonts w:ascii="Times New Roman" w:hAnsi="Times New Roman"/>
        </w:rPr>
        <w:t>khối</w:t>
      </w:r>
      <w:proofErr w:type="spellEnd"/>
      <w:r w:rsidRPr="006328F7">
        <w:rPr>
          <w:rFonts w:ascii="Times New Roman" w:hAnsi="Times New Roman"/>
        </w:rPr>
        <w:t>?</w:t>
      </w:r>
    </w:p>
    <w:p w:rsidR="00EC418A" w:rsidRPr="00925E21" w:rsidRDefault="00EC418A">
      <w:pPr>
        <w:rPr>
          <w:rFonts w:ascii="Times New Roman" w:hAnsi="Times New Roman" w:cs="Times New Roman"/>
          <w:b/>
        </w:rPr>
      </w:pPr>
    </w:p>
    <w:sectPr w:rsidR="00EC418A" w:rsidRPr="0092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21"/>
    <w:rsid w:val="000623F3"/>
    <w:rsid w:val="000D6C6F"/>
    <w:rsid w:val="00925E21"/>
    <w:rsid w:val="00E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0A079-F901-4C97-A764-6E80C0E1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18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2020-03-30T01:51:00Z</dcterms:created>
  <dcterms:modified xsi:type="dcterms:W3CDTF">2020-03-30T02:00:00Z</dcterms:modified>
</cp:coreProperties>
</file>