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D2B" w:rsidRPr="00F375F0" w:rsidRDefault="000A4D2B" w:rsidP="000A4D2B">
      <w:pPr>
        <w:spacing w:after="0"/>
        <w:rPr>
          <w:rFonts w:ascii="Times New Roman" w:hAnsi="Times New Roman" w:cs="Times New Roman"/>
          <w:b/>
          <w:sz w:val="28"/>
          <w:szCs w:val="28"/>
        </w:rPr>
      </w:pPr>
      <w:r w:rsidRPr="00F375F0">
        <w:rPr>
          <w:rFonts w:ascii="Times New Roman" w:hAnsi="Times New Roman" w:cs="Times New Roman"/>
          <w:b/>
          <w:sz w:val="28"/>
          <w:szCs w:val="28"/>
        </w:rPr>
        <w:t>Trường: THCS Nguyễn Đức Cảnh                     Giáo viên: Huỳnh Minh Tiến</w:t>
      </w:r>
    </w:p>
    <w:p w:rsidR="000A4D2B" w:rsidRPr="00F375F0" w:rsidRDefault="000A4D2B" w:rsidP="000A4D2B">
      <w:pPr>
        <w:spacing w:after="0"/>
        <w:rPr>
          <w:rFonts w:ascii="Times New Roman" w:hAnsi="Times New Roman" w:cs="Times New Roman"/>
          <w:b/>
          <w:sz w:val="28"/>
          <w:szCs w:val="28"/>
        </w:rPr>
      </w:pPr>
      <w:r w:rsidRPr="00F375F0">
        <w:rPr>
          <w:rFonts w:ascii="Times New Roman" w:hAnsi="Times New Roman" w:cs="Times New Roman"/>
          <w:b/>
          <w:sz w:val="28"/>
          <w:szCs w:val="28"/>
        </w:rPr>
        <w:t>Tổ: Văn – Thể - Mỹ</w:t>
      </w:r>
    </w:p>
    <w:p w:rsidR="000A4D2B" w:rsidRDefault="000A4D2B" w:rsidP="000A4D2B">
      <w:pPr>
        <w:spacing w:after="0"/>
        <w:rPr>
          <w:rFonts w:ascii="Times New Roman" w:hAnsi="Times New Roman" w:cs="Times New Roman"/>
          <w:sz w:val="28"/>
          <w:szCs w:val="28"/>
        </w:rPr>
      </w:pPr>
    </w:p>
    <w:p w:rsidR="00E04CC0" w:rsidRDefault="00834281" w:rsidP="00F879E6">
      <w:pPr>
        <w:spacing w:after="0"/>
        <w:jc w:val="center"/>
        <w:rPr>
          <w:rFonts w:ascii="Times New Roman" w:hAnsi="Times New Roman" w:cs="Times New Roman"/>
          <w:color w:val="FF0000"/>
          <w:sz w:val="36"/>
          <w:szCs w:val="36"/>
        </w:rPr>
      </w:pPr>
      <w:r>
        <w:rPr>
          <w:rFonts w:ascii="Times New Roman" w:hAnsi="Times New Roman" w:cs="Times New Roman"/>
          <w:sz w:val="36"/>
          <w:szCs w:val="36"/>
        </w:rPr>
        <w:t xml:space="preserve">CHỦ ĐỀ </w:t>
      </w:r>
      <w:r w:rsidR="000A4D2B" w:rsidRPr="00F375F0">
        <w:rPr>
          <w:rFonts w:ascii="Times New Roman" w:hAnsi="Times New Roman" w:cs="Times New Roman"/>
          <w:sz w:val="36"/>
          <w:szCs w:val="36"/>
        </w:rPr>
        <w:t>:</w:t>
      </w:r>
      <w:r w:rsidR="007A1767">
        <w:rPr>
          <w:rFonts w:ascii="Times New Roman" w:hAnsi="Times New Roman" w:cs="Times New Roman"/>
          <w:color w:val="FF0000"/>
          <w:sz w:val="36"/>
          <w:szCs w:val="36"/>
        </w:rPr>
        <w:t xml:space="preserve"> NHẢY CAO</w:t>
      </w:r>
      <w:r w:rsidR="00F879E6">
        <w:rPr>
          <w:rFonts w:ascii="Times New Roman" w:hAnsi="Times New Roman" w:cs="Times New Roman"/>
          <w:color w:val="FF0000"/>
          <w:sz w:val="36"/>
          <w:szCs w:val="36"/>
        </w:rPr>
        <w:t xml:space="preserve"> – </w:t>
      </w:r>
      <w:r w:rsidR="00E04CC0">
        <w:rPr>
          <w:rFonts w:ascii="Times New Roman" w:hAnsi="Times New Roman" w:cs="Times New Roman"/>
          <w:color w:val="FF0000"/>
          <w:sz w:val="36"/>
          <w:szCs w:val="36"/>
        </w:rPr>
        <w:t>CHẠY CỰ LY TRUNG BÌNH</w:t>
      </w:r>
    </w:p>
    <w:p w:rsidR="009A64A9" w:rsidRPr="00F879E6" w:rsidRDefault="009A64A9" w:rsidP="009A64A9">
      <w:pPr>
        <w:spacing w:after="0"/>
        <w:jc w:val="center"/>
        <w:rPr>
          <w:rFonts w:ascii="Times New Roman" w:hAnsi="Times New Roman" w:cs="Times New Roman"/>
          <w:color w:val="FF0000"/>
          <w:sz w:val="36"/>
          <w:szCs w:val="36"/>
        </w:rPr>
      </w:pPr>
      <w:r>
        <w:rPr>
          <w:rFonts w:ascii="Times New Roman" w:hAnsi="Times New Roman" w:cs="Times New Roman"/>
          <w:color w:val="FF0000"/>
          <w:sz w:val="36"/>
          <w:szCs w:val="36"/>
        </w:rPr>
        <w:t>Ôn tập KT HK1</w:t>
      </w:r>
    </w:p>
    <w:p w:rsidR="000A4D2B" w:rsidRDefault="000A4D2B" w:rsidP="000A4D2B">
      <w:pPr>
        <w:spacing w:after="0"/>
        <w:jc w:val="center"/>
        <w:rPr>
          <w:rFonts w:ascii="Times New Roman" w:hAnsi="Times New Roman" w:cs="Times New Roman"/>
          <w:i/>
          <w:color w:val="0070C0"/>
          <w:sz w:val="28"/>
          <w:szCs w:val="28"/>
        </w:rPr>
      </w:pPr>
      <w:r>
        <w:rPr>
          <w:rFonts w:ascii="Times New Roman" w:hAnsi="Times New Roman" w:cs="Times New Roman"/>
          <w:i/>
          <w:color w:val="0070C0"/>
          <w:sz w:val="28"/>
          <w:szCs w:val="28"/>
        </w:rPr>
        <w:t>Môn học: Thể Dục ; Lớp: Khối 9</w:t>
      </w:r>
    </w:p>
    <w:p w:rsidR="00601079" w:rsidRPr="00355533" w:rsidRDefault="000A4D2B" w:rsidP="00834281">
      <w:pPr>
        <w:spacing w:after="0"/>
        <w:jc w:val="center"/>
        <w:rPr>
          <w:rFonts w:ascii="Times New Roman" w:hAnsi="Times New Roman" w:cs="Times New Roman"/>
          <w:i/>
          <w:color w:val="0070C0"/>
          <w:sz w:val="28"/>
          <w:szCs w:val="28"/>
        </w:rPr>
      </w:pPr>
      <w:r>
        <w:rPr>
          <w:rFonts w:ascii="Times New Roman" w:hAnsi="Times New Roman" w:cs="Times New Roman"/>
          <w:i/>
          <w:color w:val="0070C0"/>
          <w:sz w:val="28"/>
          <w:szCs w:val="28"/>
        </w:rPr>
        <w:t xml:space="preserve">Thời gian thực hiện: </w:t>
      </w:r>
      <w:r w:rsidR="0090459C">
        <w:rPr>
          <w:rFonts w:ascii="Times New Roman" w:hAnsi="Times New Roman" w:cs="Times New Roman"/>
          <w:i/>
          <w:color w:val="0070C0"/>
          <w:sz w:val="28"/>
          <w:szCs w:val="28"/>
        </w:rPr>
        <w:t>Tuầ</w:t>
      </w:r>
      <w:r w:rsidR="006011E4">
        <w:rPr>
          <w:rFonts w:ascii="Times New Roman" w:hAnsi="Times New Roman" w:cs="Times New Roman"/>
          <w:i/>
          <w:color w:val="0070C0"/>
          <w:sz w:val="28"/>
          <w:szCs w:val="28"/>
        </w:rPr>
        <w:t xml:space="preserve">n </w:t>
      </w:r>
      <w:r w:rsidR="009A64A9">
        <w:rPr>
          <w:rFonts w:ascii="Times New Roman" w:hAnsi="Times New Roman" w:cs="Times New Roman"/>
          <w:i/>
          <w:color w:val="0070C0"/>
          <w:sz w:val="28"/>
          <w:szCs w:val="28"/>
        </w:rPr>
        <w:t>17+18</w:t>
      </w:r>
    </w:p>
    <w:p w:rsidR="00601079" w:rsidRPr="00355533" w:rsidRDefault="00601079" w:rsidP="00601079">
      <w:pPr>
        <w:spacing w:after="0"/>
        <w:jc w:val="center"/>
        <w:rPr>
          <w:rFonts w:ascii="Times New Roman" w:hAnsi="Times New Roman" w:cs="Times New Roman"/>
          <w:i/>
          <w:color w:val="0070C0"/>
          <w:sz w:val="28"/>
          <w:szCs w:val="28"/>
        </w:rPr>
      </w:pPr>
    </w:p>
    <w:p w:rsidR="00601079" w:rsidRPr="00355533" w:rsidRDefault="00601079" w:rsidP="00601079">
      <w:pPr>
        <w:pStyle w:val="ListParagraph"/>
        <w:numPr>
          <w:ilvl w:val="0"/>
          <w:numId w:val="1"/>
        </w:numPr>
        <w:spacing w:after="0"/>
        <w:jc w:val="both"/>
        <w:rPr>
          <w:rFonts w:ascii="Times New Roman" w:hAnsi="Times New Roman" w:cs="Times New Roman"/>
          <w:b/>
          <w:sz w:val="28"/>
          <w:szCs w:val="28"/>
        </w:rPr>
      </w:pPr>
      <w:r w:rsidRPr="00355533">
        <w:rPr>
          <w:rFonts w:ascii="Times New Roman" w:hAnsi="Times New Roman" w:cs="Times New Roman"/>
          <w:b/>
          <w:sz w:val="28"/>
          <w:szCs w:val="28"/>
        </w:rPr>
        <w:t xml:space="preserve">PHẦN </w:t>
      </w:r>
      <w:r w:rsidR="001E17BF" w:rsidRPr="00355533">
        <w:rPr>
          <w:rFonts w:ascii="Times New Roman" w:hAnsi="Times New Roman" w:cs="Times New Roman"/>
          <w:b/>
          <w:sz w:val="28"/>
          <w:szCs w:val="28"/>
        </w:rPr>
        <w:t>MỞ ĐẦU</w:t>
      </w:r>
    </w:p>
    <w:p w:rsidR="001E17BF" w:rsidRPr="00355533" w:rsidRDefault="001E17BF" w:rsidP="001E17BF">
      <w:pPr>
        <w:pStyle w:val="ListParagraph"/>
        <w:spacing w:after="0"/>
        <w:ind w:left="1080"/>
        <w:jc w:val="both"/>
        <w:rPr>
          <w:rFonts w:ascii="Times New Roman" w:hAnsi="Times New Roman" w:cs="Times New Roman"/>
          <w:b/>
          <w:sz w:val="28"/>
          <w:szCs w:val="28"/>
        </w:rPr>
      </w:pPr>
      <w:r w:rsidRPr="00355533">
        <w:rPr>
          <w:rFonts w:ascii="Times New Roman" w:hAnsi="Times New Roman" w:cs="Times New Roman"/>
          <w:b/>
          <w:sz w:val="28"/>
          <w:szCs w:val="28"/>
        </w:rPr>
        <w:t>Khởi động:</w:t>
      </w:r>
      <w:bookmarkStart w:id="0" w:name="_GoBack"/>
      <w:bookmarkEnd w:id="0"/>
    </w:p>
    <w:p w:rsidR="00601079" w:rsidRPr="00355533" w:rsidRDefault="00601079" w:rsidP="00601079">
      <w:pPr>
        <w:pStyle w:val="ListParagraph"/>
        <w:spacing w:after="0"/>
        <w:ind w:left="1080"/>
        <w:jc w:val="both"/>
        <w:rPr>
          <w:rFonts w:ascii="Times New Roman" w:hAnsi="Times New Roman" w:cs="Times New Roman"/>
          <w:sz w:val="28"/>
          <w:szCs w:val="28"/>
        </w:rPr>
      </w:pPr>
      <w:r w:rsidRPr="00355533">
        <w:rPr>
          <w:rFonts w:ascii="Times New Roman" w:hAnsi="Times New Roman" w:cs="Times New Roman"/>
          <w:sz w:val="28"/>
          <w:szCs w:val="28"/>
        </w:rPr>
        <w:t>•</w:t>
      </w:r>
      <w:r w:rsidRPr="00355533">
        <w:rPr>
          <w:rFonts w:ascii="Times New Roman" w:hAnsi="Times New Roman" w:cs="Times New Roman"/>
          <w:sz w:val="28"/>
          <w:szCs w:val="28"/>
        </w:rPr>
        <w:tab/>
        <w:t>Xoay các khớp: Cổ, cổ tay, cổ chân, cánh tay, khuỷu tay, vai.</w:t>
      </w:r>
    </w:p>
    <w:p w:rsidR="00601079" w:rsidRPr="00355533" w:rsidRDefault="00601079" w:rsidP="00601079">
      <w:pPr>
        <w:pStyle w:val="ListParagraph"/>
        <w:spacing w:after="0"/>
        <w:ind w:left="1080"/>
        <w:jc w:val="both"/>
        <w:rPr>
          <w:rFonts w:ascii="Times New Roman" w:hAnsi="Times New Roman" w:cs="Times New Roman"/>
          <w:sz w:val="28"/>
          <w:szCs w:val="28"/>
        </w:rPr>
      </w:pPr>
      <w:r w:rsidRPr="00355533">
        <w:rPr>
          <w:rFonts w:ascii="Times New Roman" w:hAnsi="Times New Roman" w:cs="Times New Roman"/>
          <w:sz w:val="28"/>
          <w:szCs w:val="28"/>
        </w:rPr>
        <w:t>•</w:t>
      </w:r>
      <w:r w:rsidRPr="00355533">
        <w:rPr>
          <w:rFonts w:ascii="Times New Roman" w:hAnsi="Times New Roman" w:cs="Times New Roman"/>
          <w:sz w:val="28"/>
          <w:szCs w:val="28"/>
        </w:rPr>
        <w:tab/>
        <w:t>Đánh tay cao thấp, vặn minh, tay này chạm mũi chân kia.</w:t>
      </w:r>
    </w:p>
    <w:p w:rsidR="00601079" w:rsidRPr="00355533" w:rsidRDefault="00601079" w:rsidP="00601079">
      <w:pPr>
        <w:pStyle w:val="ListParagraph"/>
        <w:spacing w:after="0"/>
        <w:ind w:left="1080"/>
        <w:jc w:val="both"/>
        <w:rPr>
          <w:rFonts w:ascii="Times New Roman" w:hAnsi="Times New Roman" w:cs="Times New Roman"/>
          <w:sz w:val="28"/>
          <w:szCs w:val="28"/>
        </w:rPr>
      </w:pPr>
      <w:r w:rsidRPr="00355533">
        <w:rPr>
          <w:rFonts w:ascii="Times New Roman" w:hAnsi="Times New Roman" w:cs="Times New Roman"/>
          <w:sz w:val="28"/>
          <w:szCs w:val="28"/>
        </w:rPr>
        <w:t>•</w:t>
      </w:r>
      <w:r w:rsidRPr="00355533">
        <w:rPr>
          <w:rFonts w:ascii="Times New Roman" w:hAnsi="Times New Roman" w:cs="Times New Roman"/>
          <w:sz w:val="28"/>
          <w:szCs w:val="28"/>
        </w:rPr>
        <w:tab/>
        <w:t xml:space="preserve">Xoay các khớp: Hông, gối rộng- hẹp </w:t>
      </w:r>
    </w:p>
    <w:p w:rsidR="00355533" w:rsidRPr="00D90C87" w:rsidRDefault="00601079" w:rsidP="00D90C87">
      <w:pPr>
        <w:pStyle w:val="ListParagraph"/>
        <w:spacing w:after="0"/>
        <w:ind w:left="1080"/>
        <w:jc w:val="both"/>
        <w:rPr>
          <w:rFonts w:ascii="Times New Roman" w:hAnsi="Times New Roman" w:cs="Times New Roman"/>
          <w:sz w:val="28"/>
          <w:szCs w:val="28"/>
        </w:rPr>
      </w:pPr>
      <w:r w:rsidRPr="00355533">
        <w:rPr>
          <w:rFonts w:ascii="Times New Roman" w:hAnsi="Times New Roman" w:cs="Times New Roman"/>
          <w:sz w:val="28"/>
          <w:szCs w:val="28"/>
        </w:rPr>
        <w:t>•</w:t>
      </w:r>
      <w:r w:rsidRPr="00355533">
        <w:rPr>
          <w:rFonts w:ascii="Times New Roman" w:hAnsi="Times New Roman" w:cs="Times New Roman"/>
          <w:sz w:val="28"/>
          <w:szCs w:val="28"/>
        </w:rPr>
        <w:tab/>
        <w:t>Gập giũi,  ép dọc - ép ngang.</w:t>
      </w:r>
    </w:p>
    <w:p w:rsidR="001E17BF" w:rsidRPr="00355533" w:rsidRDefault="001E17BF" w:rsidP="00601079">
      <w:pPr>
        <w:pStyle w:val="ListParagraph"/>
        <w:numPr>
          <w:ilvl w:val="0"/>
          <w:numId w:val="1"/>
        </w:numPr>
        <w:spacing w:after="0"/>
        <w:jc w:val="both"/>
        <w:rPr>
          <w:rFonts w:ascii="Times New Roman" w:hAnsi="Times New Roman" w:cs="Times New Roman"/>
          <w:b/>
          <w:sz w:val="28"/>
          <w:szCs w:val="28"/>
        </w:rPr>
      </w:pPr>
      <w:r w:rsidRPr="00355533">
        <w:rPr>
          <w:rFonts w:ascii="Times New Roman" w:hAnsi="Times New Roman" w:cs="Times New Roman"/>
          <w:b/>
          <w:sz w:val="28"/>
          <w:szCs w:val="28"/>
        </w:rPr>
        <w:t>PHẦN CƠ BẢN</w:t>
      </w:r>
    </w:p>
    <w:p w:rsidR="001E17BF" w:rsidRDefault="00F424F1" w:rsidP="00834281">
      <w:pPr>
        <w:pStyle w:val="ListParagraph"/>
        <w:numPr>
          <w:ilvl w:val="0"/>
          <w:numId w:val="12"/>
        </w:numPr>
        <w:tabs>
          <w:tab w:val="left" w:pos="1134"/>
        </w:tabs>
        <w:spacing w:after="0"/>
        <w:jc w:val="both"/>
        <w:rPr>
          <w:rFonts w:ascii="Times New Roman" w:hAnsi="Times New Roman" w:cs="Times New Roman"/>
          <w:b/>
          <w:color w:val="FF0000"/>
          <w:sz w:val="28"/>
          <w:szCs w:val="28"/>
        </w:rPr>
      </w:pPr>
      <w:r>
        <w:rPr>
          <w:rFonts w:ascii="Times New Roman" w:hAnsi="Times New Roman" w:cs="Times New Roman"/>
          <w:b/>
          <w:color w:val="FF0000"/>
          <w:sz w:val="28"/>
          <w:szCs w:val="28"/>
        </w:rPr>
        <w:t>Nhảy cao kiểu nằm nghiêng:</w:t>
      </w:r>
    </w:p>
    <w:p w:rsidR="003E76F3" w:rsidRDefault="003E76F3" w:rsidP="003E76F3">
      <w:pPr>
        <w:pStyle w:val="ListParagraph"/>
        <w:numPr>
          <w:ilvl w:val="0"/>
          <w:numId w:val="17"/>
        </w:numPr>
        <w:tabs>
          <w:tab w:val="left" w:pos="1134"/>
        </w:tabs>
        <w:spacing w:after="0"/>
        <w:jc w:val="both"/>
        <w:rPr>
          <w:rFonts w:ascii="Times New Roman" w:hAnsi="Times New Roman" w:cs="Times New Roman"/>
          <w:b/>
          <w:color w:val="FF0000"/>
          <w:sz w:val="28"/>
          <w:szCs w:val="28"/>
        </w:rPr>
      </w:pPr>
      <w:r>
        <w:rPr>
          <w:rFonts w:ascii="Times New Roman" w:hAnsi="Times New Roman" w:cs="Times New Roman"/>
          <w:b/>
          <w:color w:val="FF0000"/>
          <w:sz w:val="28"/>
          <w:szCs w:val="28"/>
        </w:rPr>
        <w:t>Kỹ thuật trên không:</w:t>
      </w:r>
    </w:p>
    <w:p w:rsidR="003E76F3" w:rsidRPr="003E76F3" w:rsidRDefault="003E76F3" w:rsidP="003E76F3">
      <w:pPr>
        <w:pStyle w:val="ListParagraph"/>
        <w:tabs>
          <w:tab w:val="left" w:pos="1134"/>
        </w:tabs>
        <w:spacing w:after="0"/>
        <w:ind w:left="1080"/>
        <w:jc w:val="both"/>
        <w:rPr>
          <w:rFonts w:ascii="Times New Roman" w:hAnsi="Times New Roman" w:cs="Times New Roman"/>
          <w:sz w:val="28"/>
          <w:szCs w:val="28"/>
        </w:rPr>
      </w:pPr>
      <w:r w:rsidRPr="003E76F3">
        <w:rPr>
          <w:rFonts w:ascii="Times New Roman" w:hAnsi="Times New Roman" w:cs="Times New Roman"/>
          <w:sz w:val="28"/>
          <w:szCs w:val="28"/>
        </w:rPr>
        <w:t>Khi bạn thực hiện cú nhảy cao của mình từ mặt đất, đây được gọi là giai đoạn trên không. Ở giai đoạn này, bạn cần nhanh chóng co chân lên cao và bật nhảy kết hợp với việc vung mũi chân, đá theo hướng của thanh xà. Tiếp theo là tạo tư thế cho cơ thể nằm nghiêng với xà đơn.</w:t>
      </w:r>
    </w:p>
    <w:p w:rsidR="003E76F3" w:rsidRDefault="003E76F3" w:rsidP="003E76F3">
      <w:pPr>
        <w:pStyle w:val="ListParagraph"/>
        <w:numPr>
          <w:ilvl w:val="0"/>
          <w:numId w:val="17"/>
        </w:numPr>
        <w:tabs>
          <w:tab w:val="left" w:pos="1134"/>
        </w:tabs>
        <w:spacing w:after="0"/>
        <w:jc w:val="both"/>
        <w:rPr>
          <w:rFonts w:ascii="Times New Roman" w:hAnsi="Times New Roman" w:cs="Times New Roman"/>
          <w:b/>
          <w:color w:val="FF0000"/>
          <w:sz w:val="28"/>
          <w:szCs w:val="28"/>
        </w:rPr>
      </w:pPr>
      <w:r>
        <w:rPr>
          <w:rFonts w:ascii="Times New Roman" w:hAnsi="Times New Roman" w:cs="Times New Roman"/>
          <w:b/>
          <w:color w:val="FF0000"/>
          <w:sz w:val="28"/>
          <w:szCs w:val="28"/>
        </w:rPr>
        <w:t>Kỹ thuật tiếp đất:</w:t>
      </w:r>
    </w:p>
    <w:p w:rsidR="003E76F3" w:rsidRPr="003E76F3" w:rsidRDefault="003E76F3" w:rsidP="003E76F3">
      <w:pPr>
        <w:pStyle w:val="ListParagraph"/>
        <w:tabs>
          <w:tab w:val="left" w:pos="1134"/>
        </w:tabs>
        <w:spacing w:after="0"/>
        <w:ind w:left="1080"/>
        <w:jc w:val="both"/>
        <w:rPr>
          <w:rFonts w:ascii="Times New Roman" w:hAnsi="Times New Roman" w:cs="Times New Roman"/>
          <w:sz w:val="28"/>
          <w:szCs w:val="28"/>
        </w:rPr>
      </w:pPr>
      <w:r w:rsidRPr="003E76F3">
        <w:rPr>
          <w:rFonts w:ascii="Times New Roman" w:hAnsi="Times New Roman" w:cs="Times New Roman"/>
          <w:sz w:val="28"/>
          <w:szCs w:val="28"/>
        </w:rPr>
        <w:t>Giai đoạn tiếp đất của </w:t>
      </w:r>
      <w:r w:rsidRPr="003E76F3">
        <w:rPr>
          <w:rFonts w:ascii="Times New Roman" w:hAnsi="Times New Roman" w:cs="Times New Roman"/>
          <w:bCs/>
          <w:sz w:val="28"/>
          <w:szCs w:val="28"/>
        </w:rPr>
        <w:t>kỹ thuật nhảy cao</w:t>
      </w:r>
      <w:r w:rsidRPr="003E76F3">
        <w:rPr>
          <w:rFonts w:ascii="Times New Roman" w:hAnsi="Times New Roman" w:cs="Times New Roman"/>
          <w:sz w:val="28"/>
          <w:szCs w:val="28"/>
        </w:rPr>
        <w:t> nằm nghiêng cũng khá đơn giản. Để chủ động tiếp đất, ngay khi cơ thể nằm nghiêng về phía thanh xà, chân nhảy của bạn phải được duỗi thẳng ra. Hãy nhớ rằng, từ khi đá đến khi bắt đầu pha tiếp đất, điều quan trọng là bạn phải tích cực sử dụng chân để giảm nguy cơ chấn thương.</w:t>
      </w:r>
    </w:p>
    <w:p w:rsidR="00F424F1" w:rsidRPr="00F424F1" w:rsidRDefault="00F424F1" w:rsidP="00F424F1">
      <w:pPr>
        <w:tabs>
          <w:tab w:val="left" w:pos="1134"/>
        </w:tabs>
        <w:spacing w:after="0"/>
        <w:ind w:left="360"/>
        <w:jc w:val="both"/>
        <w:rPr>
          <w:rFonts w:ascii="Times New Roman" w:hAnsi="Times New Roman" w:cs="Times New Roman"/>
          <w:b/>
          <w:color w:val="FF0000"/>
          <w:sz w:val="28"/>
          <w:szCs w:val="28"/>
        </w:rPr>
      </w:pPr>
    </w:p>
    <w:p w:rsidR="00480CA8" w:rsidRDefault="00480CA8" w:rsidP="00480CA8">
      <w:pPr>
        <w:pStyle w:val="ListParagraph"/>
        <w:tabs>
          <w:tab w:val="left" w:pos="1134"/>
        </w:tabs>
        <w:spacing w:after="0"/>
        <w:jc w:val="both"/>
        <w:rPr>
          <w:rFonts w:ascii="Times New Roman" w:hAnsi="Times New Roman" w:cs="Times New Roman"/>
          <w:b/>
          <w:color w:val="FF0000"/>
          <w:sz w:val="28"/>
          <w:szCs w:val="28"/>
        </w:rPr>
      </w:pPr>
      <w:r>
        <w:rPr>
          <w:rFonts w:ascii="Times New Roman" w:hAnsi="Times New Roman" w:cs="Times New Roman"/>
          <w:b/>
          <w:noProof/>
          <w:color w:val="FF0000"/>
          <w:sz w:val="28"/>
          <w:szCs w:val="28"/>
        </w:rPr>
        <w:drawing>
          <wp:inline distT="0" distB="0" distL="0" distR="0" wp14:anchorId="5BA36D6E" wp14:editId="27A9ED4E">
            <wp:extent cx="4695825" cy="1257300"/>
            <wp:effectExtent l="0" t="0" r="9525" b="0"/>
            <wp:docPr id="3" name="Picture 3" descr="C:\Users\dell\Desktop\tải xuố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tải xuống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5825" cy="1257300"/>
                    </a:xfrm>
                    <a:prstGeom prst="rect">
                      <a:avLst/>
                    </a:prstGeom>
                    <a:noFill/>
                    <a:ln>
                      <a:noFill/>
                    </a:ln>
                  </pic:spPr>
                </pic:pic>
              </a:graphicData>
            </a:graphic>
          </wp:inline>
        </w:drawing>
      </w:r>
    </w:p>
    <w:p w:rsidR="00B31565" w:rsidRPr="00FC5A49" w:rsidRDefault="00B31565" w:rsidP="00B31565">
      <w:pPr>
        <w:spacing w:after="0"/>
        <w:jc w:val="both"/>
        <w:rPr>
          <w:rFonts w:ascii="Times New Roman" w:hAnsi="Times New Roman" w:cs="Times New Roman"/>
          <w:i/>
          <w:sz w:val="28"/>
          <w:szCs w:val="28"/>
        </w:rPr>
      </w:pPr>
      <w:r w:rsidRPr="00CA5BC5">
        <w:rPr>
          <w:rFonts w:ascii="Times New Roman" w:hAnsi="Times New Roman" w:cs="Times New Roman"/>
          <w:i/>
          <w:sz w:val="28"/>
          <w:szCs w:val="28"/>
        </w:rPr>
        <w:lastRenderedPageBreak/>
        <w:t>Học sinh có thể</w:t>
      </w:r>
      <w:r>
        <w:rPr>
          <w:rFonts w:ascii="Times New Roman" w:hAnsi="Times New Roman" w:cs="Times New Roman"/>
          <w:i/>
          <w:sz w:val="28"/>
          <w:szCs w:val="28"/>
        </w:rPr>
        <w:t xml:space="preserve"> xem video các </w:t>
      </w:r>
      <w:r w:rsidRPr="00CA5BC5">
        <w:rPr>
          <w:rFonts w:ascii="Times New Roman" w:hAnsi="Times New Roman" w:cs="Times New Roman"/>
          <w:i/>
          <w:sz w:val="28"/>
          <w:szCs w:val="28"/>
        </w:rPr>
        <w:t>độ</w:t>
      </w:r>
      <w:r>
        <w:rPr>
          <w:rFonts w:ascii="Times New Roman" w:hAnsi="Times New Roman" w:cs="Times New Roman"/>
          <w:i/>
          <w:sz w:val="28"/>
          <w:szCs w:val="28"/>
        </w:rPr>
        <w:t>ng tác Kỹ thuật Nhảy cao trên trang Web của nhà trường hoặc trang Web:</w:t>
      </w:r>
      <w:r w:rsidRPr="00661BF7">
        <w:t xml:space="preserve"> </w:t>
      </w:r>
      <w:r w:rsidRPr="00661BF7">
        <w:rPr>
          <w:rFonts w:ascii="Times New Roman" w:hAnsi="Times New Roman" w:cs="Times New Roman"/>
          <w:i/>
          <w:sz w:val="28"/>
          <w:szCs w:val="28"/>
        </w:rPr>
        <w:t>https://thcsnguyenduccanhq6.lms.vnedu.vn/</w:t>
      </w:r>
    </w:p>
    <w:p w:rsidR="00B31565" w:rsidRDefault="00B31565" w:rsidP="00480CA8">
      <w:pPr>
        <w:pStyle w:val="ListParagraph"/>
        <w:tabs>
          <w:tab w:val="left" w:pos="1134"/>
        </w:tabs>
        <w:spacing w:after="0"/>
        <w:jc w:val="both"/>
        <w:rPr>
          <w:rFonts w:ascii="Times New Roman" w:hAnsi="Times New Roman" w:cs="Times New Roman"/>
          <w:b/>
          <w:color w:val="FF0000"/>
          <w:sz w:val="28"/>
          <w:szCs w:val="28"/>
        </w:rPr>
      </w:pPr>
    </w:p>
    <w:p w:rsidR="00452820" w:rsidRPr="003F4B7F" w:rsidRDefault="002A32C8" w:rsidP="003F4B7F">
      <w:pPr>
        <w:pStyle w:val="ListParagraph"/>
        <w:numPr>
          <w:ilvl w:val="0"/>
          <w:numId w:val="12"/>
        </w:numPr>
        <w:spacing w:after="0"/>
        <w:jc w:val="both"/>
        <w:rPr>
          <w:rFonts w:ascii="Times New Roman" w:hAnsi="Times New Roman" w:cs="Times New Roman"/>
          <w:sz w:val="28"/>
          <w:szCs w:val="28"/>
        </w:rPr>
      </w:pPr>
      <w:r w:rsidRPr="003F4B7F">
        <w:rPr>
          <w:rFonts w:ascii="Times New Roman" w:hAnsi="Times New Roman" w:cs="Times New Roman"/>
          <w:b/>
          <w:color w:val="FF0000"/>
          <w:sz w:val="28"/>
          <w:szCs w:val="28"/>
        </w:rPr>
        <w:t>Chạy cự ly trung bình:</w:t>
      </w:r>
      <w:r w:rsidR="00452820" w:rsidRPr="003F4B7F">
        <w:rPr>
          <w:rFonts w:ascii="Times New Roman" w:hAnsi="Times New Roman" w:cs="Times New Roman"/>
          <w:color w:val="FF0000"/>
          <w:sz w:val="28"/>
          <w:szCs w:val="28"/>
        </w:rPr>
        <w:t xml:space="preserve"> </w:t>
      </w:r>
      <w:r w:rsidR="00452820" w:rsidRPr="003F4B7F">
        <w:rPr>
          <w:rFonts w:ascii="Times New Roman" w:hAnsi="Times New Roman" w:cs="Times New Roman"/>
          <w:color w:val="FF0000"/>
          <w:sz w:val="28"/>
          <w:szCs w:val="28"/>
        </w:rPr>
        <w:t>( Nội dung ôn tập KT HK1)</w:t>
      </w:r>
    </w:p>
    <w:p w:rsidR="00D90C87" w:rsidRPr="00452820" w:rsidRDefault="00452820" w:rsidP="00452820">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Ôn</w:t>
      </w:r>
      <w:r>
        <w:rPr>
          <w:rFonts w:ascii="Times New Roman" w:hAnsi="Times New Roman" w:cs="Times New Roman"/>
          <w:b/>
          <w:sz w:val="28"/>
          <w:szCs w:val="28"/>
        </w:rPr>
        <w:t xml:space="preserve"> </w:t>
      </w:r>
      <w:r>
        <w:rPr>
          <w:rFonts w:ascii="Times New Roman" w:hAnsi="Times New Roman" w:cs="Times New Roman"/>
          <w:sz w:val="28"/>
          <w:szCs w:val="28"/>
        </w:rPr>
        <w:t>các động tác bổ trợ  + các kỹ thuật trong chạy cự ly trung bình:</w:t>
      </w:r>
    </w:p>
    <w:p w:rsidR="00F879E6" w:rsidRPr="00F879E6" w:rsidRDefault="00F879E6" w:rsidP="00F879E6">
      <w:pPr>
        <w:pStyle w:val="ListParagraph"/>
        <w:tabs>
          <w:tab w:val="left" w:pos="1134"/>
        </w:tabs>
        <w:spacing w:after="0"/>
        <w:jc w:val="both"/>
        <w:rPr>
          <w:rFonts w:ascii="Times New Roman" w:hAnsi="Times New Roman" w:cs="Times New Roman"/>
          <w:sz w:val="28"/>
          <w:szCs w:val="28"/>
        </w:rPr>
      </w:pPr>
      <w:r w:rsidRPr="00F879E6">
        <w:rPr>
          <w:rFonts w:ascii="Times New Roman" w:hAnsi="Times New Roman" w:cs="Times New Roman"/>
          <w:b/>
          <w:sz w:val="28"/>
          <w:szCs w:val="28"/>
        </w:rPr>
        <w:t>Các động tác bổ trợ:</w:t>
      </w:r>
    </w:p>
    <w:p w:rsidR="00F879E6" w:rsidRDefault="00F879E6" w:rsidP="00F879E6">
      <w:pPr>
        <w:pStyle w:val="ListParagraph"/>
        <w:numPr>
          <w:ilvl w:val="0"/>
          <w:numId w:val="15"/>
        </w:numPr>
        <w:tabs>
          <w:tab w:val="left" w:pos="1134"/>
        </w:tabs>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Chạy bước nhỏ</w:t>
      </w:r>
    </w:p>
    <w:p w:rsidR="00F879E6" w:rsidRDefault="00F879E6" w:rsidP="00F879E6">
      <w:pPr>
        <w:pStyle w:val="ListParagraph"/>
        <w:numPr>
          <w:ilvl w:val="0"/>
          <w:numId w:val="15"/>
        </w:numPr>
        <w:tabs>
          <w:tab w:val="left" w:pos="1134"/>
        </w:tabs>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Chạy nâng cao đùi</w:t>
      </w:r>
    </w:p>
    <w:p w:rsidR="00F879E6" w:rsidRDefault="00F879E6" w:rsidP="00F879E6">
      <w:pPr>
        <w:pStyle w:val="ListParagraph"/>
        <w:numPr>
          <w:ilvl w:val="0"/>
          <w:numId w:val="15"/>
        </w:numPr>
        <w:tabs>
          <w:tab w:val="left" w:pos="1134"/>
        </w:tabs>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Chạy gót chạm mông</w:t>
      </w:r>
    </w:p>
    <w:p w:rsidR="00F879E6" w:rsidRDefault="00F879E6" w:rsidP="00F879E6">
      <w:pPr>
        <w:pStyle w:val="ListParagraph"/>
        <w:numPr>
          <w:ilvl w:val="0"/>
          <w:numId w:val="15"/>
        </w:numPr>
        <w:tabs>
          <w:tab w:val="left" w:pos="1134"/>
        </w:tabs>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Chạy đạp sau</w:t>
      </w:r>
    </w:p>
    <w:p w:rsidR="00D90C87" w:rsidRDefault="003F4B7F" w:rsidP="00F879E6">
      <w:pPr>
        <w:spacing w:after="0"/>
        <w:ind w:left="709"/>
        <w:jc w:val="both"/>
        <w:rPr>
          <w:rFonts w:ascii="Times New Roman" w:hAnsi="Times New Roman" w:cs="Times New Roman"/>
          <w:b/>
          <w:sz w:val="28"/>
          <w:szCs w:val="28"/>
        </w:rPr>
      </w:pPr>
      <w:r>
        <w:rPr>
          <w:rFonts w:ascii="Times New Roman" w:hAnsi="Times New Roman" w:cs="Times New Roman"/>
          <w:b/>
          <w:sz w:val="28"/>
          <w:szCs w:val="28"/>
        </w:rPr>
        <w:t>Các kỹ thuật:</w:t>
      </w:r>
    </w:p>
    <w:p w:rsidR="00B31565" w:rsidRDefault="00B31565" w:rsidP="00B31565">
      <w:pPr>
        <w:pStyle w:val="ListParagraph"/>
        <w:numPr>
          <w:ilvl w:val="0"/>
          <w:numId w:val="18"/>
        </w:numPr>
        <w:spacing w:after="0"/>
        <w:jc w:val="both"/>
        <w:rPr>
          <w:rFonts w:ascii="Times New Roman" w:hAnsi="Times New Roman" w:cs="Times New Roman"/>
          <w:sz w:val="28"/>
          <w:szCs w:val="28"/>
        </w:rPr>
      </w:pPr>
      <w:r w:rsidRPr="005840BC">
        <w:rPr>
          <w:rFonts w:ascii="Times New Roman" w:hAnsi="Times New Roman" w:cs="Times New Roman"/>
          <w:sz w:val="28"/>
          <w:szCs w:val="28"/>
        </w:rPr>
        <w:t>Kỹ thuật xuất phát thường dùng trong chạy cự ly trung bình là xuất phát cao,có 2 hiệu lệnh: “Vào chỗ” và “Chạy”.</w:t>
      </w:r>
    </w:p>
    <w:p w:rsidR="00B31565" w:rsidRDefault="00B31565" w:rsidP="00B31565">
      <w:pPr>
        <w:pStyle w:val="ListParagraph"/>
        <w:spacing w:after="0"/>
        <w:ind w:left="1080"/>
        <w:jc w:val="both"/>
        <w:rPr>
          <w:rFonts w:ascii="Times New Roman" w:hAnsi="Times New Roman" w:cs="Times New Roman"/>
          <w:sz w:val="28"/>
          <w:szCs w:val="28"/>
        </w:rPr>
      </w:pPr>
      <w:r>
        <w:rPr>
          <w:rFonts w:ascii="Times New Roman" w:hAnsi="Times New Roman" w:cs="Times New Roman"/>
          <w:sz w:val="28"/>
          <w:szCs w:val="28"/>
        </w:rPr>
        <w:t>Tăng tốc sau xuất phát  khi nghe hiệu lệnh “Chạy”, nhanh chóng chạy nhanh về phía trước và tăng tốc để chiếm vị trí thuận lợi đồng thời chạy sát mép trong của đường chạy.</w:t>
      </w:r>
    </w:p>
    <w:p w:rsidR="00B262F3" w:rsidRDefault="00B262F3" w:rsidP="00B31565">
      <w:pPr>
        <w:pStyle w:val="ListParagraph"/>
        <w:spacing w:after="0"/>
        <w:ind w:left="1080"/>
        <w:jc w:val="both"/>
        <w:rPr>
          <w:rFonts w:ascii="Times New Roman" w:hAnsi="Times New Roman" w:cs="Times New Roman"/>
          <w:sz w:val="28"/>
          <w:szCs w:val="28"/>
        </w:rPr>
      </w:pPr>
      <w:r w:rsidRPr="00A23CAB">
        <w:rPr>
          <w:noProof/>
        </w:rPr>
        <w:drawing>
          <wp:inline distT="0" distB="0" distL="0" distR="0" wp14:anchorId="2C3CCC48" wp14:editId="3375C22B">
            <wp:extent cx="2924175" cy="970196"/>
            <wp:effectExtent l="0" t="0" r="0" b="1905"/>
            <wp:docPr id="104" name="Ảnh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6341" cy="970915"/>
                    </a:xfrm>
                    <a:prstGeom prst="rect">
                      <a:avLst/>
                    </a:prstGeom>
                    <a:noFill/>
                    <a:ln>
                      <a:noFill/>
                    </a:ln>
                  </pic:spPr>
                </pic:pic>
              </a:graphicData>
            </a:graphic>
          </wp:inline>
        </w:drawing>
      </w:r>
    </w:p>
    <w:p w:rsidR="00E062D3" w:rsidRPr="005840BC" w:rsidRDefault="00E062D3" w:rsidP="00B31565">
      <w:pPr>
        <w:pStyle w:val="ListParagraph"/>
        <w:spacing w:after="0"/>
        <w:ind w:left="1080"/>
        <w:jc w:val="both"/>
        <w:rPr>
          <w:rFonts w:ascii="Times New Roman" w:hAnsi="Times New Roman" w:cs="Times New Roman"/>
          <w:sz w:val="28"/>
          <w:szCs w:val="28"/>
        </w:rPr>
      </w:pPr>
    </w:p>
    <w:p w:rsidR="004D66AE" w:rsidRDefault="004D66AE" w:rsidP="004D66AE">
      <w:pPr>
        <w:pStyle w:val="ListParagraph"/>
        <w:numPr>
          <w:ilvl w:val="0"/>
          <w:numId w:val="18"/>
        </w:numPr>
        <w:spacing w:after="0"/>
        <w:jc w:val="both"/>
        <w:rPr>
          <w:rFonts w:ascii="Times New Roman" w:hAnsi="Times New Roman" w:cs="Times New Roman"/>
          <w:sz w:val="28"/>
          <w:szCs w:val="28"/>
        </w:rPr>
      </w:pPr>
      <w:r w:rsidRPr="004D66AE">
        <w:rPr>
          <w:rFonts w:ascii="Times New Roman" w:hAnsi="Times New Roman" w:cs="Times New Roman"/>
          <w:sz w:val="28"/>
          <w:szCs w:val="28"/>
        </w:rPr>
        <w:t>Kỹ thuật chạy giữa quãng:</w:t>
      </w:r>
      <w:r>
        <w:rPr>
          <w:rFonts w:ascii="Times New Roman" w:hAnsi="Times New Roman" w:cs="Times New Roman"/>
          <w:sz w:val="28"/>
          <w:szCs w:val="28"/>
        </w:rPr>
        <w:t xml:space="preserve"> </w:t>
      </w:r>
      <w:r w:rsidRPr="004D66AE">
        <w:rPr>
          <w:rFonts w:ascii="Times New Roman" w:hAnsi="Times New Roman" w:cs="Times New Roman"/>
          <w:i/>
          <w:sz w:val="28"/>
          <w:szCs w:val="28"/>
        </w:rPr>
        <w:t>có 2 kỹ thuật</w:t>
      </w:r>
    </w:p>
    <w:p w:rsidR="004D66AE" w:rsidRPr="004D66AE" w:rsidRDefault="004D66AE" w:rsidP="004D66AE">
      <w:pPr>
        <w:spacing w:after="0"/>
        <w:ind w:left="1134"/>
        <w:jc w:val="both"/>
        <w:rPr>
          <w:rFonts w:ascii="Times New Roman" w:hAnsi="Times New Roman" w:cs="Times New Roman"/>
          <w:i/>
          <w:sz w:val="28"/>
          <w:szCs w:val="28"/>
        </w:rPr>
      </w:pPr>
      <w:r w:rsidRPr="004D66AE">
        <w:rPr>
          <w:rFonts w:ascii="Times New Roman" w:hAnsi="Times New Roman" w:cs="Times New Roman"/>
          <w:i/>
          <w:sz w:val="28"/>
          <w:szCs w:val="28"/>
        </w:rPr>
        <w:t>Kỹ thuật chạy trên đường thẳng</w:t>
      </w:r>
    </w:p>
    <w:p w:rsidR="004D66AE" w:rsidRPr="004D66AE" w:rsidRDefault="004D66AE" w:rsidP="004D66AE">
      <w:pPr>
        <w:spacing w:after="0"/>
        <w:ind w:left="1134"/>
        <w:jc w:val="both"/>
        <w:rPr>
          <w:rFonts w:ascii="Times New Roman" w:hAnsi="Times New Roman" w:cs="Times New Roman"/>
          <w:i/>
          <w:sz w:val="28"/>
          <w:szCs w:val="28"/>
        </w:rPr>
      </w:pPr>
      <w:r w:rsidRPr="004D66AE">
        <w:rPr>
          <w:rFonts w:ascii="Times New Roman" w:hAnsi="Times New Roman" w:cs="Times New Roman"/>
          <w:i/>
          <w:sz w:val="28"/>
          <w:szCs w:val="28"/>
        </w:rPr>
        <w:t>Kỹ thuật chạy trên đường vòng</w:t>
      </w:r>
    </w:p>
    <w:p w:rsidR="004D66AE" w:rsidRDefault="004D66AE" w:rsidP="004D66AE">
      <w:pPr>
        <w:pStyle w:val="ListParagraph"/>
        <w:spacing w:after="0"/>
        <w:ind w:left="1080"/>
        <w:jc w:val="both"/>
        <w:rPr>
          <w:rFonts w:ascii="Times New Roman" w:hAnsi="Times New Roman" w:cs="Times New Roman"/>
          <w:sz w:val="28"/>
          <w:szCs w:val="28"/>
        </w:rPr>
      </w:pPr>
      <w:r>
        <w:rPr>
          <w:rFonts w:ascii="Times New Roman" w:hAnsi="Times New Roman" w:cs="Times New Roman"/>
          <w:sz w:val="28"/>
          <w:szCs w:val="28"/>
        </w:rPr>
        <w:t>-</w:t>
      </w:r>
      <w:r w:rsidRPr="004D66AE">
        <w:rPr>
          <w:rFonts w:ascii="Times New Roman" w:hAnsi="Times New Roman" w:cs="Times New Roman"/>
          <w:sz w:val="28"/>
          <w:szCs w:val="28"/>
        </w:rPr>
        <w:t>Bước vào giai đoạn chạy giữa quãng, VĐV sẽ đạt được tần số bước chạy ở mức 3,5 - 4,5 bước/giây. Đây là giai đoạn quan trọng nhất trong kỹ thuật chạy cự ly trung bình và áp dụng kỹ thuật chạy đường thẳng.</w:t>
      </w:r>
    </w:p>
    <w:p w:rsidR="00B31565" w:rsidRDefault="00B31565" w:rsidP="00B31565">
      <w:pPr>
        <w:pStyle w:val="ListParagraph"/>
        <w:numPr>
          <w:ilvl w:val="0"/>
          <w:numId w:val="18"/>
        </w:numPr>
        <w:spacing w:after="0"/>
        <w:jc w:val="both"/>
        <w:rPr>
          <w:rFonts w:ascii="Times New Roman" w:hAnsi="Times New Roman" w:cs="Times New Roman"/>
          <w:sz w:val="28"/>
          <w:szCs w:val="28"/>
        </w:rPr>
      </w:pPr>
      <w:r w:rsidRPr="005840BC">
        <w:rPr>
          <w:rFonts w:ascii="Times New Roman" w:hAnsi="Times New Roman" w:cs="Times New Roman"/>
          <w:sz w:val="28"/>
          <w:szCs w:val="28"/>
        </w:rPr>
        <w:t xml:space="preserve">Kỹ thuật về đích: </w:t>
      </w:r>
      <w:r>
        <w:rPr>
          <w:rFonts w:ascii="Times New Roman" w:hAnsi="Times New Roman" w:cs="Times New Roman"/>
          <w:sz w:val="28"/>
          <w:szCs w:val="28"/>
        </w:rPr>
        <w:t>Khi gần về đích, cần tăng tốc vượt qua đích. Khi chạy qua đích giảm dần tốc độ, không dừng lại đột ngột.</w:t>
      </w:r>
    </w:p>
    <w:p w:rsidR="004D66AE" w:rsidRPr="004D66AE" w:rsidRDefault="004D66AE" w:rsidP="004D66AE">
      <w:pPr>
        <w:spacing w:after="0"/>
        <w:ind w:left="1080"/>
        <w:jc w:val="both"/>
        <w:rPr>
          <w:rFonts w:ascii="Times New Roman" w:hAnsi="Times New Roman" w:cs="Times New Roman"/>
          <w:sz w:val="28"/>
          <w:szCs w:val="28"/>
        </w:rPr>
      </w:pPr>
      <w:r w:rsidRPr="004D66AE">
        <w:rPr>
          <w:rFonts w:ascii="Times New Roman" w:hAnsi="Times New Roman" w:cs="Times New Roman"/>
          <w:i/>
          <w:sz w:val="28"/>
          <w:szCs w:val="28"/>
        </w:rPr>
        <w:t>C</w:t>
      </w:r>
      <w:r w:rsidRPr="004D66AE">
        <w:rPr>
          <w:rFonts w:ascii="Times New Roman" w:hAnsi="Times New Roman" w:cs="Times New Roman"/>
          <w:i/>
          <w:sz w:val="28"/>
          <w:szCs w:val="28"/>
        </w:rPr>
        <w:t>ó 2 kiểu đánh đí</w:t>
      </w:r>
      <w:r w:rsidRPr="004D66AE">
        <w:rPr>
          <w:rFonts w:ascii="Times New Roman" w:hAnsi="Times New Roman" w:cs="Times New Roman"/>
          <w:i/>
          <w:sz w:val="28"/>
          <w:szCs w:val="28"/>
        </w:rPr>
        <w:t>ch</w:t>
      </w:r>
      <w:r w:rsidRPr="004D66AE">
        <w:rPr>
          <w:rFonts w:ascii="Times New Roman" w:hAnsi="Times New Roman" w:cs="Times New Roman"/>
          <w:sz w:val="28"/>
          <w:szCs w:val="28"/>
        </w:rPr>
        <w:t xml:space="preserve">: </w:t>
      </w:r>
      <w:r w:rsidRPr="004D66AE">
        <w:rPr>
          <w:rFonts w:ascii="Times New Roman" w:hAnsi="Times New Roman" w:cs="Times New Roman"/>
          <w:sz w:val="28"/>
          <w:szCs w:val="28"/>
        </w:rPr>
        <w:t>Đánh đích bằng ngực</w:t>
      </w:r>
    </w:p>
    <w:p w:rsidR="004D66AE" w:rsidRPr="004D66AE" w:rsidRDefault="004D66AE" w:rsidP="004D66AE">
      <w:pPr>
        <w:spacing w:after="0"/>
        <w:ind w:left="3240"/>
        <w:jc w:val="both"/>
        <w:rPr>
          <w:rFonts w:ascii="Times New Roman" w:hAnsi="Times New Roman" w:cs="Times New Roman"/>
          <w:sz w:val="28"/>
          <w:szCs w:val="28"/>
        </w:rPr>
      </w:pPr>
      <w:r w:rsidRPr="004D66AE">
        <w:rPr>
          <w:rFonts w:ascii="Times New Roman" w:hAnsi="Times New Roman" w:cs="Times New Roman"/>
          <w:sz w:val="28"/>
          <w:szCs w:val="28"/>
        </w:rPr>
        <w:t xml:space="preserve">    </w:t>
      </w:r>
      <w:r w:rsidRPr="004D66AE">
        <w:rPr>
          <w:rFonts w:ascii="Times New Roman" w:hAnsi="Times New Roman" w:cs="Times New Roman"/>
          <w:sz w:val="28"/>
          <w:szCs w:val="28"/>
        </w:rPr>
        <w:t>Đánh đích bằng vai</w:t>
      </w:r>
    </w:p>
    <w:p w:rsidR="00B31565" w:rsidRDefault="00E062D3" w:rsidP="00B31565">
      <w:pPr>
        <w:spacing w:after="0"/>
        <w:ind w:left="720"/>
        <w:jc w:val="both"/>
        <w:rPr>
          <w:rFonts w:ascii="Times New Roman" w:hAnsi="Times New Roman" w:cs="Times New Roman"/>
          <w:i/>
          <w:sz w:val="28"/>
          <w:szCs w:val="28"/>
        </w:rPr>
      </w:pPr>
      <w:r>
        <w:rPr>
          <w:rFonts w:ascii="Times New Roman" w:hAnsi="Times New Roman" w:cs="Times New Roman"/>
          <w:i/>
          <w:noProof/>
          <w:sz w:val="28"/>
          <w:szCs w:val="28"/>
        </w:rPr>
        <w:drawing>
          <wp:inline distT="0" distB="0" distL="0" distR="0">
            <wp:extent cx="2809875" cy="1238250"/>
            <wp:effectExtent l="0" t="0" r="9525" b="0"/>
            <wp:docPr id="1" name="Picture 1" descr="C:\Users\dell\Desktop\về đí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về đích.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9875" cy="1238250"/>
                    </a:xfrm>
                    <a:prstGeom prst="rect">
                      <a:avLst/>
                    </a:prstGeom>
                    <a:noFill/>
                    <a:ln>
                      <a:noFill/>
                    </a:ln>
                  </pic:spPr>
                </pic:pic>
              </a:graphicData>
            </a:graphic>
          </wp:inline>
        </w:drawing>
      </w:r>
      <w:r w:rsidR="00B262F3" w:rsidRPr="00E14569">
        <w:rPr>
          <w:noProof/>
          <w:sz w:val="38"/>
        </w:rPr>
        <w:drawing>
          <wp:inline distT="0" distB="0" distL="0" distR="0" wp14:anchorId="1B15B668" wp14:editId="2B037BF0">
            <wp:extent cx="2352675" cy="1207729"/>
            <wp:effectExtent l="0" t="0" r="0" b="0"/>
            <wp:docPr id="94" name="Ảnh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7702" cy="1210310"/>
                    </a:xfrm>
                    <a:prstGeom prst="rect">
                      <a:avLst/>
                    </a:prstGeom>
                    <a:noFill/>
                    <a:ln>
                      <a:noFill/>
                    </a:ln>
                  </pic:spPr>
                </pic:pic>
              </a:graphicData>
            </a:graphic>
          </wp:inline>
        </w:drawing>
      </w:r>
    </w:p>
    <w:p w:rsidR="00F879E6" w:rsidRPr="00B262F3" w:rsidRDefault="00B31565" w:rsidP="00B262F3">
      <w:pPr>
        <w:spacing w:after="0"/>
        <w:jc w:val="both"/>
        <w:rPr>
          <w:rFonts w:ascii="Times New Roman" w:hAnsi="Times New Roman" w:cs="Times New Roman"/>
          <w:i/>
          <w:sz w:val="28"/>
          <w:szCs w:val="28"/>
        </w:rPr>
      </w:pPr>
      <w:r w:rsidRPr="00CA5BC5">
        <w:rPr>
          <w:rFonts w:ascii="Times New Roman" w:hAnsi="Times New Roman" w:cs="Times New Roman"/>
          <w:i/>
          <w:sz w:val="28"/>
          <w:szCs w:val="28"/>
        </w:rPr>
        <w:t>Học sinh có thể</w:t>
      </w:r>
      <w:r>
        <w:rPr>
          <w:rFonts w:ascii="Times New Roman" w:hAnsi="Times New Roman" w:cs="Times New Roman"/>
          <w:i/>
          <w:sz w:val="28"/>
          <w:szCs w:val="28"/>
        </w:rPr>
        <w:t xml:space="preserve"> xem video các </w:t>
      </w:r>
      <w:r w:rsidRPr="00CA5BC5">
        <w:rPr>
          <w:rFonts w:ascii="Times New Roman" w:hAnsi="Times New Roman" w:cs="Times New Roman"/>
          <w:i/>
          <w:sz w:val="28"/>
          <w:szCs w:val="28"/>
        </w:rPr>
        <w:t>độ</w:t>
      </w:r>
      <w:r>
        <w:rPr>
          <w:rFonts w:ascii="Times New Roman" w:hAnsi="Times New Roman" w:cs="Times New Roman"/>
          <w:i/>
          <w:sz w:val="28"/>
          <w:szCs w:val="28"/>
        </w:rPr>
        <w:t>ng tác Kỹ thuật Chạy cự ly trung bình trên trang Web của nhà trường hoặc trang Web:</w:t>
      </w:r>
      <w:r w:rsidRPr="00661BF7">
        <w:t xml:space="preserve"> </w:t>
      </w:r>
      <w:r w:rsidRPr="00661BF7">
        <w:rPr>
          <w:rFonts w:ascii="Times New Roman" w:hAnsi="Times New Roman" w:cs="Times New Roman"/>
          <w:i/>
          <w:sz w:val="28"/>
          <w:szCs w:val="28"/>
        </w:rPr>
        <w:t>https://thcsnguyenduccanhq6.lms.vnedu.vn/</w:t>
      </w:r>
    </w:p>
    <w:p w:rsidR="001E17BF" w:rsidRPr="00355533" w:rsidRDefault="001E17BF" w:rsidP="00601079">
      <w:pPr>
        <w:pStyle w:val="ListParagraph"/>
        <w:numPr>
          <w:ilvl w:val="0"/>
          <w:numId w:val="1"/>
        </w:numPr>
        <w:spacing w:after="0"/>
        <w:jc w:val="both"/>
        <w:rPr>
          <w:rFonts w:ascii="Times New Roman" w:hAnsi="Times New Roman" w:cs="Times New Roman"/>
          <w:b/>
          <w:sz w:val="28"/>
          <w:szCs w:val="28"/>
        </w:rPr>
      </w:pPr>
      <w:r w:rsidRPr="00355533">
        <w:rPr>
          <w:rFonts w:ascii="Times New Roman" w:hAnsi="Times New Roman" w:cs="Times New Roman"/>
          <w:b/>
          <w:sz w:val="28"/>
          <w:szCs w:val="28"/>
        </w:rPr>
        <w:t>PHẦN KẾT THÚC</w:t>
      </w:r>
    </w:p>
    <w:p w:rsidR="00941C6C" w:rsidRPr="00355533" w:rsidRDefault="001E17BF" w:rsidP="00941C6C">
      <w:pPr>
        <w:pStyle w:val="Default"/>
        <w:ind w:left="1134"/>
        <w:rPr>
          <w:sz w:val="28"/>
          <w:szCs w:val="28"/>
        </w:rPr>
      </w:pPr>
      <w:r w:rsidRPr="00355533">
        <w:rPr>
          <w:rFonts w:ascii="Times New Roman" w:hAnsi="Times New Roman" w:cs="Times New Roman"/>
          <w:b/>
          <w:sz w:val="28"/>
          <w:szCs w:val="28"/>
        </w:rPr>
        <w:t>Thả lỏng:</w:t>
      </w:r>
      <w:r w:rsidR="00941C6C" w:rsidRPr="00355533">
        <w:rPr>
          <w:sz w:val="28"/>
          <w:szCs w:val="28"/>
        </w:rPr>
        <w:t></w:t>
      </w:r>
    </w:p>
    <w:p w:rsidR="00941C6C" w:rsidRPr="00355533" w:rsidRDefault="00355533" w:rsidP="00941C6C">
      <w:pPr>
        <w:pStyle w:val="Default"/>
        <w:spacing w:after="41"/>
        <w:rPr>
          <w:sz w:val="28"/>
          <w:szCs w:val="28"/>
        </w:rPr>
      </w:pPr>
      <w:r w:rsidRPr="00355533">
        <w:rPr>
          <w:sz w:val="28"/>
          <w:szCs w:val="28"/>
        </w:rPr>
        <w:t></w:t>
      </w:r>
      <w:r w:rsidRPr="00355533">
        <w:rPr>
          <w:sz w:val="28"/>
          <w:szCs w:val="28"/>
        </w:rPr>
        <w:t></w:t>
      </w:r>
      <w:r w:rsidRPr="00355533">
        <w:rPr>
          <w:sz w:val="28"/>
          <w:szCs w:val="28"/>
        </w:rPr>
        <w:t></w:t>
      </w:r>
      <w:r w:rsidRPr="00355533">
        <w:rPr>
          <w:sz w:val="28"/>
          <w:szCs w:val="28"/>
        </w:rPr>
        <w:t></w:t>
      </w:r>
      <w:r w:rsidRPr="00355533">
        <w:rPr>
          <w:sz w:val="28"/>
          <w:szCs w:val="28"/>
        </w:rPr>
        <w:t></w:t>
      </w:r>
      <w:r w:rsidR="00941C6C" w:rsidRPr="00355533">
        <w:rPr>
          <w:rFonts w:ascii="Times New Roman" w:hAnsi="Times New Roman" w:cs="Times New Roman"/>
          <w:sz w:val="28"/>
          <w:szCs w:val="28"/>
        </w:rPr>
        <w:t>Thực hiện một số độ</w:t>
      </w:r>
      <w:r w:rsidRPr="00355533">
        <w:rPr>
          <w:rFonts w:ascii="Times New Roman" w:hAnsi="Times New Roman" w:cs="Times New Roman"/>
          <w:sz w:val="28"/>
          <w:szCs w:val="28"/>
        </w:rPr>
        <w:t>ng tác thả lỏng toàn thân như: vung rũ tay chân…..</w:t>
      </w:r>
      <w:r w:rsidR="00941C6C" w:rsidRPr="00355533">
        <w:rPr>
          <w:rFonts w:ascii="Times New Roman" w:hAnsi="Times New Roman" w:cs="Times New Roman"/>
          <w:sz w:val="28"/>
          <w:szCs w:val="28"/>
        </w:rPr>
        <w:t xml:space="preserve"> </w:t>
      </w:r>
    </w:p>
    <w:p w:rsidR="00941C6C" w:rsidRPr="00355533" w:rsidRDefault="00355533" w:rsidP="00941C6C">
      <w:pPr>
        <w:pStyle w:val="Default"/>
        <w:rPr>
          <w:sz w:val="28"/>
          <w:szCs w:val="28"/>
        </w:rPr>
      </w:pPr>
      <w:r w:rsidRPr="00355533">
        <w:rPr>
          <w:rFonts w:ascii="Times New Roman" w:hAnsi="Times New Roman" w:cs="Times New Roman"/>
          <w:sz w:val="28"/>
          <w:szCs w:val="28"/>
        </w:rPr>
        <w:t xml:space="preserve">                     </w:t>
      </w:r>
      <w:r w:rsidR="00941C6C" w:rsidRPr="00355533">
        <w:rPr>
          <w:rFonts w:ascii="Times New Roman" w:hAnsi="Times New Roman" w:cs="Times New Roman"/>
          <w:sz w:val="28"/>
          <w:szCs w:val="28"/>
        </w:rPr>
        <w:t xml:space="preserve">Hít thở </w:t>
      </w:r>
      <w:r w:rsidRPr="00355533">
        <w:rPr>
          <w:rFonts w:ascii="Times New Roman" w:hAnsi="Times New Roman" w:cs="Times New Roman"/>
          <w:sz w:val="28"/>
          <w:szCs w:val="28"/>
        </w:rPr>
        <w:t xml:space="preserve">đều và </w:t>
      </w:r>
      <w:r w:rsidR="00941C6C" w:rsidRPr="00355533">
        <w:rPr>
          <w:rFonts w:ascii="Times New Roman" w:hAnsi="Times New Roman" w:cs="Times New Roman"/>
          <w:sz w:val="28"/>
          <w:szCs w:val="28"/>
        </w:rPr>
        <w:t>sâu</w:t>
      </w:r>
      <w:r w:rsidR="00D90C87">
        <w:rPr>
          <w:rFonts w:ascii="Times New Roman" w:hAnsi="Times New Roman" w:cs="Times New Roman"/>
          <w:sz w:val="28"/>
          <w:szCs w:val="28"/>
        </w:rPr>
        <w:t>.</w:t>
      </w:r>
      <w:r w:rsidR="00941C6C" w:rsidRPr="00355533">
        <w:rPr>
          <w:rFonts w:ascii="Times New Roman" w:hAnsi="Times New Roman" w:cs="Times New Roman"/>
          <w:sz w:val="28"/>
          <w:szCs w:val="28"/>
        </w:rPr>
        <w:t xml:space="preserve"> </w:t>
      </w:r>
    </w:p>
    <w:p w:rsidR="001E17BF" w:rsidRPr="00355533" w:rsidRDefault="001E17BF" w:rsidP="001E17BF">
      <w:pPr>
        <w:pStyle w:val="ListParagraph"/>
        <w:spacing w:after="0"/>
        <w:ind w:left="1080"/>
        <w:jc w:val="both"/>
        <w:rPr>
          <w:rFonts w:ascii="Times New Roman" w:hAnsi="Times New Roman" w:cs="Times New Roman"/>
          <w:b/>
          <w:sz w:val="28"/>
          <w:szCs w:val="28"/>
        </w:rPr>
      </w:pPr>
    </w:p>
    <w:p w:rsidR="001E17BF" w:rsidRPr="00355533" w:rsidRDefault="001E17BF" w:rsidP="001E17BF">
      <w:pPr>
        <w:pStyle w:val="ListParagraph"/>
        <w:spacing w:after="0"/>
        <w:ind w:left="1080"/>
        <w:jc w:val="both"/>
        <w:rPr>
          <w:rFonts w:ascii="Times New Roman" w:hAnsi="Times New Roman" w:cs="Times New Roman"/>
          <w:b/>
          <w:sz w:val="28"/>
          <w:szCs w:val="28"/>
        </w:rPr>
      </w:pPr>
    </w:p>
    <w:p w:rsidR="00601079" w:rsidRDefault="00601079" w:rsidP="00601079">
      <w:pPr>
        <w:spacing w:after="0"/>
        <w:jc w:val="both"/>
        <w:rPr>
          <w:rFonts w:ascii="Times New Roman" w:hAnsi="Times New Roman" w:cs="Times New Roman"/>
          <w:sz w:val="28"/>
          <w:szCs w:val="28"/>
        </w:rPr>
      </w:pPr>
    </w:p>
    <w:p w:rsidR="00355533" w:rsidRPr="00355533" w:rsidRDefault="00355533" w:rsidP="00601079">
      <w:pPr>
        <w:spacing w:after="0"/>
        <w:jc w:val="both"/>
        <w:rPr>
          <w:rFonts w:ascii="Times New Roman" w:hAnsi="Times New Roman" w:cs="Times New Roman"/>
          <w:sz w:val="28"/>
          <w:szCs w:val="28"/>
        </w:rPr>
      </w:pPr>
    </w:p>
    <w:sectPr w:rsidR="00355533" w:rsidRPr="00355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3009C"/>
    <w:multiLevelType w:val="hybridMultilevel"/>
    <w:tmpl w:val="856E6D0A"/>
    <w:lvl w:ilvl="0" w:tplc="D8E6A4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A2580"/>
    <w:multiLevelType w:val="hybridMultilevel"/>
    <w:tmpl w:val="9328D9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DA36659"/>
    <w:multiLevelType w:val="hybridMultilevel"/>
    <w:tmpl w:val="323D55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77B6D39"/>
    <w:multiLevelType w:val="hybridMultilevel"/>
    <w:tmpl w:val="03C4B1B6"/>
    <w:lvl w:ilvl="0" w:tplc="655E40FA">
      <w:start w:val="1"/>
      <w:numFmt w:val="bullet"/>
      <w:lvlText w:val="-"/>
      <w:lvlJc w:val="left"/>
      <w:pPr>
        <w:ind w:left="1778" w:hanging="360"/>
      </w:pPr>
      <w:rPr>
        <w:rFonts w:ascii="Times New Roman" w:eastAsiaTheme="minorEastAsia"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4">
    <w:nsid w:val="1A9C1187"/>
    <w:multiLevelType w:val="multilevel"/>
    <w:tmpl w:val="2DE2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E10FF"/>
    <w:multiLevelType w:val="hybridMultilevel"/>
    <w:tmpl w:val="7EF2A6DC"/>
    <w:lvl w:ilvl="0" w:tplc="F1AE40E8">
      <w:numFmt w:val="bullet"/>
      <w:lvlText w:val="-"/>
      <w:lvlJc w:val="left"/>
      <w:pPr>
        <w:ind w:left="1778" w:hanging="360"/>
      </w:pPr>
      <w:rPr>
        <w:rFonts w:ascii="Times New Roman" w:eastAsiaTheme="minorEastAsia"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6">
    <w:nsid w:val="345311C9"/>
    <w:multiLevelType w:val="hybridMultilevel"/>
    <w:tmpl w:val="FB72CF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4E86892"/>
    <w:multiLevelType w:val="hybridMultilevel"/>
    <w:tmpl w:val="CD62BD06"/>
    <w:lvl w:ilvl="0" w:tplc="878CAFC0">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7955B60"/>
    <w:multiLevelType w:val="hybridMultilevel"/>
    <w:tmpl w:val="C6F08642"/>
    <w:lvl w:ilvl="0" w:tplc="2B7C943E">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693B1E"/>
    <w:multiLevelType w:val="hybridMultilevel"/>
    <w:tmpl w:val="15665C3C"/>
    <w:lvl w:ilvl="0" w:tplc="D9C2A888">
      <w:numFmt w:val="bullet"/>
      <w:lvlText w:val="-"/>
      <w:lvlJc w:val="left"/>
      <w:pPr>
        <w:ind w:left="1778" w:hanging="360"/>
      </w:pPr>
      <w:rPr>
        <w:rFonts w:ascii="Times New Roman" w:eastAsiaTheme="minorEastAsia"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0">
    <w:nsid w:val="53A65F81"/>
    <w:multiLevelType w:val="hybridMultilevel"/>
    <w:tmpl w:val="A2564520"/>
    <w:lvl w:ilvl="0" w:tplc="43DE1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8627D05"/>
    <w:multiLevelType w:val="hybridMultilevel"/>
    <w:tmpl w:val="093464B8"/>
    <w:lvl w:ilvl="0" w:tplc="BA40CA50">
      <w:start w:val="1"/>
      <w:numFmt w:val="lowerLetter"/>
      <w:lvlText w:val="%1."/>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BC777F"/>
    <w:multiLevelType w:val="hybridMultilevel"/>
    <w:tmpl w:val="455C53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AD77770"/>
    <w:multiLevelType w:val="hybridMultilevel"/>
    <w:tmpl w:val="9C1443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E480AA9"/>
    <w:multiLevelType w:val="hybridMultilevel"/>
    <w:tmpl w:val="BA18ACE2"/>
    <w:lvl w:ilvl="0" w:tplc="A6BE393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832202"/>
    <w:multiLevelType w:val="hybridMultilevel"/>
    <w:tmpl w:val="D8B8991C"/>
    <w:lvl w:ilvl="0" w:tplc="04090001">
      <w:start w:val="1"/>
      <w:numFmt w:val="bullet"/>
      <w:lvlText w:val=""/>
      <w:lvlJc w:val="left"/>
      <w:pPr>
        <w:ind w:left="2858" w:hanging="360"/>
      </w:pPr>
      <w:rPr>
        <w:rFonts w:ascii="Symbol" w:hAnsi="Symbol" w:hint="default"/>
      </w:rPr>
    </w:lvl>
    <w:lvl w:ilvl="1" w:tplc="04090003" w:tentative="1">
      <w:start w:val="1"/>
      <w:numFmt w:val="bullet"/>
      <w:lvlText w:val="o"/>
      <w:lvlJc w:val="left"/>
      <w:pPr>
        <w:ind w:left="3578" w:hanging="360"/>
      </w:pPr>
      <w:rPr>
        <w:rFonts w:ascii="Courier New" w:hAnsi="Courier New" w:cs="Courier New" w:hint="default"/>
      </w:rPr>
    </w:lvl>
    <w:lvl w:ilvl="2" w:tplc="04090005" w:tentative="1">
      <w:start w:val="1"/>
      <w:numFmt w:val="bullet"/>
      <w:lvlText w:val=""/>
      <w:lvlJc w:val="left"/>
      <w:pPr>
        <w:ind w:left="4298" w:hanging="360"/>
      </w:pPr>
      <w:rPr>
        <w:rFonts w:ascii="Wingdings" w:hAnsi="Wingdings" w:hint="default"/>
      </w:rPr>
    </w:lvl>
    <w:lvl w:ilvl="3" w:tplc="04090001" w:tentative="1">
      <w:start w:val="1"/>
      <w:numFmt w:val="bullet"/>
      <w:lvlText w:val=""/>
      <w:lvlJc w:val="left"/>
      <w:pPr>
        <w:ind w:left="5018" w:hanging="360"/>
      </w:pPr>
      <w:rPr>
        <w:rFonts w:ascii="Symbol" w:hAnsi="Symbol" w:hint="default"/>
      </w:rPr>
    </w:lvl>
    <w:lvl w:ilvl="4" w:tplc="04090003" w:tentative="1">
      <w:start w:val="1"/>
      <w:numFmt w:val="bullet"/>
      <w:lvlText w:val="o"/>
      <w:lvlJc w:val="left"/>
      <w:pPr>
        <w:ind w:left="5738" w:hanging="360"/>
      </w:pPr>
      <w:rPr>
        <w:rFonts w:ascii="Courier New" w:hAnsi="Courier New" w:cs="Courier New" w:hint="default"/>
      </w:rPr>
    </w:lvl>
    <w:lvl w:ilvl="5" w:tplc="04090005" w:tentative="1">
      <w:start w:val="1"/>
      <w:numFmt w:val="bullet"/>
      <w:lvlText w:val=""/>
      <w:lvlJc w:val="left"/>
      <w:pPr>
        <w:ind w:left="6458" w:hanging="360"/>
      </w:pPr>
      <w:rPr>
        <w:rFonts w:ascii="Wingdings" w:hAnsi="Wingdings" w:hint="default"/>
      </w:rPr>
    </w:lvl>
    <w:lvl w:ilvl="6" w:tplc="04090001" w:tentative="1">
      <w:start w:val="1"/>
      <w:numFmt w:val="bullet"/>
      <w:lvlText w:val=""/>
      <w:lvlJc w:val="left"/>
      <w:pPr>
        <w:ind w:left="7178" w:hanging="360"/>
      </w:pPr>
      <w:rPr>
        <w:rFonts w:ascii="Symbol" w:hAnsi="Symbol" w:hint="default"/>
      </w:rPr>
    </w:lvl>
    <w:lvl w:ilvl="7" w:tplc="04090003" w:tentative="1">
      <w:start w:val="1"/>
      <w:numFmt w:val="bullet"/>
      <w:lvlText w:val="o"/>
      <w:lvlJc w:val="left"/>
      <w:pPr>
        <w:ind w:left="7898" w:hanging="360"/>
      </w:pPr>
      <w:rPr>
        <w:rFonts w:ascii="Courier New" w:hAnsi="Courier New" w:cs="Courier New" w:hint="default"/>
      </w:rPr>
    </w:lvl>
    <w:lvl w:ilvl="8" w:tplc="04090005" w:tentative="1">
      <w:start w:val="1"/>
      <w:numFmt w:val="bullet"/>
      <w:lvlText w:val=""/>
      <w:lvlJc w:val="left"/>
      <w:pPr>
        <w:ind w:left="8618" w:hanging="360"/>
      </w:pPr>
      <w:rPr>
        <w:rFonts w:ascii="Wingdings" w:hAnsi="Wingdings" w:hint="default"/>
      </w:rPr>
    </w:lvl>
  </w:abstractNum>
  <w:abstractNum w:abstractNumId="16">
    <w:nsid w:val="72D23E9D"/>
    <w:multiLevelType w:val="hybridMultilevel"/>
    <w:tmpl w:val="2032660C"/>
    <w:lvl w:ilvl="0" w:tplc="C804EE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41E7FA6"/>
    <w:multiLevelType w:val="hybridMultilevel"/>
    <w:tmpl w:val="98E05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A6F538E"/>
    <w:multiLevelType w:val="hybridMultilevel"/>
    <w:tmpl w:val="56881CE4"/>
    <w:lvl w:ilvl="0" w:tplc="35740A16">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abstractNumId w:val="0"/>
  </w:num>
  <w:num w:numId="2">
    <w:abstractNumId w:val="17"/>
  </w:num>
  <w:num w:numId="3">
    <w:abstractNumId w:val="6"/>
  </w:num>
  <w:num w:numId="4">
    <w:abstractNumId w:val="12"/>
  </w:num>
  <w:num w:numId="5">
    <w:abstractNumId w:val="13"/>
  </w:num>
  <w:num w:numId="6">
    <w:abstractNumId w:val="3"/>
  </w:num>
  <w:num w:numId="7">
    <w:abstractNumId w:val="2"/>
  </w:num>
  <w:num w:numId="8">
    <w:abstractNumId w:val="15"/>
  </w:num>
  <w:num w:numId="9">
    <w:abstractNumId w:val="9"/>
  </w:num>
  <w:num w:numId="10">
    <w:abstractNumId w:val="5"/>
  </w:num>
  <w:num w:numId="11">
    <w:abstractNumId w:val="14"/>
  </w:num>
  <w:num w:numId="12">
    <w:abstractNumId w:val="8"/>
  </w:num>
  <w:num w:numId="13">
    <w:abstractNumId w:val="18"/>
  </w:num>
  <w:num w:numId="14">
    <w:abstractNumId w:val="11"/>
  </w:num>
  <w:num w:numId="15">
    <w:abstractNumId w:val="7"/>
  </w:num>
  <w:num w:numId="16">
    <w:abstractNumId w:val="4"/>
  </w:num>
  <w:num w:numId="17">
    <w:abstractNumId w:val="16"/>
  </w:num>
  <w:num w:numId="18">
    <w:abstractNumId w:val="10"/>
  </w:num>
  <w:num w:numId="19">
    <w:abstractNumId w:val="1"/>
  </w:num>
  <w:num w:numId="20">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079"/>
    <w:rsid w:val="000A4D2B"/>
    <w:rsid w:val="000D6130"/>
    <w:rsid w:val="000D6F04"/>
    <w:rsid w:val="001E17BF"/>
    <w:rsid w:val="0024571C"/>
    <w:rsid w:val="002A32C8"/>
    <w:rsid w:val="002D75D4"/>
    <w:rsid w:val="002E4284"/>
    <w:rsid w:val="00307587"/>
    <w:rsid w:val="00346035"/>
    <w:rsid w:val="00355533"/>
    <w:rsid w:val="003B6C89"/>
    <w:rsid w:val="003E76F3"/>
    <w:rsid w:val="003F4B7F"/>
    <w:rsid w:val="00400E8D"/>
    <w:rsid w:val="00452820"/>
    <w:rsid w:val="00480CA8"/>
    <w:rsid w:val="004D66AE"/>
    <w:rsid w:val="00505D57"/>
    <w:rsid w:val="005215A2"/>
    <w:rsid w:val="005471E7"/>
    <w:rsid w:val="00557374"/>
    <w:rsid w:val="00591910"/>
    <w:rsid w:val="00601079"/>
    <w:rsid w:val="006011E4"/>
    <w:rsid w:val="006E5123"/>
    <w:rsid w:val="00741220"/>
    <w:rsid w:val="00746690"/>
    <w:rsid w:val="00781A7A"/>
    <w:rsid w:val="007A1767"/>
    <w:rsid w:val="007B462C"/>
    <w:rsid w:val="007D3075"/>
    <w:rsid w:val="007E4454"/>
    <w:rsid w:val="00827697"/>
    <w:rsid w:val="00834281"/>
    <w:rsid w:val="00837728"/>
    <w:rsid w:val="00843269"/>
    <w:rsid w:val="008E6ACF"/>
    <w:rsid w:val="0090459C"/>
    <w:rsid w:val="00941C6C"/>
    <w:rsid w:val="009A64A9"/>
    <w:rsid w:val="009E244D"/>
    <w:rsid w:val="00A263E8"/>
    <w:rsid w:val="00A73394"/>
    <w:rsid w:val="00A91D9D"/>
    <w:rsid w:val="00B262F3"/>
    <w:rsid w:val="00B31565"/>
    <w:rsid w:val="00D90C87"/>
    <w:rsid w:val="00E04CC0"/>
    <w:rsid w:val="00E062D3"/>
    <w:rsid w:val="00EE7ADF"/>
    <w:rsid w:val="00F424F1"/>
    <w:rsid w:val="00F87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079"/>
    <w:pPr>
      <w:ind w:left="720"/>
      <w:contextualSpacing/>
    </w:pPr>
  </w:style>
  <w:style w:type="paragraph" w:styleId="BalloonText">
    <w:name w:val="Balloon Text"/>
    <w:basedOn w:val="Normal"/>
    <w:link w:val="BalloonTextChar"/>
    <w:uiPriority w:val="99"/>
    <w:semiHidden/>
    <w:unhideWhenUsed/>
    <w:rsid w:val="00941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C6C"/>
    <w:rPr>
      <w:rFonts w:ascii="Tahoma" w:hAnsi="Tahoma" w:cs="Tahoma"/>
      <w:sz w:val="16"/>
      <w:szCs w:val="16"/>
    </w:rPr>
  </w:style>
  <w:style w:type="paragraph" w:customStyle="1" w:styleId="Default">
    <w:name w:val="Default"/>
    <w:rsid w:val="00941C6C"/>
    <w:pPr>
      <w:autoSpaceDE w:val="0"/>
      <w:autoSpaceDN w:val="0"/>
      <w:adjustRightInd w:val="0"/>
      <w:spacing w:after="0" w:line="240" w:lineRule="auto"/>
    </w:pPr>
    <w:rPr>
      <w:rFonts w:ascii="Wingdings 2" w:hAnsi="Wingdings 2" w:cs="Wingdings 2"/>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079"/>
    <w:pPr>
      <w:ind w:left="720"/>
      <w:contextualSpacing/>
    </w:pPr>
  </w:style>
  <w:style w:type="paragraph" w:styleId="BalloonText">
    <w:name w:val="Balloon Text"/>
    <w:basedOn w:val="Normal"/>
    <w:link w:val="BalloonTextChar"/>
    <w:uiPriority w:val="99"/>
    <w:semiHidden/>
    <w:unhideWhenUsed/>
    <w:rsid w:val="00941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C6C"/>
    <w:rPr>
      <w:rFonts w:ascii="Tahoma" w:hAnsi="Tahoma" w:cs="Tahoma"/>
      <w:sz w:val="16"/>
      <w:szCs w:val="16"/>
    </w:rPr>
  </w:style>
  <w:style w:type="paragraph" w:customStyle="1" w:styleId="Default">
    <w:name w:val="Default"/>
    <w:rsid w:val="00941C6C"/>
    <w:pPr>
      <w:autoSpaceDE w:val="0"/>
      <w:autoSpaceDN w:val="0"/>
      <w:adjustRightInd w:val="0"/>
      <w:spacing w:after="0" w:line="240" w:lineRule="auto"/>
    </w:pPr>
    <w:rPr>
      <w:rFonts w:ascii="Wingdings 2" w:hAnsi="Wingdings 2" w:cs="Wingdings 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168000">
      <w:bodyDiv w:val="1"/>
      <w:marLeft w:val="0"/>
      <w:marRight w:val="0"/>
      <w:marTop w:val="0"/>
      <w:marBottom w:val="0"/>
      <w:divBdr>
        <w:top w:val="none" w:sz="0" w:space="0" w:color="auto"/>
        <w:left w:val="none" w:sz="0" w:space="0" w:color="auto"/>
        <w:bottom w:val="none" w:sz="0" w:space="0" w:color="auto"/>
        <w:right w:val="none" w:sz="0" w:space="0" w:color="auto"/>
      </w:divBdr>
    </w:div>
    <w:div w:id="941373390">
      <w:bodyDiv w:val="1"/>
      <w:marLeft w:val="0"/>
      <w:marRight w:val="0"/>
      <w:marTop w:val="0"/>
      <w:marBottom w:val="0"/>
      <w:divBdr>
        <w:top w:val="none" w:sz="0" w:space="0" w:color="auto"/>
        <w:left w:val="none" w:sz="0" w:space="0" w:color="auto"/>
        <w:bottom w:val="none" w:sz="0" w:space="0" w:color="auto"/>
        <w:right w:val="none" w:sz="0" w:space="0" w:color="auto"/>
      </w:divBdr>
    </w:div>
    <w:div w:id="1147084831">
      <w:bodyDiv w:val="1"/>
      <w:marLeft w:val="0"/>
      <w:marRight w:val="0"/>
      <w:marTop w:val="0"/>
      <w:marBottom w:val="0"/>
      <w:divBdr>
        <w:top w:val="none" w:sz="0" w:space="0" w:color="auto"/>
        <w:left w:val="none" w:sz="0" w:space="0" w:color="auto"/>
        <w:bottom w:val="none" w:sz="0" w:space="0" w:color="auto"/>
        <w:right w:val="none" w:sz="0" w:space="0" w:color="auto"/>
      </w:divBdr>
    </w:div>
    <w:div w:id="1283728619">
      <w:bodyDiv w:val="1"/>
      <w:marLeft w:val="0"/>
      <w:marRight w:val="0"/>
      <w:marTop w:val="0"/>
      <w:marBottom w:val="0"/>
      <w:divBdr>
        <w:top w:val="none" w:sz="0" w:space="0" w:color="auto"/>
        <w:left w:val="none" w:sz="0" w:space="0" w:color="auto"/>
        <w:bottom w:val="none" w:sz="0" w:space="0" w:color="auto"/>
        <w:right w:val="none" w:sz="0" w:space="0" w:color="auto"/>
      </w:divBdr>
    </w:div>
    <w:div w:id="1431730689">
      <w:bodyDiv w:val="1"/>
      <w:marLeft w:val="0"/>
      <w:marRight w:val="0"/>
      <w:marTop w:val="0"/>
      <w:marBottom w:val="0"/>
      <w:divBdr>
        <w:top w:val="none" w:sz="0" w:space="0" w:color="auto"/>
        <w:left w:val="none" w:sz="0" w:space="0" w:color="auto"/>
        <w:bottom w:val="none" w:sz="0" w:space="0" w:color="auto"/>
        <w:right w:val="none" w:sz="0" w:space="0" w:color="auto"/>
      </w:divBdr>
    </w:div>
    <w:div w:id="205619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cp:lastPrinted>2021-12-10T09:15:00Z</cp:lastPrinted>
  <dcterms:created xsi:type="dcterms:W3CDTF">2021-12-26T10:33:00Z</dcterms:created>
  <dcterms:modified xsi:type="dcterms:W3CDTF">2021-12-26T10:48:00Z</dcterms:modified>
</cp:coreProperties>
</file>