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48" w:rsidRDefault="002D2577" w:rsidP="002D2577">
      <w:pPr>
        <w:spacing w:after="60"/>
        <w:jc w:val="center"/>
        <w:rPr>
          <w:rFonts w:eastAsia="Times New Roman"/>
          <w:b/>
          <w:sz w:val="44"/>
        </w:rPr>
      </w:pPr>
      <w:r w:rsidRPr="002D2577">
        <w:rPr>
          <w:rFonts w:eastAsia="Times New Roman"/>
          <w:b/>
          <w:sz w:val="36"/>
        </w:rPr>
        <w:t xml:space="preserve">Tiết 41 – Bài 26. </w:t>
      </w:r>
      <w:r w:rsidRPr="002D2577">
        <w:rPr>
          <w:rFonts w:eastAsia="Times New Roman"/>
          <w:b/>
          <w:sz w:val="44"/>
        </w:rPr>
        <w:t>OXIT</w:t>
      </w:r>
    </w:p>
    <w:p w:rsidR="002D2577" w:rsidRPr="004F2237" w:rsidRDefault="002D2577" w:rsidP="002D2577">
      <w:pPr>
        <w:jc w:val="center"/>
        <w:rPr>
          <w:rFonts w:eastAsia="Times New Roman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0"/>
        <w:gridCol w:w="5874"/>
      </w:tblGrid>
      <w:tr w:rsidR="002D2577" w:rsidRPr="002D2577" w:rsidTr="007B5A17">
        <w:trPr>
          <w:tblHeader/>
        </w:trPr>
        <w:tc>
          <w:tcPr>
            <w:tcW w:w="9535" w:type="dxa"/>
          </w:tcPr>
          <w:p w:rsidR="002D2577" w:rsidRPr="002D2577" w:rsidRDefault="002D2577" w:rsidP="002D257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D2577">
              <w:rPr>
                <w:b/>
                <w:sz w:val="26"/>
                <w:szCs w:val="26"/>
              </w:rPr>
              <w:t>PHẦN GHI BÀI CỦA HS</w:t>
            </w:r>
          </w:p>
        </w:tc>
        <w:tc>
          <w:tcPr>
            <w:tcW w:w="5849" w:type="dxa"/>
          </w:tcPr>
          <w:p w:rsidR="002D2577" w:rsidRPr="002D2577" w:rsidRDefault="002D2577" w:rsidP="002D257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D2577">
              <w:rPr>
                <w:b/>
                <w:sz w:val="26"/>
                <w:szCs w:val="26"/>
              </w:rPr>
              <w:t>PHẦN LƯU Ý THÊM CỦA GV</w:t>
            </w:r>
          </w:p>
        </w:tc>
      </w:tr>
      <w:tr w:rsidR="002D2577" w:rsidTr="002D2577">
        <w:tc>
          <w:tcPr>
            <w:tcW w:w="9535" w:type="dxa"/>
          </w:tcPr>
          <w:p w:rsidR="002D2577" w:rsidRPr="000A2D46" w:rsidRDefault="002D2577" w:rsidP="004F223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</w:pPr>
            <w:r w:rsidRPr="000A2D46"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  <w:t>Định nghĩa</w:t>
            </w:r>
          </w:p>
          <w:p w:rsidR="002D2577" w:rsidRPr="000A2D46" w:rsidRDefault="002D2577" w:rsidP="002D2577">
            <w:pPr>
              <w:spacing w:after="120" w:line="0" w:lineRule="atLeast"/>
              <w:ind w:left="1080"/>
              <w:rPr>
                <w:rFonts w:eastAsia="Times New Roman"/>
                <w:sz w:val="26"/>
              </w:rPr>
            </w:pPr>
            <w:r w:rsidRPr="000A2D46">
              <w:rPr>
                <w:rFonts w:eastAsia="Times New Roman"/>
                <w:sz w:val="26"/>
              </w:rPr>
              <w:t xml:space="preserve">Oxit là </w:t>
            </w:r>
            <w:r w:rsidRPr="002D2577">
              <w:rPr>
                <w:rFonts w:eastAsia="Times New Roman"/>
                <w:sz w:val="25"/>
              </w:rPr>
              <w:t>hợp</w:t>
            </w:r>
            <w:r w:rsidRPr="000A2D46">
              <w:rPr>
                <w:rFonts w:eastAsia="Times New Roman"/>
                <w:sz w:val="26"/>
              </w:rPr>
              <w:t xml:space="preserve"> chất của </w:t>
            </w:r>
            <w:r w:rsidRPr="000A2D46">
              <w:rPr>
                <w:rFonts w:eastAsia="Times New Roman"/>
                <w:b/>
                <w:sz w:val="26"/>
              </w:rPr>
              <w:t>2</w:t>
            </w:r>
            <w:r w:rsidRPr="000A2D46">
              <w:rPr>
                <w:rFonts w:eastAsia="Times New Roman"/>
                <w:sz w:val="26"/>
              </w:rPr>
              <w:t xml:space="preserve"> nguyên tố, trong đó có </w:t>
            </w:r>
            <w:r w:rsidRPr="000A2D46">
              <w:rPr>
                <w:rFonts w:eastAsia="Times New Roman"/>
                <w:b/>
                <w:sz w:val="26"/>
              </w:rPr>
              <w:t>1 nguyên tố</w:t>
            </w:r>
            <w:r w:rsidRPr="000A2D46">
              <w:rPr>
                <w:rFonts w:eastAsia="Times New Roman"/>
                <w:sz w:val="26"/>
              </w:rPr>
              <w:t xml:space="preserve"> </w:t>
            </w:r>
            <w:r w:rsidRPr="000A2D46">
              <w:rPr>
                <w:rFonts w:eastAsia="Times New Roman"/>
                <w:b/>
                <w:sz w:val="26"/>
              </w:rPr>
              <w:t>là oxi</w:t>
            </w:r>
            <w:r w:rsidRPr="000A2D46">
              <w:rPr>
                <w:rFonts w:eastAsia="Times New Roman"/>
                <w:sz w:val="26"/>
              </w:rPr>
              <w:t>.</w:t>
            </w:r>
          </w:p>
          <w:p w:rsidR="002D2577" w:rsidRDefault="002D2577" w:rsidP="002D2577">
            <w:pPr>
              <w:spacing w:line="0" w:lineRule="atLeast"/>
              <w:ind w:left="1170"/>
              <w:rPr>
                <w:rFonts w:eastAsia="Times New Roman"/>
                <w:sz w:val="26"/>
              </w:rPr>
            </w:pPr>
            <w:r>
              <w:rPr>
                <w:rFonts w:eastAsia="Times New Roman"/>
                <w:i/>
                <w:sz w:val="26"/>
                <w:u w:val="single"/>
              </w:rPr>
              <w:t>VD</w:t>
            </w:r>
            <w:r>
              <w:rPr>
                <w:rFonts w:eastAsia="Times New Roman"/>
                <w:sz w:val="26"/>
              </w:rPr>
              <w:t xml:space="preserve">: </w:t>
            </w:r>
            <w:r>
              <w:rPr>
                <w:rFonts w:eastAsia="Times New Roman"/>
                <w:b/>
                <w:sz w:val="26"/>
              </w:rPr>
              <w:t>Fe</w:t>
            </w:r>
            <w:r>
              <w:rPr>
                <w:rFonts w:eastAsia="Times New Roman"/>
                <w:sz w:val="17"/>
              </w:rPr>
              <w:t>3</w:t>
            </w:r>
            <w:r w:rsidRPr="002D2577">
              <w:rPr>
                <w:rFonts w:eastAsia="Times New Roman"/>
                <w:b/>
                <w:color w:val="0070C0"/>
                <w:sz w:val="26"/>
              </w:rPr>
              <w:t>O</w:t>
            </w:r>
            <w:r>
              <w:rPr>
                <w:rFonts w:eastAsia="Times New Roman"/>
                <w:sz w:val="17"/>
              </w:rPr>
              <w:t>4</w:t>
            </w:r>
            <w:r>
              <w:rPr>
                <w:rFonts w:eastAsia="Times New Roman"/>
                <w:sz w:val="26"/>
              </w:rPr>
              <w:t xml:space="preserve">, </w:t>
            </w:r>
            <w:r w:rsidRPr="000A2D46">
              <w:rPr>
                <w:rFonts w:eastAsia="Times New Roman"/>
                <w:b/>
                <w:sz w:val="26"/>
              </w:rPr>
              <w:t>S</w:t>
            </w:r>
            <w:r w:rsidRPr="002D2577">
              <w:rPr>
                <w:rFonts w:eastAsia="Times New Roman"/>
                <w:b/>
                <w:color w:val="0070C0"/>
                <w:sz w:val="26"/>
              </w:rPr>
              <w:t>O</w:t>
            </w:r>
            <w:r>
              <w:rPr>
                <w:rFonts w:eastAsia="Times New Roman"/>
                <w:sz w:val="17"/>
              </w:rPr>
              <w:t>2</w:t>
            </w:r>
            <w:r>
              <w:rPr>
                <w:rFonts w:eastAsia="Times New Roman"/>
                <w:sz w:val="26"/>
              </w:rPr>
              <w:t>,</w:t>
            </w:r>
            <w:r>
              <w:rPr>
                <w:rFonts w:eastAsia="Times New Roman"/>
                <w:sz w:val="26"/>
              </w:rPr>
              <w:t xml:space="preserve"> </w:t>
            </w:r>
            <w:r>
              <w:rPr>
                <w:rFonts w:eastAsia="Times New Roman"/>
                <w:b/>
                <w:sz w:val="26"/>
              </w:rPr>
              <w:t>Na</w:t>
            </w:r>
            <w:r>
              <w:rPr>
                <w:rFonts w:eastAsia="Times New Roman"/>
                <w:sz w:val="26"/>
                <w:vertAlign w:val="subscript"/>
              </w:rPr>
              <w:t>2</w:t>
            </w:r>
            <w:r w:rsidRPr="002D2577">
              <w:rPr>
                <w:rFonts w:eastAsia="Times New Roman"/>
                <w:b/>
                <w:color w:val="0070C0"/>
                <w:sz w:val="26"/>
              </w:rPr>
              <w:t>O</w:t>
            </w:r>
            <w:r>
              <w:rPr>
                <w:rFonts w:eastAsia="Times New Roman"/>
                <w:sz w:val="26"/>
              </w:rPr>
              <w:t>….</w:t>
            </w:r>
          </w:p>
          <w:p w:rsidR="002D2577" w:rsidRPr="000A2D46" w:rsidRDefault="002D2577" w:rsidP="004F223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</w:pPr>
            <w:r w:rsidRPr="000A2D46"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  <w:t>Công thức</w:t>
            </w:r>
          </w:p>
          <w:p w:rsidR="002D2577" w:rsidRDefault="002D2577" w:rsidP="002D2577">
            <w:pPr>
              <w:spacing w:line="0" w:lineRule="atLeast"/>
              <w:ind w:left="2970"/>
              <w:rPr>
                <w:rFonts w:eastAsia="Times New Roman"/>
                <w:sz w:val="25"/>
              </w:rPr>
            </w:pPr>
            <w:r>
              <w:rPr>
                <w:rFonts w:ascii="Arial" w:eastAsia="Arial" w:hAnsi="Arial"/>
                <w:sz w:val="17"/>
              </w:rPr>
              <w:t>n     II</w:t>
            </w:r>
          </w:p>
          <w:p w:rsidR="002D2577" w:rsidRDefault="002D2577" w:rsidP="002D2577">
            <w:pPr>
              <w:spacing w:after="120" w:line="0" w:lineRule="atLeast"/>
              <w:ind w:left="1080"/>
              <w:rPr>
                <w:rFonts w:ascii="Arial" w:eastAsia="Arial" w:hAnsi="Arial"/>
                <w:sz w:val="16"/>
              </w:rPr>
            </w:pPr>
            <w:r>
              <w:rPr>
                <w:rFonts w:eastAsia="Times New Roman"/>
                <w:sz w:val="25"/>
              </w:rPr>
              <w:t>Công thức chung:</w:t>
            </w:r>
            <w:r w:rsidRPr="000A2D46">
              <w:rPr>
                <w:rFonts w:ascii="Arial" w:eastAsia="Arial" w:hAnsi="Arial"/>
                <w:sz w:val="27"/>
              </w:rPr>
              <w:t xml:space="preserve"> </w:t>
            </w:r>
            <w:r w:rsidRPr="007B4D1E">
              <w:rPr>
                <w:rFonts w:ascii="Arial" w:eastAsia="Arial" w:hAnsi="Arial"/>
                <w:sz w:val="27"/>
              </w:rPr>
              <w:t>M</w:t>
            </w:r>
            <w:r>
              <w:rPr>
                <w:rFonts w:ascii="Arial" w:eastAsia="Arial" w:hAnsi="Arial"/>
                <w:sz w:val="16"/>
              </w:rPr>
              <w:t>x</w:t>
            </w:r>
            <w:r w:rsidRPr="007B4D1E">
              <w:rPr>
                <w:rFonts w:ascii="Arial" w:eastAsia="Arial" w:hAnsi="Arial"/>
                <w:b/>
                <w:sz w:val="27"/>
              </w:rPr>
              <w:t>O</w:t>
            </w:r>
            <w:r>
              <w:rPr>
                <w:rFonts w:ascii="Arial" w:eastAsia="Arial" w:hAnsi="Arial"/>
                <w:sz w:val="16"/>
              </w:rPr>
              <w:t>y</w:t>
            </w:r>
          </w:p>
          <w:p w:rsidR="002D2577" w:rsidRDefault="002D2577" w:rsidP="002D2577">
            <w:pPr>
              <w:spacing w:after="120" w:line="0" w:lineRule="atLeast"/>
              <w:ind w:left="1080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 xml:space="preserve">Theo quy </w:t>
            </w:r>
            <w:r w:rsidRPr="007B4D1E">
              <w:rPr>
                <w:rFonts w:eastAsia="Times New Roman"/>
                <w:sz w:val="25"/>
              </w:rPr>
              <w:t>tắc</w:t>
            </w:r>
            <w:r>
              <w:rPr>
                <w:rFonts w:eastAsia="Times New Roman"/>
                <w:sz w:val="26"/>
              </w:rPr>
              <w:t xml:space="preserve"> hóa trị:   n . x = II . y</w:t>
            </w:r>
          </w:p>
          <w:p w:rsidR="002D2577" w:rsidRPr="002D2577" w:rsidRDefault="002D2577" w:rsidP="004F2237">
            <w:pPr>
              <w:pStyle w:val="ListParagraph"/>
              <w:numPr>
                <w:ilvl w:val="0"/>
                <w:numId w:val="1"/>
              </w:numPr>
              <w:spacing w:after="120" w:line="0" w:lineRule="atLeast"/>
              <w:contextualSpacing w:val="0"/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</w:pPr>
            <w:r w:rsidRPr="000A2D46"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  <w:t>Phân loại</w:t>
            </w:r>
            <w:r w:rsidRPr="007B4D1E">
              <w:rPr>
                <w:rFonts w:ascii="Times New Roman" w:eastAsia="Times New Roman" w:hAnsi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</w:rPr>
              <w:t>Gồm 2 loại chính:</w:t>
            </w:r>
          </w:p>
          <w:p w:rsidR="002D2577" w:rsidRPr="002D2577" w:rsidRDefault="002D2577" w:rsidP="004F2237">
            <w:pPr>
              <w:pStyle w:val="ListParagraph"/>
              <w:numPr>
                <w:ilvl w:val="1"/>
                <w:numId w:val="1"/>
              </w:numPr>
              <w:tabs>
                <w:tab w:val="left" w:pos="695"/>
              </w:tabs>
              <w:spacing w:after="120" w:line="0" w:lineRule="atLeast"/>
              <w:rPr>
                <w:rFonts w:ascii="Times New Roman" w:eastAsia="Times New Roman" w:hAnsi="Times New Roman"/>
                <w:b/>
                <w:sz w:val="26"/>
              </w:rPr>
            </w:pPr>
            <w:r w:rsidRPr="00335190">
              <w:rPr>
                <w:rFonts w:ascii="Times New Roman" w:eastAsia="Times New Roman" w:hAnsi="Times New Roman"/>
                <w:b/>
                <w:sz w:val="26"/>
              </w:rPr>
              <w:t xml:space="preserve">Oxit axit: </w:t>
            </w:r>
            <w:r w:rsidRPr="002D2577">
              <w:rPr>
                <w:rFonts w:ascii="Times New Roman" w:eastAsia="Times New Roman" w:hAnsi="Times New Roman"/>
                <w:sz w:val="26"/>
              </w:rPr>
              <w:t xml:space="preserve">Oxit axit thường là </w:t>
            </w:r>
            <w:r w:rsidRPr="002D2577">
              <w:rPr>
                <w:rFonts w:ascii="Times New Roman" w:eastAsia="Times New Roman" w:hAnsi="Times New Roman"/>
                <w:b/>
                <w:sz w:val="26"/>
              </w:rPr>
              <w:t>oxit của phi kim</w:t>
            </w:r>
            <w:r w:rsidRPr="002D2577">
              <w:rPr>
                <w:rFonts w:ascii="Times New Roman" w:eastAsia="Times New Roman" w:hAnsi="Times New Roman"/>
                <w:sz w:val="26"/>
              </w:rPr>
              <w:t xml:space="preserve"> </w:t>
            </w:r>
            <w:r w:rsidRPr="002D2577">
              <w:rPr>
                <w:rFonts w:ascii="Times New Roman" w:eastAsia="Times New Roman" w:hAnsi="Times New Roman"/>
                <w:b/>
                <w:sz w:val="26"/>
              </w:rPr>
              <w:t>(C, P, S, N, Si…)</w:t>
            </w:r>
            <w:r w:rsidRPr="002D2577">
              <w:rPr>
                <w:rFonts w:ascii="Times New Roman" w:eastAsia="Times New Roman" w:hAnsi="Times New Roman"/>
                <w:sz w:val="26"/>
              </w:rPr>
              <w:t xml:space="preserve"> và </w:t>
            </w:r>
            <w:r>
              <w:rPr>
                <w:rFonts w:ascii="Times New Roman" w:eastAsia="Times New Roman" w:hAnsi="Times New Roman"/>
                <w:sz w:val="26"/>
              </w:rPr>
              <w:t xml:space="preserve">           </w:t>
            </w:r>
            <w:r w:rsidRPr="002D2577">
              <w:rPr>
                <w:rFonts w:ascii="Times New Roman" w:eastAsia="Times New Roman" w:hAnsi="Times New Roman"/>
                <w:b/>
                <w:sz w:val="26"/>
              </w:rPr>
              <w:t>tương ứng với 1 axit</w:t>
            </w:r>
            <w:r w:rsidRPr="002D2577">
              <w:rPr>
                <w:rFonts w:ascii="Times New Roman" w:eastAsia="Times New Roman" w:hAnsi="Times New Roman"/>
                <w:sz w:val="26"/>
              </w:rPr>
              <w:t>.</w:t>
            </w:r>
          </w:p>
          <w:p w:rsidR="002D2577" w:rsidRPr="00826963" w:rsidRDefault="002D2577" w:rsidP="002D2577">
            <w:pPr>
              <w:spacing w:after="120" w:line="0" w:lineRule="atLeast"/>
              <w:ind w:left="1350"/>
              <w:rPr>
                <w:rFonts w:eastAsia="Times New Roman"/>
                <w:sz w:val="26"/>
              </w:rPr>
            </w:pPr>
            <w:r>
              <w:rPr>
                <w:rFonts w:eastAsia="Times New Roman"/>
                <w:b/>
                <w:sz w:val="26"/>
              </w:rPr>
              <w:t>N</w:t>
            </w:r>
            <w:r>
              <w:rPr>
                <w:rFonts w:eastAsia="Times New Roman"/>
                <w:sz w:val="26"/>
                <w:vertAlign w:val="subscript"/>
              </w:rPr>
              <w:t>2</w:t>
            </w:r>
            <w:r>
              <w:rPr>
                <w:rFonts w:eastAsia="Times New Roman"/>
                <w:sz w:val="26"/>
              </w:rPr>
              <w:t>O</w:t>
            </w:r>
            <w:r>
              <w:rPr>
                <w:rFonts w:eastAsia="Times New Roman"/>
                <w:sz w:val="26"/>
                <w:vertAlign w:val="subscript"/>
              </w:rPr>
              <w:t>5</w:t>
            </w:r>
            <w:r>
              <w:rPr>
                <w:rFonts w:eastAsia="Times New Roman"/>
                <w:sz w:val="26"/>
              </w:rPr>
              <w:t xml:space="preserve"> </w:t>
            </w:r>
            <w:r w:rsidRPr="00826963">
              <w:rPr>
                <w:rFonts w:eastAsia="Times New Roman"/>
                <w:sz w:val="26"/>
              </w:rPr>
              <w:t>tương ứng với axit H</w:t>
            </w:r>
            <w:r w:rsidRPr="00826963">
              <w:rPr>
                <w:rFonts w:eastAsia="Times New Roman"/>
                <w:szCs w:val="24"/>
              </w:rPr>
              <w:t>N</w:t>
            </w:r>
            <w:r w:rsidRPr="00826963">
              <w:rPr>
                <w:rFonts w:eastAsia="Times New Roman"/>
                <w:sz w:val="26"/>
              </w:rPr>
              <w:t>O</w:t>
            </w:r>
            <w:r w:rsidRPr="00826963">
              <w:rPr>
                <w:rFonts w:eastAsia="Times New Roman"/>
                <w:sz w:val="17"/>
              </w:rPr>
              <w:t>3</w:t>
            </w:r>
          </w:p>
          <w:p w:rsidR="002D2577" w:rsidRDefault="002D2577" w:rsidP="002D2577">
            <w:pPr>
              <w:spacing w:after="120" w:line="0" w:lineRule="atLeast"/>
              <w:ind w:left="1350"/>
              <w:rPr>
                <w:rFonts w:eastAsia="Times New Roman"/>
                <w:b/>
                <w:sz w:val="26"/>
              </w:rPr>
            </w:pPr>
            <w:r w:rsidRPr="00826963">
              <w:rPr>
                <w:rFonts w:eastAsia="Times New Roman"/>
                <w:b/>
                <w:sz w:val="26"/>
              </w:rPr>
              <w:t>C</w:t>
            </w:r>
            <w:r w:rsidRPr="00826963">
              <w:rPr>
                <w:rFonts w:eastAsia="Times New Roman"/>
                <w:sz w:val="26"/>
              </w:rPr>
              <w:t>O</w:t>
            </w:r>
            <w:r w:rsidRPr="00826963">
              <w:rPr>
                <w:rFonts w:eastAsia="Times New Roman"/>
                <w:sz w:val="17"/>
              </w:rPr>
              <w:t>2</w:t>
            </w:r>
            <w:r w:rsidRPr="00826963">
              <w:rPr>
                <w:rFonts w:eastAsia="Times New Roman"/>
                <w:b/>
                <w:sz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</w:rPr>
              <w:t>tương ứng với axit H</w:t>
            </w:r>
            <w:r w:rsidRPr="00826963">
              <w:rPr>
                <w:rFonts w:eastAsia="Times New Roman"/>
                <w:szCs w:val="24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z w:val="26"/>
              </w:rPr>
              <w:t>CO</w:t>
            </w:r>
            <w:r w:rsidRPr="00826963">
              <w:rPr>
                <w:rFonts w:eastAsia="Times New Roman"/>
                <w:szCs w:val="24"/>
                <w:vertAlign w:val="subscript"/>
              </w:rPr>
              <w:t>3</w:t>
            </w:r>
            <w:r w:rsidRPr="00826963">
              <w:rPr>
                <w:rFonts w:eastAsia="Times New Roman"/>
                <w:b/>
                <w:sz w:val="26"/>
              </w:rPr>
              <w:t xml:space="preserve"> </w:t>
            </w:r>
          </w:p>
          <w:p w:rsidR="002D2577" w:rsidRDefault="002D2577" w:rsidP="002D2577">
            <w:pPr>
              <w:spacing w:after="120" w:line="0" w:lineRule="atLeast"/>
              <w:ind w:left="1350"/>
              <w:rPr>
                <w:rFonts w:eastAsia="Times New Roman"/>
                <w:sz w:val="17"/>
              </w:rPr>
            </w:pPr>
            <w:r w:rsidRPr="00826963">
              <w:rPr>
                <w:rFonts w:eastAsia="Times New Roman"/>
                <w:b/>
                <w:sz w:val="26"/>
              </w:rPr>
              <w:t>S</w:t>
            </w:r>
            <w:r w:rsidRPr="00826963">
              <w:rPr>
                <w:rFonts w:eastAsia="Times New Roman"/>
                <w:sz w:val="26"/>
              </w:rPr>
              <w:t>O</w:t>
            </w:r>
            <w:r w:rsidRPr="00826963">
              <w:rPr>
                <w:rFonts w:eastAsia="Times New Roman"/>
                <w:sz w:val="17"/>
              </w:rPr>
              <w:t>2</w:t>
            </w:r>
            <w:r w:rsidRPr="00826963">
              <w:rPr>
                <w:rFonts w:eastAsia="Times New Roman"/>
                <w:b/>
                <w:sz w:val="26"/>
              </w:rPr>
              <w:t xml:space="preserve"> </w:t>
            </w:r>
            <w:r w:rsidRPr="00826963">
              <w:rPr>
                <w:rFonts w:eastAsia="Times New Roman"/>
                <w:sz w:val="26"/>
              </w:rPr>
              <w:t>tương ứng với axit H</w:t>
            </w:r>
            <w:r w:rsidRPr="00826963">
              <w:rPr>
                <w:rFonts w:eastAsia="Times New Roman"/>
                <w:szCs w:val="24"/>
                <w:vertAlign w:val="subscript"/>
              </w:rPr>
              <w:t>2</w:t>
            </w:r>
            <w:r w:rsidRPr="00826963">
              <w:rPr>
                <w:rFonts w:eastAsia="Times New Roman"/>
                <w:sz w:val="26"/>
              </w:rPr>
              <w:t>SO</w:t>
            </w:r>
            <w:r w:rsidRPr="00826963">
              <w:rPr>
                <w:rFonts w:eastAsia="Times New Roman"/>
                <w:szCs w:val="24"/>
                <w:vertAlign w:val="subscript"/>
              </w:rPr>
              <w:t>3</w:t>
            </w:r>
          </w:p>
          <w:p w:rsidR="002D2577" w:rsidRDefault="002D2577" w:rsidP="002D2577">
            <w:pPr>
              <w:spacing w:after="120" w:line="0" w:lineRule="atLeast"/>
              <w:ind w:left="1350"/>
              <w:rPr>
                <w:rFonts w:eastAsia="Times New Roman"/>
                <w:sz w:val="17"/>
              </w:rPr>
            </w:pPr>
            <w:r>
              <w:rPr>
                <w:rFonts w:eastAsia="Times New Roman"/>
                <w:b/>
                <w:sz w:val="26"/>
                <w:vertAlign w:val="subscript"/>
              </w:rPr>
              <w:softHyphen/>
            </w:r>
            <w:r>
              <w:rPr>
                <w:rFonts w:eastAsia="Times New Roman"/>
                <w:b/>
                <w:sz w:val="26"/>
              </w:rPr>
              <w:t>S</w:t>
            </w:r>
            <w:r w:rsidRPr="00826963">
              <w:rPr>
                <w:rFonts w:eastAsia="Times New Roman"/>
                <w:sz w:val="26"/>
              </w:rPr>
              <w:t>O</w:t>
            </w:r>
            <w:r w:rsidRPr="00826963">
              <w:rPr>
                <w:rFonts w:eastAsia="Times New Roman"/>
                <w:sz w:val="26"/>
                <w:vertAlign w:val="subscript"/>
              </w:rPr>
              <w:t>3</w:t>
            </w:r>
            <w:r w:rsidRPr="00826963">
              <w:rPr>
                <w:rFonts w:eastAsia="Times New Roman"/>
                <w:sz w:val="26"/>
              </w:rPr>
              <w:t xml:space="preserve"> tương ứng với axit H</w:t>
            </w:r>
            <w:r w:rsidRPr="00826963">
              <w:rPr>
                <w:rFonts w:eastAsia="Times New Roman"/>
                <w:szCs w:val="24"/>
                <w:vertAlign w:val="subscript"/>
              </w:rPr>
              <w:t>2</w:t>
            </w:r>
            <w:r w:rsidRPr="00826963">
              <w:rPr>
                <w:rFonts w:eastAsia="Times New Roman"/>
                <w:sz w:val="26"/>
              </w:rPr>
              <w:t>SO</w:t>
            </w:r>
            <w:r>
              <w:rPr>
                <w:rFonts w:eastAsia="Times New Roman"/>
                <w:szCs w:val="24"/>
                <w:vertAlign w:val="subscript"/>
              </w:rPr>
              <w:t>4</w:t>
            </w:r>
          </w:p>
          <w:p w:rsidR="002D2577" w:rsidRPr="00826963" w:rsidRDefault="002D2577" w:rsidP="002D2577">
            <w:pPr>
              <w:spacing w:after="120" w:line="0" w:lineRule="atLeast"/>
              <w:ind w:left="1350"/>
              <w:rPr>
                <w:rFonts w:eastAsia="Times New Roman"/>
                <w:sz w:val="17"/>
              </w:rPr>
            </w:pPr>
            <w:r w:rsidRPr="00826963">
              <w:rPr>
                <w:rFonts w:eastAsia="Times New Roman"/>
                <w:b/>
                <w:sz w:val="26"/>
              </w:rPr>
              <w:t>P</w:t>
            </w:r>
            <w:r w:rsidRPr="00826963">
              <w:rPr>
                <w:rFonts w:eastAsia="Times New Roman"/>
                <w:sz w:val="17"/>
              </w:rPr>
              <w:t>2</w:t>
            </w:r>
            <w:r w:rsidRPr="00826963">
              <w:rPr>
                <w:rFonts w:eastAsia="Times New Roman"/>
                <w:sz w:val="26"/>
              </w:rPr>
              <w:t>O</w:t>
            </w:r>
            <w:r w:rsidRPr="00826963">
              <w:rPr>
                <w:rFonts w:eastAsia="Times New Roman"/>
                <w:sz w:val="17"/>
              </w:rPr>
              <w:t>5</w:t>
            </w:r>
            <w:r w:rsidRPr="00826963">
              <w:rPr>
                <w:rFonts w:eastAsia="Times New Roman"/>
                <w:b/>
                <w:sz w:val="26"/>
              </w:rPr>
              <w:t xml:space="preserve"> </w:t>
            </w:r>
            <w:r w:rsidRPr="00826963">
              <w:rPr>
                <w:rFonts w:eastAsia="Times New Roman"/>
                <w:sz w:val="26"/>
              </w:rPr>
              <w:t>tương ứng với axit H</w:t>
            </w:r>
            <w:r>
              <w:rPr>
                <w:rFonts w:eastAsia="Times New Roman"/>
                <w:szCs w:val="24"/>
                <w:vertAlign w:val="subscript"/>
              </w:rPr>
              <w:t>3</w:t>
            </w:r>
            <w:r w:rsidRPr="00826963">
              <w:rPr>
                <w:rFonts w:eastAsia="Times New Roman"/>
                <w:sz w:val="26"/>
              </w:rPr>
              <w:t>PO</w:t>
            </w:r>
            <w:r>
              <w:rPr>
                <w:rFonts w:eastAsia="Times New Roman"/>
                <w:szCs w:val="24"/>
                <w:vertAlign w:val="subscript"/>
              </w:rPr>
              <w:t>4</w:t>
            </w:r>
          </w:p>
          <w:p w:rsidR="002D2577" w:rsidRPr="00826963" w:rsidRDefault="002D2577" w:rsidP="002D2577">
            <w:pPr>
              <w:spacing w:after="120" w:line="0" w:lineRule="atLeast"/>
              <w:ind w:left="1350"/>
              <w:rPr>
                <w:rFonts w:eastAsia="Times New Roman"/>
                <w:sz w:val="17"/>
              </w:rPr>
            </w:pPr>
            <w:r>
              <w:rPr>
                <w:rFonts w:eastAsia="Times New Roman"/>
                <w:b/>
                <w:sz w:val="26"/>
              </w:rPr>
              <w:t>Si</w:t>
            </w:r>
            <w:r>
              <w:rPr>
                <w:rFonts w:eastAsia="Times New Roman"/>
                <w:sz w:val="26"/>
              </w:rPr>
              <w:t>O</w:t>
            </w:r>
            <w:r>
              <w:rPr>
                <w:rFonts w:eastAsia="Times New Roman"/>
                <w:sz w:val="26"/>
                <w:vertAlign w:val="subscript"/>
              </w:rPr>
              <w:t>2</w:t>
            </w:r>
            <w:r>
              <w:rPr>
                <w:rFonts w:eastAsia="Times New Roman"/>
                <w:sz w:val="26"/>
              </w:rPr>
              <w:t xml:space="preserve"> </w:t>
            </w:r>
            <w:r w:rsidRPr="00826963">
              <w:rPr>
                <w:rFonts w:eastAsia="Times New Roman"/>
                <w:sz w:val="26"/>
              </w:rPr>
              <w:t>tương ứng với axit H</w:t>
            </w:r>
            <w:r w:rsidRPr="00826963">
              <w:rPr>
                <w:rFonts w:eastAsia="Times New Roman"/>
                <w:szCs w:val="24"/>
                <w:vertAlign w:val="subscript"/>
              </w:rPr>
              <w:t>2</w:t>
            </w:r>
            <w:r w:rsidRPr="00826963">
              <w:rPr>
                <w:rFonts w:eastAsia="Times New Roman"/>
                <w:sz w:val="26"/>
              </w:rPr>
              <w:t>S</w:t>
            </w:r>
            <w:r>
              <w:rPr>
                <w:rFonts w:eastAsia="Times New Roman"/>
                <w:sz w:val="26"/>
              </w:rPr>
              <w:t>i</w:t>
            </w:r>
            <w:r w:rsidRPr="00826963">
              <w:rPr>
                <w:rFonts w:eastAsia="Times New Roman"/>
                <w:sz w:val="26"/>
              </w:rPr>
              <w:t>O</w:t>
            </w:r>
            <w:r w:rsidRPr="00826963">
              <w:rPr>
                <w:rFonts w:eastAsia="Times New Roman"/>
                <w:szCs w:val="24"/>
                <w:vertAlign w:val="subscript"/>
              </w:rPr>
              <w:t>3</w:t>
            </w:r>
          </w:p>
          <w:p w:rsidR="002D2577" w:rsidRPr="002D2577" w:rsidRDefault="002D2577" w:rsidP="004F2237">
            <w:pPr>
              <w:pStyle w:val="ListParagraph"/>
              <w:numPr>
                <w:ilvl w:val="1"/>
                <w:numId w:val="1"/>
              </w:numPr>
              <w:tabs>
                <w:tab w:val="left" w:pos="695"/>
              </w:tabs>
              <w:spacing w:after="120" w:line="0" w:lineRule="atLeast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Oxit bazơ</w:t>
            </w:r>
            <w:r>
              <w:rPr>
                <w:rFonts w:ascii="Times New Roman" w:eastAsia="Times New Roman" w:hAnsi="Times New Roman"/>
                <w:b/>
                <w:sz w:val="26"/>
              </w:rPr>
              <w:t xml:space="preserve">:  </w:t>
            </w:r>
            <w:r w:rsidRPr="002D2577">
              <w:rPr>
                <w:rFonts w:ascii="Times New Roman" w:eastAsia="Times New Roman" w:hAnsi="Times New Roman"/>
                <w:sz w:val="26"/>
              </w:rPr>
              <w:t xml:space="preserve">Oxit bazơ là oxit của </w:t>
            </w:r>
            <w:r w:rsidRPr="002D2577">
              <w:rPr>
                <w:rFonts w:ascii="Times New Roman" w:eastAsia="Times New Roman" w:hAnsi="Times New Roman"/>
                <w:b/>
                <w:sz w:val="26"/>
              </w:rPr>
              <w:t>kim loại</w:t>
            </w:r>
            <w:r w:rsidRPr="002D2577">
              <w:rPr>
                <w:rFonts w:ascii="Times New Roman" w:eastAsia="Times New Roman" w:hAnsi="Times New Roman"/>
                <w:sz w:val="26"/>
              </w:rPr>
              <w:t xml:space="preserve"> </w:t>
            </w:r>
            <w:r w:rsidRPr="002D2577">
              <w:rPr>
                <w:rFonts w:ascii="Times New Roman" w:eastAsia="Times New Roman" w:hAnsi="Times New Roman"/>
                <w:b/>
                <w:sz w:val="26"/>
              </w:rPr>
              <w:t>(Fe, Cu, Zn, Al, Na, Ca…)</w:t>
            </w:r>
            <w:r w:rsidRPr="002D2577">
              <w:rPr>
                <w:rFonts w:ascii="Times New Roman" w:eastAsia="Times New Roman" w:hAnsi="Times New Roman"/>
                <w:sz w:val="26"/>
              </w:rPr>
              <w:t xml:space="preserve"> và </w:t>
            </w:r>
            <w:r>
              <w:rPr>
                <w:rFonts w:ascii="Times New Roman" w:eastAsia="Times New Roman" w:hAnsi="Times New Roman"/>
                <w:sz w:val="26"/>
              </w:rPr>
              <w:t xml:space="preserve">   </w:t>
            </w:r>
            <w:r w:rsidRPr="002D2577">
              <w:rPr>
                <w:rFonts w:ascii="Times New Roman" w:eastAsia="Times New Roman" w:hAnsi="Times New Roman"/>
                <w:b/>
                <w:sz w:val="26"/>
              </w:rPr>
              <w:t>tương ứng với 1 bazơ</w:t>
            </w:r>
            <w:r w:rsidRPr="002D2577">
              <w:rPr>
                <w:rFonts w:ascii="Times New Roman" w:eastAsia="Times New Roman" w:hAnsi="Times New Roman"/>
                <w:sz w:val="26"/>
              </w:rPr>
              <w:t>.</w:t>
            </w:r>
          </w:p>
          <w:p w:rsidR="002D2577" w:rsidRPr="004F7B92" w:rsidRDefault="002D2577" w:rsidP="002D2577">
            <w:pPr>
              <w:spacing w:after="120" w:line="0" w:lineRule="atLeast"/>
              <w:ind w:left="1080"/>
              <w:rPr>
                <w:rFonts w:eastAsia="Times New Roman"/>
                <w:sz w:val="26"/>
                <w:u w:val="single"/>
              </w:rPr>
            </w:pPr>
            <w:r w:rsidRPr="004F7B92">
              <w:rPr>
                <w:rFonts w:eastAsia="Times New Roman"/>
                <w:sz w:val="26"/>
                <w:u w:val="single"/>
              </w:rPr>
              <w:t>VD:</w:t>
            </w:r>
          </w:p>
          <w:p w:rsidR="002D2577" w:rsidRDefault="002D2577" w:rsidP="002D2577">
            <w:pPr>
              <w:spacing w:after="120" w:line="0" w:lineRule="atLeast"/>
              <w:ind w:left="1350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K</w:t>
            </w:r>
            <w:r>
              <w:rPr>
                <w:rFonts w:eastAsia="Times New Roman"/>
                <w:sz w:val="17"/>
              </w:rPr>
              <w:t>2</w:t>
            </w:r>
            <w:r>
              <w:rPr>
                <w:rFonts w:eastAsia="Times New Roman"/>
                <w:sz w:val="26"/>
              </w:rPr>
              <w:t xml:space="preserve">O tương ứng với bazơ </w:t>
            </w:r>
            <w:r>
              <w:rPr>
                <w:rFonts w:eastAsia="Times New Roman"/>
                <w:color w:val="000000"/>
                <w:sz w:val="26"/>
              </w:rPr>
              <w:t>K</w:t>
            </w:r>
            <w:r w:rsidRPr="00335190">
              <w:rPr>
                <w:rFonts w:eastAsia="Times New Roman"/>
                <w:color w:val="000000"/>
                <w:sz w:val="26"/>
              </w:rPr>
              <w:t>OH</w:t>
            </w:r>
            <w:r>
              <w:rPr>
                <w:rFonts w:eastAsia="Times New Roman"/>
                <w:sz w:val="26"/>
              </w:rPr>
              <w:t>.</w:t>
            </w:r>
          </w:p>
          <w:p w:rsidR="002D2577" w:rsidRDefault="002D2577" w:rsidP="002D2577">
            <w:pPr>
              <w:spacing w:after="120" w:line="0" w:lineRule="atLeast"/>
              <w:ind w:left="1350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CaO tương ứng với bazơ Ca(OH)</w:t>
            </w:r>
            <w:r>
              <w:rPr>
                <w:rFonts w:eastAsia="Times New Roman"/>
                <w:sz w:val="17"/>
              </w:rPr>
              <w:t>2</w:t>
            </w:r>
            <w:r>
              <w:rPr>
                <w:rFonts w:eastAsia="Times New Roman"/>
                <w:sz w:val="26"/>
              </w:rPr>
              <w:t>.</w:t>
            </w:r>
          </w:p>
          <w:p w:rsidR="002D2577" w:rsidRDefault="002D2577" w:rsidP="002D2577">
            <w:pPr>
              <w:spacing w:after="120" w:line="0" w:lineRule="atLeast"/>
              <w:ind w:left="1350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Fe</w:t>
            </w:r>
            <w:r>
              <w:rPr>
                <w:rFonts w:eastAsia="Times New Roman"/>
                <w:sz w:val="17"/>
              </w:rPr>
              <w:t>2</w:t>
            </w:r>
            <w:r>
              <w:rPr>
                <w:rFonts w:eastAsia="Times New Roman"/>
                <w:sz w:val="26"/>
              </w:rPr>
              <w:t>O</w:t>
            </w:r>
            <w:r>
              <w:rPr>
                <w:rFonts w:eastAsia="Times New Roman"/>
                <w:sz w:val="17"/>
              </w:rPr>
              <w:t>3</w:t>
            </w:r>
            <w:r>
              <w:rPr>
                <w:rFonts w:eastAsia="Times New Roman"/>
                <w:sz w:val="26"/>
              </w:rPr>
              <w:t xml:space="preserve"> tương ứng với bazơ Fe(OH)</w:t>
            </w:r>
            <w:r>
              <w:rPr>
                <w:rFonts w:eastAsia="Times New Roman"/>
                <w:sz w:val="17"/>
              </w:rPr>
              <w:t>3</w:t>
            </w:r>
            <w:r>
              <w:rPr>
                <w:rFonts w:eastAsia="Times New Roman"/>
                <w:sz w:val="26"/>
              </w:rPr>
              <w:t>.</w:t>
            </w:r>
          </w:p>
          <w:p w:rsidR="002D2577" w:rsidRPr="000A2D46" w:rsidRDefault="002D2577" w:rsidP="002D2577">
            <w:pPr>
              <w:pStyle w:val="ListParagraph"/>
              <w:spacing w:after="120" w:line="0" w:lineRule="atLeast"/>
              <w:contextualSpacing w:val="0"/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</w:pPr>
          </w:p>
          <w:p w:rsidR="00851F0A" w:rsidRPr="00335190" w:rsidRDefault="00851F0A" w:rsidP="004F223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</w:pPr>
            <w:r w:rsidRPr="00335190"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  <w:t xml:space="preserve">Gọi tên </w:t>
            </w:r>
          </w:p>
          <w:p w:rsidR="002D2577" w:rsidRPr="00851F0A" w:rsidRDefault="00851F0A" w:rsidP="004F2237">
            <w:pPr>
              <w:pStyle w:val="ListParagraph"/>
              <w:numPr>
                <w:ilvl w:val="1"/>
                <w:numId w:val="1"/>
              </w:numPr>
              <w:tabs>
                <w:tab w:val="left" w:pos="695"/>
              </w:tabs>
              <w:spacing w:after="12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F7B92">
              <w:rPr>
                <w:rFonts w:ascii="Times New Roman" w:eastAsia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F272366" wp14:editId="3B85CD15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297815</wp:posOffset>
                      </wp:positionV>
                      <wp:extent cx="5575300" cy="318135"/>
                      <wp:effectExtent l="0" t="0" r="25400" b="2476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530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F0A" w:rsidRPr="004F7B92" w:rsidRDefault="00851F0A" w:rsidP="00851F0A">
                                  <w:pPr>
                                    <w:spacing w:line="229" w:lineRule="auto"/>
                                    <w:jc w:val="center"/>
                                    <w:rPr>
                                      <w:rFonts w:eastAsia="Times New Roman"/>
                                      <w:sz w:val="26"/>
                                      <w:bdr w:val="single" w:sz="4" w:space="0" w:color="auto"/>
                                    </w:rPr>
                                  </w:pPr>
                                  <w:r w:rsidRPr="004F7B92">
                                    <w:rPr>
                                      <w:rFonts w:eastAsia="Times New Roman"/>
                                      <w:sz w:val="26"/>
                                    </w:rPr>
                                    <w:t xml:space="preserve">  Tên oxit = Tên kim loại + (kèm theo hóa trị_nếu kim loại nhiều hóa trị) + </w:t>
                                  </w:r>
                                  <w:r w:rsidRPr="004F7B92">
                                    <w:rPr>
                                      <w:rFonts w:eastAsia="Times New Roman"/>
                                      <w:b/>
                                      <w:sz w:val="26"/>
                                    </w:rPr>
                                    <w:t>oxit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723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8pt;margin-top:23.45pt;width:439pt;height:25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">
                      <v:textbox>
                        <w:txbxContent>
                          <w:p w:rsidR="00851F0A" w:rsidRPr="004F7B92" w:rsidRDefault="00851F0A" w:rsidP="00851F0A">
                            <w:pPr>
                              <w:spacing w:line="229" w:lineRule="auto"/>
                              <w:jc w:val="center"/>
                              <w:rPr>
                                <w:rFonts w:eastAsia="Times New Roman"/>
                                <w:sz w:val="26"/>
                                <w:bdr w:val="single" w:sz="4" w:space="0" w:color="auto"/>
                              </w:rPr>
                            </w:pPr>
                            <w:r w:rsidRPr="004F7B92">
                              <w:rPr>
                                <w:rFonts w:eastAsia="Times New Roman"/>
                                <w:sz w:val="26"/>
                              </w:rPr>
                              <w:t xml:space="preserve">  Tên oxit = Tên kim loại + (kèm theo hóa trị_nếu kim loại nhiều hóa trị) + </w:t>
                            </w:r>
                            <w:r w:rsidRPr="004F7B92">
                              <w:rPr>
                                <w:rFonts w:eastAsia="Times New Roman"/>
                                <w:b/>
                                <w:sz w:val="26"/>
                              </w:rPr>
                              <w:t>oxit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51F0A">
              <w:rPr>
                <w:rFonts w:ascii="Times New Roman" w:eastAsia="Times New Roman" w:hAnsi="Times New Roman" w:cs="Times New Roman"/>
                <w:b/>
                <w:i/>
                <w:sz w:val="25"/>
                <w:u w:val="single"/>
              </w:rPr>
              <w:t>Oxit bazơ:</w:t>
            </w:r>
          </w:p>
          <w:p w:rsidR="00851F0A" w:rsidRDefault="00851F0A" w:rsidP="00851F0A">
            <w:pPr>
              <w:spacing w:after="120" w:line="0" w:lineRule="atLeast"/>
              <w:ind w:left="1350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VD:</w:t>
            </w:r>
          </w:p>
          <w:p w:rsidR="00851F0A" w:rsidRPr="00851F0A" w:rsidRDefault="00851F0A" w:rsidP="00851F0A">
            <w:pPr>
              <w:tabs>
                <w:tab w:val="left" w:pos="3111"/>
                <w:tab w:val="left" w:pos="6500"/>
              </w:tabs>
              <w:spacing w:after="120" w:line="0" w:lineRule="atLeast"/>
              <w:ind w:left="879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</w:rPr>
              <w:t>K</w:t>
            </w:r>
            <w:r>
              <w:rPr>
                <w:rFonts w:eastAsia="Times New Roman"/>
                <w:sz w:val="26"/>
              </w:rPr>
              <w:softHyphen/>
            </w:r>
            <w:r>
              <w:rPr>
                <w:rFonts w:eastAsia="Times New Roman"/>
                <w:vertAlign w:val="subscript"/>
              </w:rPr>
              <w:t>2</w:t>
            </w:r>
            <w:r>
              <w:rPr>
                <w:rFonts w:eastAsia="Times New Roman"/>
              </w:rPr>
              <w:t>O  :  kali oxit</w:t>
            </w:r>
            <w:r>
              <w:rPr>
                <w:rFonts w:eastAsia="Times New Roman"/>
              </w:rPr>
              <w:t xml:space="preserve">; 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>CaO  :  canxi oxit</w:t>
            </w:r>
            <w:r>
              <w:rPr>
                <w:rFonts w:eastAsia="Times New Roman"/>
              </w:rPr>
              <w:t xml:space="preserve">; 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>Fe</w:t>
            </w:r>
            <w:r>
              <w:rPr>
                <w:rFonts w:eastAsia="Times New Roman"/>
                <w:vertAlign w:val="subscript"/>
              </w:rPr>
              <w:t>2</w:t>
            </w:r>
            <w:r>
              <w:rPr>
                <w:rFonts w:eastAsia="Times New Roman"/>
              </w:rPr>
              <w:t>O</w:t>
            </w:r>
            <w:r>
              <w:rPr>
                <w:rFonts w:eastAsia="Times New Roman"/>
                <w:vertAlign w:val="subscript"/>
              </w:rPr>
              <w:t>3</w:t>
            </w:r>
            <w:r>
              <w:rPr>
                <w:rFonts w:eastAsia="Times New Roman"/>
              </w:rPr>
              <w:t xml:space="preserve">  :  sắt (III) oxit</w:t>
            </w:r>
          </w:p>
          <w:p w:rsidR="004F2237" w:rsidRPr="004F7B92" w:rsidRDefault="004F2237" w:rsidP="004F2237">
            <w:pPr>
              <w:pStyle w:val="ListParagraph"/>
              <w:numPr>
                <w:ilvl w:val="1"/>
                <w:numId w:val="1"/>
              </w:numPr>
              <w:tabs>
                <w:tab w:val="left" w:pos="695"/>
              </w:tabs>
              <w:spacing w:after="120" w:line="0" w:lineRule="atLeast"/>
              <w:rPr>
                <w:rFonts w:ascii="Times New Roman" w:eastAsia="Times New Roman" w:hAnsi="Times New Roman"/>
                <w:b/>
                <w:i/>
                <w:sz w:val="25"/>
                <w:u w:val="single"/>
              </w:rPr>
            </w:pPr>
            <w:r w:rsidRPr="004F2237">
              <w:rPr>
                <w:rFonts w:ascii="Times New Roman" w:eastAsia="Times New Roman" w:hAnsi="Times New Roman" w:cs="Times New Roman"/>
                <w:b/>
                <w:i/>
                <w:sz w:val="25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60C0533" wp14:editId="06303658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246380</wp:posOffset>
                      </wp:positionV>
                      <wp:extent cx="3291840" cy="274320"/>
                      <wp:effectExtent l="0" t="0" r="22860" b="1143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18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237" w:rsidRPr="004F7B92" w:rsidRDefault="004F2237" w:rsidP="004F2237">
                                  <w:pPr>
                                    <w:spacing w:line="229" w:lineRule="auto"/>
                                    <w:jc w:val="center"/>
                                    <w:rPr>
                                      <w:rFonts w:eastAsia="Times New Roman"/>
                                      <w:sz w:val="26"/>
                                      <w:bdr w:val="single" w:sz="4" w:space="0" w:color="auto"/>
                                    </w:rPr>
                                  </w:pPr>
                                  <w:r w:rsidRPr="00826963">
                                    <w:rPr>
                                      <w:rFonts w:eastAsia="Times New Roman"/>
                                      <w:sz w:val="26"/>
                                    </w:rPr>
                                    <w:t>Tên oxit = tiền tố_tên phi kim + tiền tố + oxit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C0533" id="_x0000_s1027" type="#_x0000_t202" style="position:absolute;left:0;text-align:left;margin-left:60.45pt;margin-top:19.4pt;width:259.2pt;height:2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">
                      <v:textbox>
                        <w:txbxContent>
                          <w:p w:rsidR="004F2237" w:rsidRPr="004F7B92" w:rsidRDefault="004F2237" w:rsidP="004F2237">
                            <w:pPr>
                              <w:spacing w:line="229" w:lineRule="auto"/>
                              <w:jc w:val="center"/>
                              <w:rPr>
                                <w:rFonts w:eastAsia="Times New Roman"/>
                                <w:sz w:val="26"/>
                                <w:bdr w:val="single" w:sz="4" w:space="0" w:color="auto"/>
                              </w:rPr>
                            </w:pPr>
                            <w:r w:rsidRPr="00826963">
                              <w:rPr>
                                <w:rFonts w:eastAsia="Times New Roman"/>
                                <w:sz w:val="26"/>
                              </w:rPr>
                              <w:t>Tên oxit = tiền tố_tên phi kim + tiền tố + oxit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F2237">
              <w:rPr>
                <w:rFonts w:ascii="Times New Roman" w:eastAsia="Times New Roman" w:hAnsi="Times New Roman" w:cs="Times New Roman"/>
                <w:b/>
                <w:i/>
                <w:sz w:val="25"/>
                <w:u w:val="single"/>
              </w:rPr>
              <w:t>Oxit</w:t>
            </w:r>
            <w:r>
              <w:rPr>
                <w:rFonts w:ascii="Times New Roman" w:eastAsia="Times New Roman" w:hAnsi="Times New Roman"/>
                <w:b/>
                <w:i/>
                <w:sz w:val="25"/>
                <w:u w:val="single"/>
              </w:rPr>
              <w:t xml:space="preserve"> axit</w:t>
            </w:r>
          </w:p>
          <w:p w:rsidR="00851F0A" w:rsidRDefault="00851F0A" w:rsidP="004F2237">
            <w:pPr>
              <w:pStyle w:val="ListParagraph"/>
              <w:tabs>
                <w:tab w:val="left" w:pos="695"/>
              </w:tabs>
              <w:spacing w:after="120" w:line="0" w:lineRule="atLeast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237" w:rsidRDefault="004F2237" w:rsidP="004F2237">
            <w:pPr>
              <w:pStyle w:val="ListParagraph"/>
              <w:tabs>
                <w:tab w:val="left" w:pos="695"/>
              </w:tabs>
              <w:spacing w:after="120" w:line="0" w:lineRule="atLeast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237" w:rsidRDefault="004F2237" w:rsidP="004F2237">
            <w:pPr>
              <w:tabs>
                <w:tab w:val="left" w:pos="988"/>
                <w:tab w:val="left" w:pos="2407"/>
                <w:tab w:val="left" w:pos="3757"/>
                <w:tab w:val="left" w:pos="5298"/>
                <w:tab w:val="left" w:pos="6851"/>
                <w:tab w:val="left" w:pos="8075"/>
              </w:tabs>
              <w:spacing w:line="246" w:lineRule="auto"/>
              <w:ind w:left="1080"/>
              <w:rPr>
                <w:rFonts w:eastAsia="Times New Roman"/>
                <w:sz w:val="26"/>
              </w:rPr>
            </w:pPr>
            <w:r>
              <w:rPr>
                <w:rFonts w:eastAsia="Times New Roman"/>
                <w:b/>
                <w:sz w:val="26"/>
              </w:rPr>
              <w:t xml:space="preserve">Tiền tố: </w:t>
            </w:r>
            <w:r>
              <w:rPr>
                <w:rFonts w:eastAsia="Times New Roman"/>
                <w:b/>
                <w:sz w:val="26"/>
              </w:rPr>
              <w:tab/>
            </w:r>
            <w:r w:rsidRPr="00F30D52">
              <w:rPr>
                <w:rFonts w:eastAsia="Times New Roman"/>
                <w:b/>
                <w:sz w:val="26"/>
              </w:rPr>
              <w:t>1</w:t>
            </w:r>
            <w:r>
              <w:rPr>
                <w:rFonts w:eastAsia="Times New Roman"/>
                <w:sz w:val="26"/>
              </w:rPr>
              <w:t xml:space="preserve">: mono; </w:t>
            </w:r>
            <w:r>
              <w:rPr>
                <w:rFonts w:eastAsia="Times New Roman"/>
                <w:sz w:val="26"/>
              </w:rPr>
              <w:tab/>
            </w:r>
            <w:r w:rsidRPr="00F30D52">
              <w:rPr>
                <w:rFonts w:eastAsia="Times New Roman"/>
                <w:b/>
                <w:sz w:val="26"/>
              </w:rPr>
              <w:t>2</w:t>
            </w:r>
            <w:r>
              <w:rPr>
                <w:rFonts w:eastAsia="Times New Roman"/>
                <w:sz w:val="26"/>
              </w:rPr>
              <w:t xml:space="preserve"> : đi;  </w:t>
            </w:r>
            <w:r>
              <w:rPr>
                <w:rFonts w:eastAsia="Times New Roman"/>
                <w:sz w:val="26"/>
              </w:rPr>
              <w:tab/>
            </w:r>
            <w:r w:rsidRPr="00F30D52">
              <w:rPr>
                <w:rFonts w:eastAsia="Times New Roman"/>
                <w:b/>
                <w:sz w:val="26"/>
              </w:rPr>
              <w:t>3</w:t>
            </w:r>
            <w:r>
              <w:rPr>
                <w:rFonts w:eastAsia="Times New Roman"/>
                <w:sz w:val="26"/>
              </w:rPr>
              <w:t xml:space="preserve"> : tri; </w:t>
            </w:r>
            <w:r>
              <w:rPr>
                <w:rFonts w:eastAsia="Times New Roman"/>
                <w:sz w:val="26"/>
              </w:rPr>
              <w:tab/>
            </w:r>
            <w:r w:rsidRPr="00F30D52">
              <w:rPr>
                <w:rFonts w:eastAsia="Times New Roman"/>
                <w:b/>
                <w:sz w:val="26"/>
              </w:rPr>
              <w:t>4</w:t>
            </w:r>
            <w:r>
              <w:rPr>
                <w:rFonts w:eastAsia="Times New Roman"/>
                <w:sz w:val="26"/>
              </w:rPr>
              <w:t xml:space="preserve"> : tetra; </w:t>
            </w:r>
            <w:r>
              <w:rPr>
                <w:rFonts w:eastAsia="Times New Roman"/>
                <w:sz w:val="26"/>
              </w:rPr>
              <w:tab/>
            </w:r>
            <w:r w:rsidRPr="00F30D52">
              <w:rPr>
                <w:rFonts w:eastAsia="Times New Roman"/>
                <w:b/>
                <w:sz w:val="26"/>
              </w:rPr>
              <w:t>5</w:t>
            </w:r>
            <w:r>
              <w:rPr>
                <w:rFonts w:eastAsia="Times New Roman"/>
                <w:sz w:val="26"/>
              </w:rPr>
              <w:t xml:space="preserve"> : penta</w:t>
            </w:r>
          </w:p>
          <w:p w:rsidR="004F2237" w:rsidRDefault="004F2237" w:rsidP="004F2237">
            <w:pPr>
              <w:tabs>
                <w:tab w:val="left" w:pos="988"/>
                <w:tab w:val="left" w:pos="2407"/>
                <w:tab w:val="left" w:pos="3757"/>
                <w:tab w:val="left" w:pos="5298"/>
                <w:tab w:val="left" w:pos="6851"/>
                <w:tab w:val="left" w:pos="8075"/>
              </w:tabs>
              <w:spacing w:line="246" w:lineRule="auto"/>
              <w:ind w:left="1080"/>
              <w:rPr>
                <w:rFonts w:cs="Times New Roman"/>
                <w:sz w:val="26"/>
                <w:szCs w:val="26"/>
              </w:rPr>
            </w:pPr>
          </w:p>
          <w:p w:rsidR="004F2237" w:rsidRDefault="004F2237" w:rsidP="004F2237">
            <w:pPr>
              <w:spacing w:line="0" w:lineRule="atLeast"/>
              <w:ind w:left="990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VD:</w:t>
            </w:r>
          </w:p>
          <w:p w:rsidR="004F2237" w:rsidRDefault="004F2237" w:rsidP="004F2237">
            <w:pPr>
              <w:tabs>
                <w:tab w:val="left" w:pos="2857"/>
                <w:tab w:val="left" w:pos="6908"/>
              </w:tabs>
              <w:spacing w:line="0" w:lineRule="atLeast"/>
              <w:ind w:left="157"/>
              <w:rPr>
                <w:rFonts w:cs="Times New Roman"/>
                <w:sz w:val="26"/>
                <w:szCs w:val="26"/>
              </w:rPr>
            </w:pPr>
            <w:r w:rsidRPr="006902B0">
              <w:rPr>
                <w:rFonts w:eastAsia="Times New Roman"/>
                <w:sz w:val="26"/>
              </w:rPr>
              <w:t>NO</w:t>
            </w:r>
            <w:r w:rsidRPr="006902B0">
              <w:rPr>
                <w:rFonts w:eastAsia="Times New Roman"/>
                <w:sz w:val="17"/>
              </w:rPr>
              <w:t>2</w:t>
            </w:r>
            <w:r w:rsidRPr="006902B0">
              <w:rPr>
                <w:rFonts w:eastAsia="Times New Roman"/>
                <w:sz w:val="26"/>
              </w:rPr>
              <w:t xml:space="preserve">: nitơ đioxit. </w:t>
            </w:r>
            <w:r>
              <w:rPr>
                <w:rFonts w:eastAsia="Times New Roman"/>
                <w:sz w:val="26"/>
              </w:rPr>
              <w:tab/>
            </w:r>
            <w:r w:rsidRPr="006902B0">
              <w:rPr>
                <w:rFonts w:eastAsia="Times New Roman"/>
                <w:sz w:val="26"/>
              </w:rPr>
              <w:t>P</w:t>
            </w:r>
            <w:r w:rsidRPr="006902B0">
              <w:rPr>
                <w:rFonts w:eastAsia="Times New Roman"/>
                <w:sz w:val="17"/>
              </w:rPr>
              <w:t>2</w:t>
            </w:r>
            <w:r w:rsidRPr="006902B0">
              <w:rPr>
                <w:rFonts w:eastAsia="Times New Roman"/>
                <w:sz w:val="26"/>
              </w:rPr>
              <w:t>O</w:t>
            </w:r>
            <w:r w:rsidRPr="006902B0">
              <w:rPr>
                <w:rFonts w:eastAsia="Times New Roman"/>
                <w:sz w:val="17"/>
              </w:rPr>
              <w:t>5</w:t>
            </w:r>
            <w:r w:rsidRPr="006902B0">
              <w:rPr>
                <w:rFonts w:eastAsia="Times New Roman"/>
                <w:sz w:val="26"/>
              </w:rPr>
              <w:t xml:space="preserve">: điphotpho </w:t>
            </w:r>
            <w:r>
              <w:rPr>
                <w:rFonts w:eastAsia="Times New Roman"/>
                <w:sz w:val="26"/>
              </w:rPr>
              <w:t>penta</w:t>
            </w:r>
            <w:r w:rsidRPr="006902B0">
              <w:rPr>
                <w:rFonts w:eastAsia="Times New Roman"/>
                <w:sz w:val="26"/>
              </w:rPr>
              <w:t>oxit</w:t>
            </w:r>
            <w:r>
              <w:rPr>
                <w:rFonts w:eastAsia="Times New Roman"/>
                <w:sz w:val="26"/>
              </w:rPr>
              <w:tab/>
            </w:r>
            <w:r>
              <w:rPr>
                <w:rFonts w:eastAsia="Times New Roman"/>
                <w:sz w:val="26"/>
              </w:rPr>
              <w:t>SO</w:t>
            </w:r>
            <w:r>
              <w:rPr>
                <w:rFonts w:eastAsia="Times New Roman"/>
                <w:sz w:val="26"/>
                <w:vertAlign w:val="subscript"/>
              </w:rPr>
              <w:t>3</w:t>
            </w:r>
            <w:r>
              <w:rPr>
                <w:rFonts w:eastAsia="Times New Roman"/>
                <w:sz w:val="26"/>
              </w:rPr>
              <w:t>: lưu huỳnh trioxi</w:t>
            </w:r>
            <w:r>
              <w:rPr>
                <w:rFonts w:eastAsia="Times New Roman"/>
                <w:sz w:val="26"/>
              </w:rPr>
              <w:t>t</w:t>
            </w:r>
          </w:p>
          <w:p w:rsidR="004F2237" w:rsidRPr="00851F0A" w:rsidRDefault="004F2237" w:rsidP="004F2237">
            <w:pPr>
              <w:tabs>
                <w:tab w:val="left" w:pos="988"/>
                <w:tab w:val="left" w:pos="2407"/>
                <w:tab w:val="left" w:pos="3757"/>
                <w:tab w:val="left" w:pos="5298"/>
                <w:tab w:val="left" w:pos="6851"/>
                <w:tab w:val="left" w:pos="8075"/>
              </w:tabs>
              <w:spacing w:line="246" w:lineRule="auto"/>
              <w:ind w:left="108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49" w:type="dxa"/>
          </w:tcPr>
          <w:p w:rsidR="002D2577" w:rsidRDefault="002D2577" w:rsidP="002D2577">
            <w:pPr>
              <w:rPr>
                <w:sz w:val="26"/>
                <w:szCs w:val="26"/>
              </w:rPr>
            </w:pPr>
          </w:p>
          <w:p w:rsidR="00851F0A" w:rsidRDefault="00962D96" w:rsidP="0088041E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7E8ED75" wp14:editId="4DEA8A7A">
                      <wp:simplePos x="0" y="0"/>
                      <wp:positionH relativeFrom="column">
                        <wp:posOffset>-39765</wp:posOffset>
                      </wp:positionH>
                      <wp:positionV relativeFrom="paragraph">
                        <wp:posOffset>1941830</wp:posOffset>
                      </wp:positionV>
                      <wp:extent cx="202565" cy="1680845"/>
                      <wp:effectExtent l="0" t="0" r="64135" b="14605"/>
                      <wp:wrapTight wrapText="bothSides">
                        <wp:wrapPolygon edited="0">
                          <wp:start x="0" y="0"/>
                          <wp:lineTo x="0" y="490"/>
                          <wp:lineTo x="8125" y="12975"/>
                          <wp:lineTo x="0" y="21543"/>
                          <wp:lineTo x="8125" y="21543"/>
                          <wp:lineTo x="16251" y="19584"/>
                          <wp:lineTo x="16251" y="15668"/>
                          <wp:lineTo x="26408" y="11751"/>
                          <wp:lineTo x="24376" y="10037"/>
                          <wp:lineTo x="16251" y="7834"/>
                          <wp:lineTo x="18282" y="3917"/>
                          <wp:lineTo x="12188" y="979"/>
                          <wp:lineTo x="8125" y="0"/>
                          <wp:lineTo x="0" y="0"/>
                        </wp:wrapPolygon>
                      </wp:wrapTight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65" cy="1680845"/>
                              </a:xfrm>
                              <a:prstGeom prst="rightBrace">
                                <a:avLst>
                                  <a:gd name="adj1" fmla="val 116455"/>
                                  <a:gd name="adj2" fmla="val 50326"/>
                                </a:avLst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44964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-3.15pt;margin-top:152.9pt;width:15.95pt;height:132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" adj="3031,10870" strokecolor="black [3200]" strokeweight="1.5pt">
                      <v:stroke joinstyle="miter"/>
                      <w10:wrap type="tight"/>
                    </v:shape>
                  </w:pict>
                </mc:Fallback>
              </mc:AlternateContent>
            </w:r>
            <w:r w:rsidRPr="00962D9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C905A62" wp14:editId="38E82DF4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2586355</wp:posOffset>
                      </wp:positionV>
                      <wp:extent cx="3482385" cy="1404620"/>
                      <wp:effectExtent l="0" t="0" r="3810" b="8890"/>
                      <wp:wrapTight wrapText="bothSides">
                        <wp:wrapPolygon edited="0">
                          <wp:start x="0" y="0"/>
                          <wp:lineTo x="0" y="21039"/>
                          <wp:lineTo x="21505" y="21039"/>
                          <wp:lineTo x="21505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23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2D96" w:rsidRDefault="00962D96">
                                  <w:r>
                                    <w:t>Phần này các em lưu ý học thuộc các axit tương ứng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905A62" id="_x0000_s1028" type="#_x0000_t202" style="position:absolute;left:0;text-align:left;margin-left:12.3pt;margin-top:203.65pt;width:274.2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" stroked="f">
                      <v:textbox style="mso-fit-shape-to-text:t">
                        <w:txbxContent>
                          <w:p w:rsidR="00962D96" w:rsidRDefault="00962D96">
                            <w:r>
                              <w:t>Phần này các em lưu ý học thuộc các axit tương ứng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D2577">
              <w:rPr>
                <w:sz w:val="26"/>
                <w:szCs w:val="26"/>
              </w:rPr>
              <w:t>Các em xem lại khái niệm hợp chất và khái niệm nguyên tố</w:t>
            </w:r>
            <w:r w:rsidR="0088041E">
              <w:rPr>
                <w:sz w:val="26"/>
                <w:szCs w:val="26"/>
              </w:rPr>
              <w:t xml:space="preserve"> hóa học </w:t>
            </w:r>
            <w:r w:rsidR="0088041E">
              <w:rPr>
                <w:sz w:val="26"/>
                <w:szCs w:val="26"/>
              </w:rPr>
              <w:sym w:font="Symbol" w:char="F0DE"/>
            </w:r>
            <w:r w:rsidR="0088041E">
              <w:rPr>
                <w:sz w:val="26"/>
                <w:szCs w:val="26"/>
              </w:rPr>
              <w:t xml:space="preserve"> trong CTHH của oxit có 2 KHHH</w:t>
            </w: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Default="00851F0A" w:rsidP="00851F0A">
            <w:pPr>
              <w:rPr>
                <w:sz w:val="26"/>
                <w:szCs w:val="26"/>
              </w:rPr>
            </w:pPr>
          </w:p>
          <w:p w:rsidR="00851F0A" w:rsidRDefault="00851F0A" w:rsidP="00851F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Với những bazơ tương ứng các em cần hiểu là </w:t>
            </w:r>
            <w:r w:rsidR="004F2237">
              <w:rPr>
                <w:sz w:val="26"/>
                <w:szCs w:val="26"/>
              </w:rPr>
              <w:t>bazơ là những chất có thêm nhóm (OH)</w:t>
            </w:r>
          </w:p>
          <w:p w:rsidR="00851F0A" w:rsidRDefault="00851F0A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Default="004F2237" w:rsidP="00851F0A">
            <w:pPr>
              <w:rPr>
                <w:sz w:val="26"/>
                <w:szCs w:val="26"/>
              </w:rPr>
            </w:pPr>
          </w:p>
          <w:p w:rsidR="004F2237" w:rsidRPr="00851F0A" w:rsidRDefault="004F2237" w:rsidP="00851F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Chúng ta có thể hiểu </w:t>
            </w:r>
            <w:r w:rsidRPr="00F30D52">
              <w:rPr>
                <w:rFonts w:eastAsia="Times New Roman"/>
                <w:i/>
                <w:sz w:val="26"/>
              </w:rPr>
              <w:t>(tiền tố: thành tố đứng trước dành để chỉ số nguyên tử)</w:t>
            </w:r>
          </w:p>
          <w:p w:rsidR="002D2577" w:rsidRPr="00851F0A" w:rsidRDefault="002D2577" w:rsidP="00851F0A">
            <w:pPr>
              <w:rPr>
                <w:sz w:val="26"/>
                <w:szCs w:val="26"/>
              </w:rPr>
            </w:pPr>
          </w:p>
        </w:tc>
      </w:tr>
      <w:tr w:rsidR="00542F0C" w:rsidTr="002D2577">
        <w:tc>
          <w:tcPr>
            <w:tcW w:w="9535" w:type="dxa"/>
          </w:tcPr>
          <w:p w:rsidR="00542F0C" w:rsidRDefault="00542F0C" w:rsidP="00542F0C">
            <w:pPr>
              <w:tabs>
                <w:tab w:val="left" w:pos="420"/>
              </w:tabs>
              <w:spacing w:line="0" w:lineRule="atLeast"/>
              <w:rPr>
                <w:rFonts w:eastAsia="Times New Roman"/>
                <w:b/>
                <w:sz w:val="25"/>
              </w:rPr>
            </w:pPr>
            <w:r>
              <w:rPr>
                <w:rFonts w:eastAsia="Times New Roman"/>
                <w:b/>
                <w:sz w:val="25"/>
              </w:rPr>
              <w:lastRenderedPageBreak/>
              <w:t>Luyện tập:</w:t>
            </w:r>
          </w:p>
          <w:p w:rsidR="00542F0C" w:rsidRDefault="00542F0C" w:rsidP="00542F0C">
            <w:pPr>
              <w:pStyle w:val="ListParagraph"/>
              <w:numPr>
                <w:ilvl w:val="0"/>
                <w:numId w:val="5"/>
              </w:numPr>
              <w:tabs>
                <w:tab w:val="left" w:pos="42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Hãy phân loại và gọi tên</w:t>
            </w:r>
            <w:r w:rsidRPr="002B2ED9">
              <w:rPr>
                <w:rFonts w:ascii="Times New Roman" w:eastAsia="Times New Roman" w:hAnsi="Times New Roman"/>
                <w:sz w:val="26"/>
              </w:rPr>
              <w:t xml:space="preserve"> các oxit sau: Ag</w:t>
            </w:r>
            <w:r w:rsidRPr="002B2ED9">
              <w:rPr>
                <w:rFonts w:ascii="Times New Roman" w:eastAsia="Times New Roman" w:hAnsi="Times New Roman"/>
                <w:sz w:val="17"/>
              </w:rPr>
              <w:t>2</w:t>
            </w:r>
            <w:r w:rsidRPr="002B2ED9">
              <w:rPr>
                <w:rFonts w:ascii="Times New Roman" w:eastAsia="Times New Roman" w:hAnsi="Times New Roman"/>
                <w:sz w:val="26"/>
              </w:rPr>
              <w:t>O,</w:t>
            </w:r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r w:rsidRPr="002B2ED9">
              <w:rPr>
                <w:rFonts w:ascii="Times New Roman" w:eastAsia="Times New Roman" w:hAnsi="Times New Roman"/>
                <w:sz w:val="26"/>
              </w:rPr>
              <w:t>Fe</w:t>
            </w:r>
            <w:r w:rsidRPr="002B2ED9">
              <w:rPr>
                <w:rFonts w:ascii="Times New Roman" w:eastAsia="Times New Roman" w:hAnsi="Times New Roman"/>
                <w:sz w:val="17"/>
              </w:rPr>
              <w:t>2</w:t>
            </w:r>
            <w:r w:rsidRPr="002B2ED9">
              <w:rPr>
                <w:rFonts w:ascii="Times New Roman" w:eastAsia="Times New Roman" w:hAnsi="Times New Roman"/>
                <w:sz w:val="26"/>
              </w:rPr>
              <w:t>O</w:t>
            </w:r>
            <w:r w:rsidRPr="002B2ED9">
              <w:rPr>
                <w:rFonts w:ascii="Times New Roman" w:eastAsia="Times New Roman" w:hAnsi="Times New Roman"/>
                <w:sz w:val="17"/>
              </w:rPr>
              <w:t>3</w:t>
            </w:r>
            <w:r w:rsidRPr="002B2ED9">
              <w:rPr>
                <w:rFonts w:ascii="Times New Roman" w:eastAsia="Times New Roman" w:hAnsi="Times New Roman"/>
                <w:sz w:val="26"/>
              </w:rPr>
              <w:t>, BaO, SO</w:t>
            </w:r>
            <w:r w:rsidRPr="002B2ED9">
              <w:rPr>
                <w:rFonts w:ascii="Times New Roman" w:eastAsia="Times New Roman" w:hAnsi="Times New Roman"/>
                <w:sz w:val="17"/>
              </w:rPr>
              <w:t>3</w:t>
            </w:r>
            <w:r w:rsidRPr="002B2ED9">
              <w:rPr>
                <w:rFonts w:ascii="Times New Roman" w:eastAsia="Times New Roman" w:hAnsi="Times New Roman"/>
                <w:sz w:val="26"/>
              </w:rPr>
              <w:t>, N</w:t>
            </w:r>
            <w:r w:rsidRPr="002B2ED9">
              <w:rPr>
                <w:rFonts w:ascii="Times New Roman" w:eastAsia="Times New Roman" w:hAnsi="Times New Roman"/>
                <w:sz w:val="17"/>
              </w:rPr>
              <w:t>2</w:t>
            </w:r>
            <w:r w:rsidRPr="002B2ED9">
              <w:rPr>
                <w:rFonts w:ascii="Times New Roman" w:eastAsia="Times New Roman" w:hAnsi="Times New Roman"/>
                <w:sz w:val="26"/>
              </w:rPr>
              <w:t>O</w:t>
            </w:r>
            <w:r w:rsidRPr="002B2ED9">
              <w:rPr>
                <w:rFonts w:ascii="Times New Roman" w:eastAsia="Times New Roman" w:hAnsi="Times New Roman"/>
                <w:sz w:val="17"/>
              </w:rPr>
              <w:t>5</w:t>
            </w:r>
            <w:r w:rsidRPr="002B2ED9">
              <w:rPr>
                <w:rFonts w:ascii="Times New Roman" w:eastAsia="Times New Roman" w:hAnsi="Times New Roman"/>
                <w:sz w:val="26"/>
              </w:rPr>
              <w:t>, CO</w:t>
            </w:r>
            <w:r w:rsidRPr="002B2ED9">
              <w:rPr>
                <w:rFonts w:ascii="Times New Roman" w:eastAsia="Times New Roman" w:hAnsi="Times New Roman"/>
                <w:sz w:val="17"/>
              </w:rPr>
              <w:t>2</w:t>
            </w:r>
            <w:r w:rsidRPr="002B2ED9">
              <w:rPr>
                <w:rFonts w:ascii="Times New Roman" w:eastAsia="Times New Roman" w:hAnsi="Times New Roman"/>
                <w:sz w:val="26"/>
              </w:rPr>
              <w:t>, Na</w:t>
            </w:r>
            <w:r w:rsidRPr="002B2ED9">
              <w:rPr>
                <w:rFonts w:ascii="Times New Roman" w:eastAsia="Times New Roman" w:hAnsi="Times New Roman"/>
                <w:sz w:val="17"/>
              </w:rPr>
              <w:t>2</w:t>
            </w:r>
            <w:r w:rsidRPr="002B2ED9">
              <w:rPr>
                <w:rFonts w:ascii="Times New Roman" w:eastAsia="Times New Roman" w:hAnsi="Times New Roman"/>
                <w:sz w:val="26"/>
              </w:rPr>
              <w:t>O, SiO</w:t>
            </w:r>
            <w:r w:rsidRPr="002B2ED9">
              <w:rPr>
                <w:rFonts w:ascii="Times New Roman" w:eastAsia="Times New Roman" w:hAnsi="Times New Roman"/>
                <w:sz w:val="17"/>
              </w:rPr>
              <w:t>2</w:t>
            </w:r>
            <w:r w:rsidRPr="002B2ED9">
              <w:rPr>
                <w:rFonts w:ascii="Times New Roman" w:eastAsia="Times New Roman" w:hAnsi="Times New Roman"/>
                <w:sz w:val="26"/>
              </w:rPr>
              <w:t>, Al</w:t>
            </w:r>
            <w:r w:rsidRPr="002B2ED9">
              <w:rPr>
                <w:rFonts w:ascii="Times New Roman" w:eastAsia="Times New Roman" w:hAnsi="Times New Roman"/>
                <w:sz w:val="17"/>
              </w:rPr>
              <w:t>2</w:t>
            </w:r>
            <w:r w:rsidRPr="002B2ED9">
              <w:rPr>
                <w:rFonts w:ascii="Times New Roman" w:eastAsia="Times New Roman" w:hAnsi="Times New Roman"/>
                <w:sz w:val="26"/>
              </w:rPr>
              <w:t>O</w:t>
            </w:r>
            <w:r w:rsidRPr="002B2ED9">
              <w:rPr>
                <w:rFonts w:ascii="Times New Roman" w:eastAsia="Times New Roman" w:hAnsi="Times New Roman"/>
                <w:sz w:val="17"/>
              </w:rPr>
              <w:t>3</w:t>
            </w:r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  <w:p w:rsidR="00542F0C" w:rsidRPr="00F37410" w:rsidRDefault="00542F0C" w:rsidP="00542F0C">
            <w:pPr>
              <w:pStyle w:val="ListParagraph"/>
              <w:tabs>
                <w:tab w:val="left" w:pos="420"/>
              </w:tabs>
              <w:spacing w:line="0" w:lineRule="atLeast"/>
              <w:jc w:val="both"/>
              <w:rPr>
                <w:rFonts w:ascii="Times New Roman" w:eastAsia="Times New Roman" w:hAnsi="Times New Roman"/>
                <w:i/>
                <w:sz w:val="26"/>
              </w:rPr>
            </w:pPr>
          </w:p>
          <w:p w:rsidR="00542F0C" w:rsidRPr="002B2ED9" w:rsidRDefault="00542F0C" w:rsidP="00542F0C">
            <w:pPr>
              <w:pStyle w:val="ListParagraph"/>
              <w:numPr>
                <w:ilvl w:val="0"/>
                <w:numId w:val="5"/>
              </w:numPr>
              <w:tabs>
                <w:tab w:val="left" w:pos="420"/>
              </w:tabs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5"/>
              </w:rPr>
            </w:pPr>
            <w:r w:rsidRPr="002B2ED9">
              <w:rPr>
                <w:rFonts w:ascii="Times New Roman" w:eastAsia="Times New Roman" w:hAnsi="Times New Roman"/>
                <w:sz w:val="26"/>
              </w:rPr>
              <w:t xml:space="preserve">Hãy phân loại và viết CTHH của oxit có tên sau: </w:t>
            </w:r>
            <w:r>
              <w:rPr>
                <w:rFonts w:ascii="Times New Roman" w:eastAsia="Times New Roman" w:hAnsi="Times New Roman"/>
                <w:sz w:val="26"/>
              </w:rPr>
              <w:t>c</w:t>
            </w:r>
            <w:r w:rsidRPr="002B2ED9">
              <w:rPr>
                <w:rFonts w:ascii="Times New Roman" w:eastAsia="Times New Roman" w:hAnsi="Times New Roman"/>
                <w:sz w:val="26"/>
              </w:rPr>
              <w:t xml:space="preserve">anxi oxit, cacbon đioxit, kali oxit, magie oxit, natri oxit, </w:t>
            </w:r>
            <w:r>
              <w:rPr>
                <w:rFonts w:ascii="Times New Roman" w:eastAsia="Times New Roman" w:hAnsi="Times New Roman"/>
                <w:sz w:val="26"/>
              </w:rPr>
              <w:t>điphotpho pentaoxit</w:t>
            </w:r>
            <w:r w:rsidRPr="002B2ED9">
              <w:rPr>
                <w:rFonts w:ascii="Times New Roman" w:eastAsia="Times New Roman" w:hAnsi="Times New Roman"/>
                <w:sz w:val="26"/>
              </w:rPr>
              <w:t xml:space="preserve">, </w:t>
            </w:r>
            <w:r>
              <w:rPr>
                <w:rFonts w:ascii="Times New Roman" w:eastAsia="Times New Roman" w:hAnsi="Times New Roman"/>
                <w:sz w:val="26"/>
              </w:rPr>
              <w:t>sắt (II) oxit</w:t>
            </w:r>
            <w:r w:rsidRPr="002B2ED9">
              <w:rPr>
                <w:rFonts w:ascii="Times New Roman" w:eastAsia="Times New Roman" w:hAnsi="Times New Roman"/>
                <w:sz w:val="26"/>
              </w:rPr>
              <w:t xml:space="preserve">, </w:t>
            </w:r>
            <w:r>
              <w:rPr>
                <w:rFonts w:ascii="Times New Roman" w:eastAsia="Times New Roman" w:hAnsi="Times New Roman"/>
                <w:sz w:val="26"/>
              </w:rPr>
              <w:t>lưu huỳnh đioxit</w:t>
            </w:r>
            <w:r w:rsidRPr="002B2ED9">
              <w:rPr>
                <w:rFonts w:ascii="Times New Roman" w:eastAsia="Times New Roman" w:hAnsi="Times New Roman"/>
                <w:sz w:val="26"/>
              </w:rPr>
              <w:t xml:space="preserve">, </w:t>
            </w:r>
            <w:r>
              <w:rPr>
                <w:rFonts w:ascii="Times New Roman" w:eastAsia="Times New Roman" w:hAnsi="Times New Roman"/>
                <w:sz w:val="26"/>
              </w:rPr>
              <w:t>đồng (II) oxit</w:t>
            </w:r>
            <w:r w:rsidRPr="002B2ED9">
              <w:rPr>
                <w:rFonts w:ascii="Times New Roman" w:eastAsia="Times New Roman" w:hAnsi="Times New Roman"/>
                <w:sz w:val="26"/>
              </w:rPr>
              <w:t xml:space="preserve">, </w:t>
            </w:r>
            <w:r>
              <w:rPr>
                <w:rFonts w:ascii="Times New Roman" w:eastAsia="Times New Roman" w:hAnsi="Times New Roman"/>
                <w:sz w:val="26"/>
              </w:rPr>
              <w:t>kẽm oxit.</w:t>
            </w:r>
          </w:p>
          <w:p w:rsidR="00542F0C" w:rsidRDefault="00542F0C" w:rsidP="00542F0C">
            <w:pPr>
              <w:pStyle w:val="ListParagraph"/>
              <w:tabs>
                <w:tab w:val="left" w:pos="420"/>
              </w:tabs>
              <w:spacing w:line="0" w:lineRule="atLeast"/>
              <w:jc w:val="both"/>
              <w:rPr>
                <w:rFonts w:ascii="Times New Roman" w:eastAsia="Times New Roman" w:hAnsi="Times New Roman"/>
                <w:i/>
                <w:sz w:val="26"/>
              </w:rPr>
            </w:pPr>
            <w:bookmarkStart w:id="0" w:name="_GoBack"/>
            <w:bookmarkEnd w:id="0"/>
          </w:p>
          <w:p w:rsidR="00542F0C" w:rsidRDefault="00542F0C" w:rsidP="00542F0C">
            <w:pPr>
              <w:tabs>
                <w:tab w:val="left" w:pos="420"/>
              </w:tabs>
              <w:spacing w:line="0" w:lineRule="atLeast"/>
              <w:rPr>
                <w:rFonts w:eastAsia="Times New Roman"/>
                <w:b/>
                <w:sz w:val="25"/>
              </w:rPr>
            </w:pPr>
          </w:p>
          <w:p w:rsidR="00542F0C" w:rsidRPr="000A2D46" w:rsidRDefault="00542F0C" w:rsidP="00542F0C">
            <w:pPr>
              <w:pStyle w:val="ListParagraph"/>
              <w:spacing w:line="0" w:lineRule="atLeast"/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</w:pPr>
          </w:p>
        </w:tc>
        <w:tc>
          <w:tcPr>
            <w:tcW w:w="5849" w:type="dxa"/>
          </w:tcPr>
          <w:p w:rsidR="00542F0C" w:rsidRDefault="00542F0C" w:rsidP="00542F0C">
            <w:pPr>
              <w:pStyle w:val="ListParagraph"/>
              <w:tabs>
                <w:tab w:val="left" w:pos="420"/>
              </w:tabs>
              <w:spacing w:line="0" w:lineRule="atLeast"/>
              <w:jc w:val="both"/>
              <w:rPr>
                <w:rFonts w:ascii="Times New Roman" w:eastAsia="Times New Roman" w:hAnsi="Times New Roman"/>
                <w:i/>
                <w:sz w:val="26"/>
              </w:rPr>
            </w:pPr>
          </w:p>
          <w:p w:rsidR="00542F0C" w:rsidRDefault="00542F0C" w:rsidP="00542F0C">
            <w:pPr>
              <w:pStyle w:val="ListParagraph"/>
              <w:tabs>
                <w:tab w:val="left" w:pos="420"/>
              </w:tabs>
              <w:spacing w:line="0" w:lineRule="atLeast"/>
              <w:jc w:val="both"/>
              <w:rPr>
                <w:rFonts w:ascii="Times New Roman" w:eastAsia="Times New Roman" w:hAnsi="Times New Roman"/>
                <w:i/>
                <w:sz w:val="26"/>
              </w:rPr>
            </w:pPr>
            <w:r>
              <w:rPr>
                <w:rFonts w:ascii="Times New Roman" w:eastAsia="Times New Roman" w:hAnsi="Times New Roman"/>
                <w:i/>
                <w:sz w:val="26"/>
              </w:rPr>
              <w:t>Hướng dẫn trình bày cho cả 2 bài:</w:t>
            </w:r>
          </w:p>
          <w:p w:rsidR="00542F0C" w:rsidRDefault="00542F0C" w:rsidP="00542F0C">
            <w:pPr>
              <w:pStyle w:val="ListParagraph"/>
              <w:tabs>
                <w:tab w:val="left" w:pos="420"/>
              </w:tabs>
              <w:spacing w:line="0" w:lineRule="atLeast"/>
              <w:jc w:val="both"/>
              <w:rPr>
                <w:rFonts w:ascii="Times New Roman" w:eastAsia="Times New Roman" w:hAnsi="Times New Roman"/>
                <w:i/>
                <w:sz w:val="26"/>
              </w:rPr>
            </w:pPr>
            <w:r>
              <w:rPr>
                <w:rFonts w:ascii="Times New Roman" w:eastAsia="Times New Roman" w:hAnsi="Times New Roman"/>
                <w:i/>
                <w:sz w:val="26"/>
              </w:rPr>
              <w:t>VD</w:t>
            </w:r>
          </w:p>
          <w:tbl>
            <w:tblPr>
              <w:tblStyle w:val="TableGrid"/>
              <w:tblW w:w="5648" w:type="dxa"/>
              <w:tblLook w:val="04A0" w:firstRow="1" w:lastRow="0" w:firstColumn="1" w:lastColumn="0" w:noHBand="0" w:noVBand="1"/>
            </w:tblPr>
            <w:tblGrid>
              <w:gridCol w:w="1148"/>
              <w:gridCol w:w="1368"/>
              <w:gridCol w:w="1325"/>
              <w:gridCol w:w="1807"/>
            </w:tblGrid>
            <w:tr w:rsidR="00542F0C" w:rsidRPr="00F37410" w:rsidTr="00542F0C">
              <w:tc>
                <w:tcPr>
                  <w:tcW w:w="2516" w:type="dxa"/>
                  <w:gridSpan w:val="2"/>
                </w:tcPr>
                <w:p w:rsidR="00542F0C" w:rsidRPr="00F37410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 w:rsidRPr="00F37410">
                    <w:rPr>
                      <w:rFonts w:ascii="Times New Roman" w:eastAsia="Times New Roman" w:hAnsi="Times New Roman"/>
                      <w:b/>
                      <w:sz w:val="26"/>
                    </w:rPr>
                    <w:t>Oxit axit</w:t>
                  </w:r>
                </w:p>
              </w:tc>
              <w:tc>
                <w:tcPr>
                  <w:tcW w:w="3132" w:type="dxa"/>
                  <w:gridSpan w:val="2"/>
                </w:tcPr>
                <w:p w:rsidR="00542F0C" w:rsidRPr="00F37410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 w:rsidRPr="00F37410">
                    <w:rPr>
                      <w:rFonts w:ascii="Times New Roman" w:eastAsia="Times New Roman" w:hAnsi="Times New Roman"/>
                      <w:b/>
                      <w:sz w:val="26"/>
                    </w:rPr>
                    <w:t>Oxit bazơ</w:t>
                  </w:r>
                </w:p>
              </w:tc>
            </w:tr>
            <w:tr w:rsidR="00542F0C" w:rsidRPr="00F37410" w:rsidTr="00542F0C">
              <w:tc>
                <w:tcPr>
                  <w:tcW w:w="1148" w:type="dxa"/>
                </w:tcPr>
                <w:p w:rsidR="00542F0C" w:rsidRPr="00F37410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 w:rsidRPr="00F37410">
                    <w:rPr>
                      <w:rFonts w:ascii="Times New Roman" w:eastAsia="Times New Roman" w:hAnsi="Times New Roman"/>
                      <w:b/>
                      <w:sz w:val="26"/>
                    </w:rPr>
                    <w:t>CTHH</w:t>
                  </w:r>
                </w:p>
              </w:tc>
              <w:tc>
                <w:tcPr>
                  <w:tcW w:w="1368" w:type="dxa"/>
                </w:tcPr>
                <w:p w:rsidR="00542F0C" w:rsidRPr="00F37410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 w:rsidRPr="00F37410">
                    <w:rPr>
                      <w:rFonts w:ascii="Times New Roman" w:eastAsia="Times New Roman" w:hAnsi="Times New Roman"/>
                      <w:b/>
                      <w:sz w:val="26"/>
                    </w:rPr>
                    <w:t>Tên gọi</w:t>
                  </w:r>
                </w:p>
              </w:tc>
              <w:tc>
                <w:tcPr>
                  <w:tcW w:w="1325" w:type="dxa"/>
                </w:tcPr>
                <w:p w:rsidR="00542F0C" w:rsidRPr="00F37410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 w:rsidRPr="00F37410">
                    <w:rPr>
                      <w:rFonts w:ascii="Times New Roman" w:eastAsia="Times New Roman" w:hAnsi="Times New Roman"/>
                      <w:b/>
                      <w:sz w:val="26"/>
                    </w:rPr>
                    <w:t>CTHH</w:t>
                  </w:r>
                </w:p>
              </w:tc>
              <w:tc>
                <w:tcPr>
                  <w:tcW w:w="1807" w:type="dxa"/>
                </w:tcPr>
                <w:p w:rsidR="00542F0C" w:rsidRPr="00F37410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 w:rsidRPr="00F37410">
                    <w:rPr>
                      <w:rFonts w:ascii="Times New Roman" w:eastAsia="Times New Roman" w:hAnsi="Times New Roman"/>
                      <w:b/>
                      <w:sz w:val="26"/>
                    </w:rPr>
                    <w:t>Tên gọi</w:t>
                  </w:r>
                </w:p>
              </w:tc>
            </w:tr>
            <w:tr w:rsidR="00542F0C" w:rsidRPr="00F37410" w:rsidTr="00542F0C">
              <w:tc>
                <w:tcPr>
                  <w:tcW w:w="1148" w:type="dxa"/>
                </w:tcPr>
                <w:p w:rsidR="00542F0C" w:rsidRPr="00F37410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>NO</w:t>
                  </w:r>
                  <w:r>
                    <w:rPr>
                      <w:rFonts w:ascii="Times New Roman" w:eastAsia="Times New Roman" w:hAnsi="Times New Roman"/>
                      <w:sz w:val="26"/>
                      <w:vertAlign w:val="subscript"/>
                    </w:rPr>
                    <w:t>2</w:t>
                  </w:r>
                </w:p>
              </w:tc>
              <w:tc>
                <w:tcPr>
                  <w:tcW w:w="1368" w:type="dxa"/>
                </w:tcPr>
                <w:p w:rsidR="00542F0C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>Nitơ đioxit</w:t>
                  </w:r>
                </w:p>
              </w:tc>
              <w:tc>
                <w:tcPr>
                  <w:tcW w:w="1325" w:type="dxa"/>
                </w:tcPr>
                <w:p w:rsidR="00542F0C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>PbO</w:t>
                  </w:r>
                </w:p>
              </w:tc>
              <w:tc>
                <w:tcPr>
                  <w:tcW w:w="1807" w:type="dxa"/>
                </w:tcPr>
                <w:p w:rsidR="00542F0C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>Chì (II) oxit</w:t>
                  </w:r>
                </w:p>
              </w:tc>
            </w:tr>
            <w:tr w:rsidR="00542F0C" w:rsidRPr="00F37410" w:rsidTr="00542F0C">
              <w:tc>
                <w:tcPr>
                  <w:tcW w:w="1148" w:type="dxa"/>
                </w:tcPr>
                <w:p w:rsidR="00542F0C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</w:p>
              </w:tc>
              <w:tc>
                <w:tcPr>
                  <w:tcW w:w="1368" w:type="dxa"/>
                </w:tcPr>
                <w:p w:rsidR="00542F0C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</w:p>
              </w:tc>
              <w:tc>
                <w:tcPr>
                  <w:tcW w:w="1325" w:type="dxa"/>
                </w:tcPr>
                <w:p w:rsidR="00542F0C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</w:p>
              </w:tc>
              <w:tc>
                <w:tcPr>
                  <w:tcW w:w="1807" w:type="dxa"/>
                </w:tcPr>
                <w:p w:rsidR="00542F0C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</w:p>
              </w:tc>
            </w:tr>
            <w:tr w:rsidR="00542F0C" w:rsidRPr="00F37410" w:rsidTr="00542F0C">
              <w:tc>
                <w:tcPr>
                  <w:tcW w:w="1148" w:type="dxa"/>
                </w:tcPr>
                <w:p w:rsidR="00542F0C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</w:p>
              </w:tc>
              <w:tc>
                <w:tcPr>
                  <w:tcW w:w="1368" w:type="dxa"/>
                </w:tcPr>
                <w:p w:rsidR="00542F0C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</w:p>
              </w:tc>
              <w:tc>
                <w:tcPr>
                  <w:tcW w:w="1325" w:type="dxa"/>
                </w:tcPr>
                <w:p w:rsidR="00542F0C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</w:p>
              </w:tc>
              <w:tc>
                <w:tcPr>
                  <w:tcW w:w="1807" w:type="dxa"/>
                </w:tcPr>
                <w:p w:rsidR="00542F0C" w:rsidRDefault="00542F0C" w:rsidP="00542F0C">
                  <w:pPr>
                    <w:pStyle w:val="ListParagraph"/>
                    <w:tabs>
                      <w:tab w:val="left" w:pos="420"/>
                    </w:tabs>
                    <w:spacing w:line="0" w:lineRule="atLeast"/>
                    <w:ind w:left="0"/>
                    <w:jc w:val="center"/>
                    <w:rPr>
                      <w:rFonts w:ascii="Times New Roman" w:eastAsia="Times New Roman" w:hAnsi="Times New Roman"/>
                      <w:sz w:val="26"/>
                    </w:rPr>
                  </w:pPr>
                </w:p>
              </w:tc>
            </w:tr>
          </w:tbl>
          <w:p w:rsidR="00542F0C" w:rsidRDefault="00542F0C" w:rsidP="002D2577">
            <w:pPr>
              <w:rPr>
                <w:sz w:val="26"/>
                <w:szCs w:val="26"/>
              </w:rPr>
            </w:pPr>
          </w:p>
        </w:tc>
      </w:tr>
    </w:tbl>
    <w:p w:rsidR="002D2577" w:rsidRPr="002D2577" w:rsidRDefault="002D2577" w:rsidP="002D2577">
      <w:pPr>
        <w:rPr>
          <w:sz w:val="26"/>
          <w:szCs w:val="26"/>
        </w:rPr>
      </w:pPr>
    </w:p>
    <w:sectPr w:rsidR="002D2577" w:rsidRPr="002D2577" w:rsidSect="002D2577">
      <w:footerReference w:type="default" r:id="rId8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5A1" w:rsidRDefault="008275A1" w:rsidP="007B5A17">
      <w:pPr>
        <w:spacing w:after="0" w:line="240" w:lineRule="auto"/>
      </w:pPr>
      <w:r>
        <w:separator/>
      </w:r>
    </w:p>
  </w:endnote>
  <w:endnote w:type="continuationSeparator" w:id="0">
    <w:p w:rsidR="008275A1" w:rsidRDefault="008275A1" w:rsidP="007B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346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5A17" w:rsidRDefault="007B5A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5A17" w:rsidRDefault="007B5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5A1" w:rsidRDefault="008275A1" w:rsidP="007B5A17">
      <w:pPr>
        <w:spacing w:after="0" w:line="240" w:lineRule="auto"/>
      </w:pPr>
      <w:r>
        <w:separator/>
      </w:r>
    </w:p>
  </w:footnote>
  <w:footnote w:type="continuationSeparator" w:id="0">
    <w:p w:rsidR="008275A1" w:rsidRDefault="008275A1" w:rsidP="007B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91C"/>
    <w:multiLevelType w:val="hybridMultilevel"/>
    <w:tmpl w:val="CAD6F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4BEA"/>
    <w:multiLevelType w:val="multilevel"/>
    <w:tmpl w:val="BD282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1D09BF"/>
    <w:multiLevelType w:val="hybridMultilevel"/>
    <w:tmpl w:val="CAD6F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3682A"/>
    <w:multiLevelType w:val="hybridMultilevel"/>
    <w:tmpl w:val="BB62357A"/>
    <w:lvl w:ilvl="0" w:tplc="E280F04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4752D"/>
    <w:multiLevelType w:val="hybridMultilevel"/>
    <w:tmpl w:val="147A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77"/>
    <w:rsid w:val="002D2577"/>
    <w:rsid w:val="002F120F"/>
    <w:rsid w:val="004F2237"/>
    <w:rsid w:val="00542F0C"/>
    <w:rsid w:val="007B5A17"/>
    <w:rsid w:val="008275A1"/>
    <w:rsid w:val="00851F0A"/>
    <w:rsid w:val="0088041E"/>
    <w:rsid w:val="00962D96"/>
    <w:rsid w:val="00D2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3537"/>
  <w15:chartTrackingRefBased/>
  <w15:docId w15:val="{E7CC6D6A-CBB1-4119-99D7-0E4A87D8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577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17"/>
  </w:style>
  <w:style w:type="paragraph" w:styleId="Footer">
    <w:name w:val="footer"/>
    <w:basedOn w:val="Normal"/>
    <w:link w:val="FooterChar"/>
    <w:uiPriority w:val="99"/>
    <w:unhideWhenUsed/>
    <w:rsid w:val="007B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DF2BF-EB5B-403F-A7C9-CE707954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6</cp:revision>
  <dcterms:created xsi:type="dcterms:W3CDTF">2020-03-14T01:18:00Z</dcterms:created>
  <dcterms:modified xsi:type="dcterms:W3CDTF">2020-03-14T02:05:00Z</dcterms:modified>
</cp:coreProperties>
</file>