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3C" w:rsidRPr="00D11AD8" w:rsidRDefault="002906CD" w:rsidP="00D11A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D8">
        <w:rPr>
          <w:rFonts w:ascii="Times New Roman" w:hAnsi="Times New Roman" w:cs="Times New Roman"/>
          <w:b/>
          <w:bCs/>
          <w:sz w:val="24"/>
          <w:szCs w:val="24"/>
        </w:rPr>
        <w:t>PHÒNG GIÁO DỤC VÀ ĐÀO TẠO HÓC MÔN</w:t>
      </w:r>
    </w:p>
    <w:p w:rsidR="0097783C" w:rsidRPr="00D11AD8" w:rsidRDefault="002906CD" w:rsidP="00D11A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D8">
        <w:rPr>
          <w:rFonts w:ascii="Times New Roman" w:hAnsi="Times New Roman" w:cs="Times New Roman"/>
          <w:b/>
          <w:bCs/>
          <w:sz w:val="24"/>
          <w:szCs w:val="24"/>
        </w:rPr>
        <w:t>TRƯỜNG THCS NGUYỄN HỒNG ĐÀO</w:t>
      </w:r>
    </w:p>
    <w:p w:rsidR="0097783C" w:rsidRPr="00D11AD8" w:rsidRDefault="002906CD" w:rsidP="00D11A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1AD8">
        <w:rPr>
          <w:rFonts w:ascii="Times New Roman" w:hAnsi="Times New Roman" w:cs="Times New Roman"/>
          <w:b/>
          <w:bCs/>
          <w:sz w:val="24"/>
          <w:szCs w:val="24"/>
        </w:rPr>
        <w:t>TỔ NGỮ VĂN</w:t>
      </w:r>
    </w:p>
    <w:p w:rsidR="0097783C" w:rsidRDefault="009778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783C" w:rsidRDefault="00290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BÀI HỌC MÔN NGỮ VĂN KHỐI 7</w:t>
      </w:r>
    </w:p>
    <w:p w:rsidR="0097783C" w:rsidRDefault="002906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 6/4 ĐẾN 18/4</w:t>
      </w:r>
    </w:p>
    <w:p w:rsidR="0097783C" w:rsidRDefault="009778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783C" w:rsidRDefault="00290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I/ Phần ghi bài mới.</w:t>
      </w:r>
      <w:proofErr w:type="gramEnd"/>
    </w:p>
    <w:p w:rsidR="0097783C" w:rsidRDefault="0097783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97783C" w:rsidRDefault="002906CD">
      <w:pPr>
        <w:spacing w:after="0" w:line="240" w:lineRule="auto"/>
        <w:ind w:left="420" w:firstLine="420"/>
        <w:jc w:val="both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Đức tính giản dị của Bác Hồ - Phạm Văn Đồng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I./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Đọc –hiểu chú thích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1. Tác giả: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Phạm Văn Đồng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Từng là thủ tướng chính phủ trên 30 năm.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Là học trò, cộng sự gần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gũi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của HCT.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2. Tác phẩm: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Thể loại: Nghị luận chứng minh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II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./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Đọc- hiểu văn bản:</w:t>
      </w:r>
    </w:p>
    <w:p w:rsidR="0097783C" w:rsidRDefault="002906CD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1. Nhận định về đức tính giản dị của Bác Hồ: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…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nhất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quán giữa đời hoạt động chính trị với đời sống bình thường của Bác.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sym w:font="Symbol" w:char="F0AE"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Ngợi ca, tin ở nhận định của mình.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2. Những biểu hiện của đức tính giản dị của Bác: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vi-VN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vi-VN"/>
        </w:rPr>
        <w:t xml:space="preserve">a.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vi-VN"/>
        </w:rPr>
        <w:t>Giản dị trong lối sống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Bữa cơm: chỉ có vài ba món giản đơn, khi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ăn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không để rơi vãi…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Cái nhà sàn: vài ba phòng, luôn lộng gió và ánh sáng.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Viết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thư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cho một đồng chí.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Nói chuyện với các cháu miền Nam.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Đi thăm nhà tập thể của công nhân.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Việc gì tự làm thì không cần người giúp…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sym w:font="Symbol" w:char="F0AE"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Dẫn chứng chọn lọc, tiêu biểu, đời thường, gần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gũi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sym w:font="Symbol" w:char="F0DE"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Lối sống giản dị nhưng văn minh kết hợp với tâm hồn phong phú, tư tưởng, tình cảm cao đẹp.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III.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Ghi nhớ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SGK/ 55</w:t>
      </w:r>
    </w:p>
    <w:p w:rsidR="0097783C" w:rsidRDefault="0097783C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97783C" w:rsidRDefault="002906CD">
      <w:pPr>
        <w:spacing w:after="0" w:line="240" w:lineRule="auto"/>
        <w:ind w:left="1680" w:firstLine="4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24"/>
        </w:rPr>
        <w:t>Ý NGHĨA VĂN CHƯƠNG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- Hoài Thanh - 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Đọc – hiểu chú thích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Tác giả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Hoài Thanh (1909 – 1982)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D11AD8">
        <w:rPr>
          <w:rFonts w:ascii="Times New Roman" w:eastAsia="Times New Roman" w:hAnsi="Times New Roman" w:cs="Times New Roman"/>
          <w:sz w:val="26"/>
          <w:szCs w:val="26"/>
        </w:rPr>
        <w:t xml:space="preserve">Quê: </w:t>
      </w:r>
      <w:r>
        <w:rPr>
          <w:rFonts w:ascii="Times New Roman" w:eastAsia="Times New Roman" w:hAnsi="Times New Roman" w:cs="Times New Roman"/>
          <w:sz w:val="26"/>
          <w:szCs w:val="26"/>
        </w:rPr>
        <w:t>Nghệ An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Nhà phê bình văn học xuất sắc.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2. Tác phẩm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Thể loại: Nghị luận văn chương.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Xuất xứ: Trích trong “Bình luận văn chương”.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Bố cục: 3 phần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Đọc- hiểu văn bản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1. Nguồn gốc cốt yếu của văn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chương :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- Lòng thương người và rộng ra thương cả muôn vật, muôn loài”.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 3" w:char="F022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Luận điểm, NT kể chuyện dẫn dắt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lối quy nạp.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Nguồn gốc của văn chương đều là tình cảm, là lòng vị tha.</w:t>
      </w:r>
      <w:proofErr w:type="gramEnd"/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2. Nhiệm vụ của văn chương: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Hình dung sự sống muôn hình vạn trạng.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Sáng tạo ra sự sống.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3. Công dụng của văn chương: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Giúp cho tình cảm và gợi lòng vị tha.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“Văn chương … tùnh cảm ta sẵn có”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 3" w:char="F022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NT dẫn dắt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lối diễn dịch.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Symbol" w:char="F0AE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Khơi dậy những trạng thái xúc cảm, mở rộng tình cảm thế giới con người.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III.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Ghi nhớ</w:t>
      </w: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SGK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/63.)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7783C" w:rsidRDefault="002906CD">
      <w:pPr>
        <w:spacing w:after="0" w:line="240" w:lineRule="auto"/>
        <w:ind w:left="1260" w:firstLine="4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24"/>
        </w:rPr>
        <w:t xml:space="preserve">ÔN TẬP VĂN NGHỊ LUẬN </w:t>
      </w:r>
    </w:p>
    <w:p w:rsidR="0097783C" w:rsidRDefault="00977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1/ Tóm tắt nội dung &amp; đặc điểm nghệ thuật 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Đọc lại các bài văn nghị luận (bài 20, 21, 23, 24), hãy hệ thống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mẫu: tên bài, tác giả, đề tài nghị luận, luận điểm chính, phương pháp luận 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681"/>
        <w:gridCol w:w="1587"/>
        <w:gridCol w:w="1260"/>
        <w:gridCol w:w="1890"/>
        <w:gridCol w:w="2970"/>
        <w:gridCol w:w="1620"/>
      </w:tblGrid>
      <w:tr w:rsidR="0097783C" w:rsidTr="004B462C">
        <w:tc>
          <w:tcPr>
            <w:tcW w:w="681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587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TÊN BÀI</w:t>
            </w:r>
          </w:p>
        </w:tc>
        <w:tc>
          <w:tcPr>
            <w:tcW w:w="1260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TÁC GIẢ</w:t>
            </w:r>
          </w:p>
        </w:tc>
        <w:tc>
          <w:tcPr>
            <w:tcW w:w="1890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ĐỀ TÀI N.LUẬN</w:t>
            </w:r>
          </w:p>
        </w:tc>
        <w:tc>
          <w:tcPr>
            <w:tcW w:w="2970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LUẬN ĐIỂM</w:t>
            </w:r>
          </w:p>
        </w:tc>
        <w:tc>
          <w:tcPr>
            <w:tcW w:w="1620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PHƯƠNG PHÁP LẬP LUẬN</w:t>
            </w:r>
          </w:p>
        </w:tc>
      </w:tr>
      <w:tr w:rsidR="0097783C" w:rsidTr="004B462C">
        <w:tc>
          <w:tcPr>
            <w:tcW w:w="681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587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Tinh thần yêu nước của nhân dân ta</w:t>
            </w:r>
          </w:p>
        </w:tc>
        <w:tc>
          <w:tcPr>
            <w:tcW w:w="126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Hồ Chí Minh</w:t>
            </w:r>
          </w:p>
        </w:tc>
        <w:tc>
          <w:tcPr>
            <w:tcW w:w="189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T. Thần yêu nước của dân tộc VN</w:t>
            </w:r>
          </w:p>
        </w:tc>
        <w:tc>
          <w:tcPr>
            <w:tcW w:w="297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Dân ta có 1 lòng nồng nàn yêu nước. Đó là 1 truyền thống quý báu của ta. </w:t>
            </w:r>
          </w:p>
        </w:tc>
        <w:tc>
          <w:tcPr>
            <w:tcW w:w="162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Chứng minh</w:t>
            </w:r>
          </w:p>
        </w:tc>
      </w:tr>
      <w:tr w:rsidR="0097783C" w:rsidTr="004B462C">
        <w:tc>
          <w:tcPr>
            <w:tcW w:w="681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587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Sự giàu đẹp của tiếng Việt</w:t>
            </w:r>
          </w:p>
        </w:tc>
        <w:tc>
          <w:tcPr>
            <w:tcW w:w="126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Đặng Thai Mai </w:t>
            </w:r>
          </w:p>
        </w:tc>
        <w:tc>
          <w:tcPr>
            <w:tcW w:w="189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Sự giàu đẹp của tiếng Việt</w:t>
            </w:r>
          </w:p>
        </w:tc>
        <w:tc>
          <w:tcPr>
            <w:tcW w:w="297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Tiếng Việt có những đặc sắc của 1 thứ tiếng đẹp, 1 thứ tiếng hay.</w:t>
            </w:r>
          </w:p>
        </w:tc>
        <w:tc>
          <w:tcPr>
            <w:tcW w:w="162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Chứng minh (kết hợp giải thích)</w:t>
            </w:r>
          </w:p>
        </w:tc>
      </w:tr>
      <w:tr w:rsidR="0097783C" w:rsidTr="004B462C">
        <w:tc>
          <w:tcPr>
            <w:tcW w:w="681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587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Đức tính giản dị của Bác Hồ </w:t>
            </w:r>
          </w:p>
        </w:tc>
        <w:tc>
          <w:tcPr>
            <w:tcW w:w="126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Phạm Văn Đồng</w:t>
            </w:r>
          </w:p>
        </w:tc>
        <w:tc>
          <w:tcPr>
            <w:tcW w:w="189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Đức tính giản dị của Bác Hồ</w:t>
            </w:r>
          </w:p>
        </w:tc>
        <w:tc>
          <w:tcPr>
            <w:tcW w:w="297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Bác giản dị trong mọi phương diện: bữa cơm (ăn), cái nhà (ở), lối sống (cách), nói và viết. Sự giản dị ấy đi liền với sự phong phú, rộng lớn về </w:t>
            </w:r>
            <w:r>
              <w:rPr>
                <w:rFonts w:eastAsia="Times New Roman"/>
                <w:sz w:val="26"/>
                <w:szCs w:val="26"/>
                <w:lang w:eastAsia="vi-VN"/>
              </w:rPr>
              <w:lastRenderedPageBreak/>
              <w:t>đời sống tinh thần của Bác.</w:t>
            </w:r>
          </w:p>
        </w:tc>
        <w:tc>
          <w:tcPr>
            <w:tcW w:w="162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lastRenderedPageBreak/>
              <w:t>Chứng minh (kết hợp giải thích và bình luận)</w:t>
            </w:r>
          </w:p>
        </w:tc>
      </w:tr>
      <w:tr w:rsidR="0097783C" w:rsidTr="004B462C">
        <w:tc>
          <w:tcPr>
            <w:tcW w:w="681" w:type="dxa"/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lastRenderedPageBreak/>
              <w:t>4</w:t>
            </w:r>
          </w:p>
        </w:tc>
        <w:tc>
          <w:tcPr>
            <w:tcW w:w="1587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Ý nghĩa văn chương</w:t>
            </w:r>
          </w:p>
        </w:tc>
        <w:tc>
          <w:tcPr>
            <w:tcW w:w="1260" w:type="dxa"/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Hoài Thanh </w:t>
            </w:r>
          </w:p>
        </w:tc>
        <w:tc>
          <w:tcPr>
            <w:tcW w:w="1890" w:type="dxa"/>
          </w:tcPr>
          <w:p w:rsidR="0097783C" w:rsidRDefault="004B462C" w:rsidP="004B462C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Văn c</w:t>
            </w:r>
            <w:r w:rsidR="002906CD">
              <w:rPr>
                <w:rFonts w:eastAsia="Times New Roman"/>
                <w:sz w:val="26"/>
                <w:szCs w:val="26"/>
                <w:lang w:eastAsia="vi-VN"/>
              </w:rPr>
              <w:t xml:space="preserve">hương và ý nghĩa của nó đối với con người  </w:t>
            </w:r>
          </w:p>
        </w:tc>
        <w:tc>
          <w:tcPr>
            <w:tcW w:w="2970" w:type="dxa"/>
          </w:tcPr>
          <w:p w:rsidR="0097783C" w:rsidRDefault="0097783C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  <w:tc>
          <w:tcPr>
            <w:tcW w:w="1620" w:type="dxa"/>
          </w:tcPr>
          <w:p w:rsidR="0097783C" w:rsidRDefault="004B462C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Giải </w:t>
            </w:r>
            <w:bookmarkStart w:id="0" w:name="_GoBack"/>
            <w:bookmarkEnd w:id="0"/>
            <w:r w:rsidR="002906CD">
              <w:rPr>
                <w:rFonts w:eastAsia="Times New Roman"/>
                <w:sz w:val="26"/>
                <w:szCs w:val="26"/>
                <w:lang w:eastAsia="vi-VN"/>
              </w:rPr>
              <w:t>thích     (kết hợp bình luận)</w:t>
            </w:r>
          </w:p>
        </w:tc>
      </w:tr>
    </w:tbl>
    <w:p w:rsidR="0097783C" w:rsidRDefault="009778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2/ Tóm tắt đặc điểm NT của các bài NL đã học 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988"/>
        <w:gridCol w:w="7020"/>
      </w:tblGrid>
      <w:tr w:rsidR="0097783C" w:rsidTr="00D11A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TÊN BÀI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ĐẶC SẮC NGHỆ THUẬT</w:t>
            </w:r>
          </w:p>
        </w:tc>
      </w:tr>
      <w:tr w:rsidR="0097783C" w:rsidTr="00D11A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Tinh thần yêu nước của nhân dân ta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- Bố cục chặt chẽ, dẫn chứng chọn lọc, toàn diện, sắp xếp hợp lý, hình ảnh so sánh đặc sắc.</w:t>
            </w:r>
          </w:p>
        </w:tc>
      </w:tr>
      <w:tr w:rsidR="0097783C" w:rsidTr="00D11A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Sự giàu đẹp của tiếng Việt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Bố cục mạch lạc, kết hợp giải thích &amp; chứng minh; luận </w:t>
            </w:r>
            <w:proofErr w:type="gramStart"/>
            <w:r>
              <w:rPr>
                <w:rFonts w:eastAsia="Times New Roman"/>
                <w:sz w:val="26"/>
                <w:szCs w:val="26"/>
                <w:lang w:eastAsia="vi-VN"/>
              </w:rPr>
              <w:t>cứ  xác</w:t>
            </w:r>
            <w:proofErr w:type="gramEnd"/>
            <w:r>
              <w:rPr>
                <w:rFonts w:eastAsia="Times New Roman"/>
                <w:sz w:val="26"/>
                <w:szCs w:val="26"/>
                <w:lang w:eastAsia="vi-VN"/>
              </w:rPr>
              <w:t xml:space="preserve"> đáng, toàn diện, chặt chẽ.</w:t>
            </w:r>
          </w:p>
        </w:tc>
      </w:tr>
      <w:tr w:rsidR="0097783C" w:rsidTr="00D11A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Đức tính giản dị của Bác Hồ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Dẫn chứng cụ thể, xác thực, toàn diện. Kết hợp chứng minh với giải thích và bình luận, lời văn giản dị mà giàu cảm xúc. </w:t>
            </w:r>
          </w:p>
        </w:tc>
      </w:tr>
      <w:tr w:rsidR="0097783C" w:rsidTr="00D11AD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Ý nghĩa văn chương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- Trình bày những vấn đề phức tạp 1 cách ngắn gọn, sáng sủa, giản dị, kết hợp với cảm xúc; giàu hình ảnh.</w:t>
            </w:r>
          </w:p>
        </w:tc>
      </w:tr>
    </w:tbl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3/ So sánh đặc trưng của văn nghị luận với loại hình trữ tình và tự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sự :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1AD8" w:rsidRDefault="00D11AD8"/>
    <w:tbl>
      <w:tblPr>
        <w:tblStyle w:val="TableGrid"/>
        <w:tblW w:w="10008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22"/>
        <w:gridCol w:w="2495"/>
        <w:gridCol w:w="5653"/>
      </w:tblGrid>
      <w:tr w:rsidR="0097783C" w:rsidTr="00D11AD8"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THỂ LOẠI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YẾU TỐ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VÍ DỤ</w:t>
            </w:r>
          </w:p>
        </w:tc>
      </w:tr>
      <w:tr w:rsidR="0097783C" w:rsidTr="00D11AD8">
        <w:tc>
          <w:tcPr>
            <w:tcW w:w="73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1</w:t>
            </w:r>
          </w:p>
          <w:p w:rsidR="0097783C" w:rsidRDefault="0097783C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</w:p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2</w:t>
            </w:r>
          </w:p>
          <w:p w:rsidR="0097783C" w:rsidRDefault="0097783C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</w:p>
          <w:p w:rsidR="0097783C" w:rsidRDefault="0097783C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</w:p>
          <w:p w:rsidR="0097783C" w:rsidRDefault="002906CD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3</w:t>
            </w:r>
          </w:p>
          <w:p w:rsidR="0097783C" w:rsidRDefault="0097783C">
            <w:pPr>
              <w:jc w:val="center"/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Truyện kí </w:t>
            </w: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Trữ tình</w:t>
            </w:r>
          </w:p>
          <w:p w:rsidR="0097783C" w:rsidRDefault="0097783C">
            <w:pPr>
              <w:rPr>
                <w:rFonts w:eastAsia="Times New Roman"/>
                <w:sz w:val="26"/>
                <w:szCs w:val="26"/>
                <w:lang w:eastAsia="vi-VN"/>
              </w:rPr>
            </w:pPr>
          </w:p>
          <w:p w:rsidR="0097783C" w:rsidRDefault="0097783C">
            <w:pPr>
              <w:rPr>
                <w:rFonts w:eastAsia="Times New Roman"/>
                <w:sz w:val="26"/>
                <w:szCs w:val="26"/>
                <w:lang w:eastAsia="vi-VN"/>
              </w:rPr>
            </w:pP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Nghị luận</w:t>
            </w:r>
          </w:p>
          <w:p w:rsidR="0097783C" w:rsidRDefault="0097783C">
            <w:pPr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3C" w:rsidRDefault="002906CD">
            <w:pPr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Cốt truyện, nhân vật </w:t>
            </w:r>
          </w:p>
          <w:p w:rsidR="0097783C" w:rsidRDefault="002906CD">
            <w:pPr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- Nhân vật kể chuyện</w:t>
            </w:r>
          </w:p>
          <w:p w:rsidR="0097783C" w:rsidRDefault="002906CD">
            <w:pPr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Tâm trạng, cảm xúc </w:t>
            </w:r>
          </w:p>
          <w:p w:rsidR="0097783C" w:rsidRDefault="002906CD">
            <w:pPr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Vần, nhịp </w:t>
            </w:r>
          </w:p>
          <w:p w:rsidR="0097783C" w:rsidRDefault="0097783C">
            <w:pPr>
              <w:rPr>
                <w:rFonts w:eastAsia="Times New Roman"/>
                <w:sz w:val="26"/>
                <w:szCs w:val="26"/>
                <w:lang w:eastAsia="vi-VN"/>
              </w:rPr>
            </w:pPr>
          </w:p>
          <w:p w:rsidR="0097783C" w:rsidRDefault="002906CD">
            <w:pPr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Luận điểm, luận cứ </w:t>
            </w:r>
          </w:p>
          <w:p w:rsidR="0097783C" w:rsidRDefault="0097783C">
            <w:pPr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-Dế mèn phiêu lưu kí </w:t>
            </w: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- Buổi học cuối cùng</w:t>
            </w: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Ca dao, dân ca </w:t>
            </w: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- Đêm nay Bác không ngủ</w:t>
            </w: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 xml:space="preserve">- Tinh thần yêu nước của nhân dân ta </w:t>
            </w:r>
          </w:p>
          <w:p w:rsidR="0097783C" w:rsidRDefault="002906CD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  <w:r>
              <w:rPr>
                <w:rFonts w:eastAsia="Times New Roman"/>
                <w:sz w:val="26"/>
                <w:szCs w:val="26"/>
                <w:lang w:eastAsia="vi-VN"/>
              </w:rPr>
              <w:t>- Ý nghĩa văn chương</w:t>
            </w:r>
          </w:p>
          <w:p w:rsidR="0097783C" w:rsidRDefault="0097783C">
            <w:pPr>
              <w:jc w:val="both"/>
              <w:rPr>
                <w:rFonts w:eastAsia="Times New Roman"/>
                <w:sz w:val="26"/>
                <w:szCs w:val="26"/>
                <w:lang w:eastAsia="vi-VN"/>
              </w:rPr>
            </w:pPr>
          </w:p>
        </w:tc>
      </w:tr>
    </w:tbl>
    <w:p w:rsidR="0097783C" w:rsidRDefault="002906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4/ Ghi nhớ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/ 67 SGK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5/ Luyện tập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" w:char="F076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Bài tập trắc nghiệm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11AD8"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ãy đánh dấu (x) vào câu trả lời chính xác nhất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" w:char="F081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Một bài thơ trữ tình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a- Không có cốt truyện và nhân vật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b- Không có cốt truyện nhưng có thể có nhân vật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c- Chỉ biểu hiện trực tiếp tình cảm của tác giả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d- Có thể biểu hiện tình cảm gián tiếp, cảm xúc qua hình ảnh thiên nhiên, con người hoặc sự việc.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" w:char="F082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Trong văn bản nghị luận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a- Không có cốt truyện và nhân vật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b- Không có yếu tố miêu tả, tự sự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c- Có thể có biểu hiện cảm xúc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d- Không sử dụng phương thức biểu cảm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</w:rPr>
        <w:sym w:font="Wingdings" w:char="F083"/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Tục ngữ có thể coi là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ab/>
        <w:t xml:space="preserve">a- Văn bản nghị luận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b- Không phải là văn bản nghị luận </w:t>
      </w:r>
    </w:p>
    <w:p w:rsidR="0097783C" w:rsidRDefault="002906CD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  <w:t xml:space="preserve">c- Một loại văn bản nghị luận đặc biệt ngắn gọn </w:t>
      </w:r>
    </w:p>
    <w:p w:rsidR="0097783C" w:rsidRDefault="0097783C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TÌM HIỂU CHUNG VỀ PHÉP LẬP LUẬN GIẢI THÍCH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I/.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Tìm hiểu bài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1. Mục đích giải thích:</w:t>
      </w:r>
    </w:p>
    <w:p w:rsidR="0097783C" w:rsidRDefault="00D11AD8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Làm cho rõ</w:t>
      </w:r>
      <w:r w:rsidR="002906C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những điều chưa biết.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2. Phương pháp giải thích: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Văn bản: </w:t>
      </w:r>
      <w:proofErr w:type="gram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>“ Lòng</w:t>
      </w:r>
      <w:proofErr w:type="gram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vi-VN"/>
        </w:rPr>
        <w:t xml:space="preserve"> khiêm tốn”</w:t>
      </w:r>
    </w:p>
    <w:p w:rsidR="0097783C" w:rsidRDefault="00D1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Vấn đề giải thích</w:t>
      </w:r>
      <w:r w:rsidR="002906CD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L</w:t>
      </w:r>
      <w:r w:rsidR="002906CD">
        <w:rPr>
          <w:rFonts w:ascii="Times New Roman" w:eastAsia="Times New Roman" w:hAnsi="Times New Roman" w:cs="Times New Roman"/>
          <w:sz w:val="26"/>
          <w:szCs w:val="26"/>
          <w:lang w:eastAsia="vi-VN"/>
        </w:rPr>
        <w:t>òng khiêm tốn.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Dùng lí lẽ, dẫn chứng.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a. Mở bài: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b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. Thân bài: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Bản chất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Khái niệm, định nghĩa.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Biểu hiện.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Nguyên nhân.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c. Kết bài: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II/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Ghi nhớ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: SGK/ 71</w:t>
      </w: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97783C" w:rsidRDefault="002906CD">
      <w:pPr>
        <w:spacing w:after="0" w:line="240" w:lineRule="auto"/>
        <w:ind w:left="1680" w:firstLine="420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24"/>
        </w:rPr>
        <w:t>SỐNG CHẾT MẶC BAY</w:t>
      </w:r>
    </w:p>
    <w:p w:rsidR="0097783C" w:rsidRDefault="002906CD">
      <w:pPr>
        <w:spacing w:after="0" w:line="240" w:lineRule="auto"/>
        <w:ind w:left="374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- Phạm Duy Tốn - </w:t>
      </w:r>
    </w:p>
    <w:p w:rsidR="0097783C" w:rsidRDefault="002906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I./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Đọc- hiểu chú thích</w:t>
      </w:r>
    </w:p>
    <w:p w:rsidR="0097783C" w:rsidRDefault="002906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1. Tác giả: Phạm Duy Tốn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Một trong những tác giả đầu tiên thành công ở thể loại truyện ngắn hiện đại.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2. Tác phẩm: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</w:t>
      </w:r>
      <w:r w:rsidR="00D11AD8">
        <w:rPr>
          <w:rFonts w:ascii="Times New Roman" w:eastAsia="Times New Roman" w:hAnsi="Times New Roman" w:cs="Times New Roman"/>
          <w:sz w:val="26"/>
          <w:szCs w:val="26"/>
          <w:lang w:eastAsia="vi-VN"/>
        </w:rPr>
        <w:t>ác phẩm thành công nhất của Phạm Duy Tốn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II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./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vi-VN"/>
        </w:rPr>
        <w:t>Đọc – hiểu văn bản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1. Cảnh ngoài đê: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Gần 1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giờ  đêm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… mưa tầm tã…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Đê núng thế … </w:t>
      </w:r>
      <w:r w:rsidR="00D11AD8">
        <w:rPr>
          <w:rFonts w:ascii="Times New Roman" w:eastAsia="Times New Roman" w:hAnsi="Times New Roman" w:cs="Times New Roman"/>
          <w:sz w:val="26"/>
          <w:szCs w:val="26"/>
          <w:lang w:eastAsia="vi-VN"/>
        </w:rPr>
        <w:t>t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hẩm lậu… hàng trăm nghìn con người bì bõm dưới bùn lầy 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Kẻ cuốc, thuổng, đội đất, vác tre 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Trống đánh liên thanh, ốc thổi vô hồi, tiếng người xao xác 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Nước cuồn cuộn, mưa gió ầm ầm, dân phu rối rít, nhà cửa trôi băng…</w:t>
      </w:r>
    </w:p>
    <w:p w:rsidR="00D11AD8" w:rsidRDefault="00D1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sym w:font="Symbol" w:char="F0AE"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Tình cảnh hết sức nguy cấp.</w:t>
      </w:r>
      <w:proofErr w:type="gramEnd"/>
    </w:p>
    <w:p w:rsidR="0097783C" w:rsidRDefault="00D11A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2. Cảnh trong đình</w:t>
      </w:r>
      <w:r w:rsidR="002906CD">
        <w:rPr>
          <w:rFonts w:ascii="Times New Roman" w:eastAsia="Times New Roman" w:hAnsi="Times New Roman" w:cs="Times New Roman"/>
          <w:b/>
          <w:sz w:val="26"/>
          <w:szCs w:val="26"/>
          <w:lang w:eastAsia="vi-VN"/>
        </w:rPr>
        <w:t>:</w:t>
      </w:r>
    </w:p>
    <w:p w:rsidR="00D11AD8" w:rsidRPr="00D11AD8" w:rsidRDefault="00D11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D11AD8">
        <w:rPr>
          <w:rFonts w:ascii="Times New Roman" w:eastAsia="Times New Roman" w:hAnsi="Times New Roman" w:cs="Times New Roman"/>
          <w:sz w:val="26"/>
          <w:szCs w:val="26"/>
          <w:lang w:eastAsia="vi-VN"/>
        </w:rPr>
        <w:t>- Quan: nhàn hạ, ung dung, đường bệ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Đèn thắp sáng trưng … kẻ hầu người hạ…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Trong đình, trên mặt đê, cao mà vững chãi…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Bát yến hấp đường phèn, trầu vàng, cau đậu, rễ tía…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Tĩnh mịch, nghiêm trang, đường bệ, uy nghi; ngồi khểnh, vuốt râu, rung đùi, mắt trông đĩa nọc…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- Ù! Thông tôm, chi chi nảy</w:t>
      </w:r>
    </w:p>
    <w:p w:rsidR="002B71E8" w:rsidRDefault="002B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2B71E8" w:rsidRDefault="002906CD" w:rsidP="002B7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sym w:font="Symbol" w:char="F0AE"/>
      </w:r>
      <w:r w:rsidR="002B71E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gramStart"/>
      <w:r w:rsidR="002B71E8">
        <w:rPr>
          <w:rFonts w:ascii="Times New Roman" w:eastAsia="Times New Roman" w:hAnsi="Times New Roman" w:cs="Times New Roman"/>
          <w:sz w:val="26"/>
          <w:szCs w:val="26"/>
          <w:lang w:eastAsia="vi-VN"/>
        </w:rPr>
        <w:t>Tương phản, tăng cấp làm nổi bật s</w:t>
      </w:r>
      <w:r w:rsidR="002B71E8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ự đối lập gay gắt giữa cuộc sống và sinh mạng của người dân với </w:t>
      </w:r>
      <w:r w:rsidR="002B71E8">
        <w:rPr>
          <w:rFonts w:ascii="Times New Roman" w:eastAsia="Times New Roman" w:hAnsi="Times New Roman" w:cs="Times New Roman"/>
          <w:sz w:val="26"/>
          <w:szCs w:val="26"/>
          <w:lang w:eastAsia="vi-VN"/>
        </w:rPr>
        <w:t>tầng lớp thống trị.</w:t>
      </w:r>
      <w:proofErr w:type="gramEnd"/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2B71E8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sym w:font="Symbol" w:char="F0DE"/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gramStart"/>
      <w:r w:rsidR="002B71E8">
        <w:rPr>
          <w:rFonts w:ascii="Times New Roman" w:eastAsia="Times New Roman" w:hAnsi="Times New Roman" w:cs="Times New Roman"/>
          <w:sz w:val="26"/>
          <w:szCs w:val="26"/>
          <w:lang w:eastAsia="vi-VN"/>
        </w:rPr>
        <w:t>Tố cáo bọn quan lại bất tài, vô trách nhiệm, đồng thời thể hiện tình yêu thương, sự đồng cảm với cuộc sống của người dân.</w:t>
      </w:r>
      <w:proofErr w:type="gramEnd"/>
    </w:p>
    <w:p w:rsidR="0097783C" w:rsidRDefault="002B7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r w:rsidR="002906C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III</w:t>
      </w:r>
      <w:proofErr w:type="gramStart"/>
      <w:r w:rsidR="002906C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>./</w:t>
      </w:r>
      <w:proofErr w:type="gramEnd"/>
      <w:r w:rsidR="002906CD">
        <w:rPr>
          <w:rFonts w:ascii="Times New Roman" w:eastAsia="Times New Roman" w:hAnsi="Times New Roman" w:cs="Times New Roman"/>
          <w:b/>
          <w:sz w:val="26"/>
          <w:szCs w:val="26"/>
          <w:lang w:val="fr-FR" w:eastAsia="vi-VN"/>
        </w:rPr>
        <w:t xml:space="preserve"> </w:t>
      </w:r>
      <w:r w:rsidR="002906C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 w:eastAsia="vi-VN"/>
        </w:rPr>
        <w:t>Ghi nhớ</w:t>
      </w: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fr-FR" w:eastAsia="vi-VN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val="fr-FR" w:eastAsia="vi-VN"/>
        </w:rPr>
        <w:t>(SGK trang 83)</w:t>
      </w: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48"/>
          <w:szCs w:val="24"/>
        </w:rPr>
        <w:t>LIỆT KÊ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vi-VN"/>
        </w:rPr>
        <w:t>I. Thế nào là phép liệt kê?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VD: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vi-VN"/>
        </w:rPr>
        <w:t xml:space="preserve">Bên cạnh ngài, mé tay trái, bát yến hấp đường phèn, để trong khay khảm, khói bay nghi ngút; tráp đồi mồi chữ nhật để mở, trong ngăn bạc đầy những trầu vàng, 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Các từ hay cụm từ cùng loại sắp xếp nối tiếp hàng loạt.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Làm nổi bật sự xa hoa của viên quan, đối lập với tình cảnh của dân phu đang lam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lũ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ngoài mưa gió.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=&gt;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Liệt kê.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Ghi nhớ1: SGK/ 105.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vi-VN"/>
        </w:rPr>
        <w:t>II. Các kiểu liệt kê: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fr-FR" w:eastAsia="vi-VN"/>
        </w:rPr>
        <w:t>1. Cấu tạo: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a) Toàn thể dân tộc VN… tinh thần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,lực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lượng, tính mạng, của cải.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Liệt kê không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theo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từng cặp.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b) … tinh thần và lực lượng, tính mạng và của cải.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Liệt kê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theo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từng cặp (có quan hệ từ “và”).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vi-VN"/>
        </w:rPr>
        <w:t xml:space="preserve">   2. Ý nghĩa: 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a) Tre, nứa, trúc, mai, vầu mấy chục loại khác nhau 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-Các từ liệt kê có thể thay đổi thứ tự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sym w:font="Wingdings 3" w:char="F05B"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Liệt kê không tăng tiến.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b) … hình thành và trưởng thành … gia đình, họ hàng, làng xóm 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Các từ liệt kê không thể thay đổi thứ tự  </w:t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sym w:font="Wingdings 3" w:char="F05B"/>
      </w: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Liệt kê tăng tiến.</w:t>
      </w: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Ghi nhớ 2: SGK/ 105.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III. Luyện tập: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24"/>
        </w:rPr>
        <w:t>DẤU CHẤM LỬNG VÀ DẤU CHẤM PHẨY</w:t>
      </w: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2906CD">
      <w:pPr>
        <w:tabs>
          <w:tab w:val="left" w:leader="dot" w:pos="8460"/>
        </w:tabs>
        <w:spacing w:after="0" w:line="240" w:lineRule="auto"/>
        <w:ind w:right="-5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I. Dấu chấm lửng: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VD: 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/ Chúng ta có quyền tự hào … Bà Trưng, Bà triệu, Trần Hưng Đạo, Lê Lợi, Quang Trung …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Nhiều sự vật, hiện tượng chưa nêu hết.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/ Thốt nhiên 1 người nhà quê, mình mẩy lấm láp, …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- Bẩm … quan lớn … đê vỡ mất rồi!</w:t>
      </w: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Bỏ dở, ngập ngừng, đứt quãng.</w:t>
      </w: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/ Cuốn tiểu thuyết được viết trên … bưu thiếp.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Làm giãn nhịp điệu câu văn, chuẩn bị sự xuất hiện từ ngữ bất ngờ, hài hước, châm biếm.</w:t>
      </w: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 w:eastAsia="vi-VN"/>
        </w:rPr>
        <w:t xml:space="preserve">Ghi nhớ 1: SGK/ 122 </w:t>
      </w: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vi-VN"/>
        </w:rPr>
        <w:t xml:space="preserve">II. Dấu chấm phẩy: 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VD: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/ Cốm không phải thức quà của ngươi ăn vội; ăn cốm …</w:t>
      </w: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Đánh dấu ranh giới giữa các vế trong câu ghép.</w:t>
      </w:r>
      <w:proofErr w:type="gramEnd"/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>/ Những tiêu chuẩn đạo đức … : yêu nước, yêu nhân dân; trung thành với sự nghiệp … nước nhà; ghét bóc lột, ăn bám và lười biếng; …vô sản.</w:t>
      </w: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vi-VN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fr-FR" w:eastAsia="vi-VN"/>
        </w:rPr>
        <w:t xml:space="preserve"> Đánh dấu ranh giới giữa các bộ phận trong 1 phép liệt kê phức tạp.</w:t>
      </w:r>
      <w:proofErr w:type="gramEnd"/>
    </w:p>
    <w:p w:rsidR="0097783C" w:rsidRDefault="002906CD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vi-VN"/>
        </w:rPr>
        <w:t>Ghi nhớ 2: SGK/ 122</w:t>
      </w:r>
    </w:p>
    <w:p w:rsidR="0097783C" w:rsidRDefault="0097783C">
      <w:pPr>
        <w:tabs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vi-VN"/>
        </w:rPr>
        <w:t>II/ Phần bài tập.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1/ HS hoàn thành bài tập 1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,2,3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trang 106 SGK phần bài Liệt kê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2/ HS hoàn thành bài tập 1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,2,3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trang 123 SGK phần bài dấu chấm lửng, dấu chấm phẩy. 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3/ Viết đoạn văn ngắn khoảng 10- 12 câu về chủ đề </w:t>
      </w:r>
      <w:r w:rsidR="002B71E8" w:rsidRPr="002B71E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vi-VN"/>
        </w:rPr>
        <w:t>Q</w:t>
      </w:r>
      <w:r w:rsidRPr="002B71E8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vi-VN"/>
        </w:rPr>
        <w:t>uê hương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. Trong đoạn văn có sử dụng phép liệt kê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4/ Hãy chứng minh rằng bảo vệ rừng là bảo vệ cuộc sống của chúng ta.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 xml:space="preserve"> </w:t>
      </w:r>
    </w:p>
    <w:p w:rsidR="0097783C" w:rsidRDefault="0029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vi-VN"/>
        </w:rPr>
        <w:t>DÀN BÀI (hs tham khảo dàn ý để viết bài)</w:t>
      </w:r>
    </w:p>
    <w:p w:rsidR="0097783C" w:rsidRDefault="002906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  <w:t>Mở bài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Giới thiệu về rừng và khái quát vai trò của rừng đối với cuộc sống con người: là đối tượng rất được quan tâm đặc biệt là trong thời gian gần đây.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Sơ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lược về vấn đề bảo vệ rừng: là nhiệm vụ cấp bách liên quan đến sự sống nhân loại nhất là trong những năm trở lại đây.</w:t>
      </w:r>
    </w:p>
    <w:p w:rsidR="0097783C" w:rsidRDefault="002906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  <w:t>Thân bài.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* Nêu định nghĩa về rừng: là hệ sinh thái, có nhiều cây cối lâu năm, nhiều loại động vật quý hiếm…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* Lợi ích của rừng: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Cân bằng hệ sinh thái: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+ Là nguồn chủ yếu cung cấp oxi làm khí thở cho con người, làm sạch không khí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+ Là nhân tố tự nhiên chống xói mòn đất, bảo vệ đất tốt nhất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Mang lại lợi ích kinh tế: cung cấp gỗ, các loại thảo dược, các loại động- thực vật quý hiếm, các khu du lịch sinh thái…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* Bảo vệ rừng là bảo vệ cuộc sống của chúng ta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Bảo vệ rừng là bảo vệ nguồn dưỡng khí cho sự sống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Bảo vệ rừng là bảo vệ con người khỏi những thiên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tai</w:t>
      </w:r>
      <w:proofErr w:type="gramEnd"/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Bảo vệ rừng là đang gìn giữ cho những ích lợi lâu dài của cả cộng đồng. 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* Rút ra bài học về việc bảo vệ rừng: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Trong những năm gần đây rừng đang bị tàn phá nghiêm trọng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Bảo vệ rừng trở thành nhiệm vụ cấp thiết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lastRenderedPageBreak/>
        <w:t>- Cần bảo vệ rừng bằng nhiều biện pháp: chống phá rừng, trồng rừng…</w:t>
      </w:r>
    </w:p>
    <w:p w:rsidR="0097783C" w:rsidRDefault="002906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  <w:t>Kết bài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Trách nhiệm của bản thân đối với việc bảo vệ rừng: đó là trách nhiệm của tất cả mọi người</w:t>
      </w:r>
    </w:p>
    <w:p w:rsidR="0097783C" w:rsidRDefault="0029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- Liên hệ: Là học sinh cần có ý thức và có những việc làm thiết thực để bảo vệ rừng (không chặt cây, chặt cành, bảo vệ cây xanh.)</w:t>
      </w:r>
    </w:p>
    <w:p w:rsidR="0097783C" w:rsidRDefault="009778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vi-VN"/>
        </w:rPr>
        <w:t>LƯU Ý:</w:t>
      </w: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  <w:t xml:space="preserve">MỌI THẮC MẮC HS VÀ PHỤ HUYNH CÓ THỂ LIÊN HỆ TRỰC TIẾP VỚI CÁC GIÁO VIÊN GIẢNG DẠY BỘ MÔN Ở TRÊN LỚP QUA ZALO, FACEBOOK HOẶC SỐ ĐIỆN THOẠI. </w:t>
      </w:r>
    </w:p>
    <w:p w:rsidR="0097783C" w:rsidRDefault="002906CD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  <w:t>CHÚC CÁC EM SỨC KHỎE VÀ ÔN TẬP TỐT!!!!</w:t>
      </w: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spacing w:after="0" w:line="240" w:lineRule="auto"/>
        <w:ind w:left="-48"/>
        <w:jc w:val="both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p w:rsidR="0097783C" w:rsidRDefault="0097783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783C" w:rsidSect="00D11AD8">
      <w:pgSz w:w="11906" w:h="16838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F1A2CA"/>
    <w:multiLevelType w:val="singleLevel"/>
    <w:tmpl w:val="E8F1A2CA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01029"/>
    <w:rsid w:val="002906CD"/>
    <w:rsid w:val="002B71E8"/>
    <w:rsid w:val="004B462C"/>
    <w:rsid w:val="0097783C"/>
    <w:rsid w:val="00D11AD8"/>
    <w:rsid w:val="48F46209"/>
    <w:rsid w:val="6CA21BD3"/>
    <w:rsid w:val="7830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spacing w:after="0" w:line="240" w:lineRule="auto"/>
    </w:pPr>
    <w:rPr>
      <w:rFonts w:ascii="Times New Roman" w:eastAsia="Times New Roma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spacing w:after="0" w:line="240" w:lineRule="auto"/>
    </w:pPr>
    <w:rPr>
      <w:rFonts w:ascii="Times New Roman" w:eastAsia="Times New Roman" w:hAnsi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2020-04-03T08:31:00Z</dcterms:created>
  <dcterms:modified xsi:type="dcterms:W3CDTF">2020-04-03T09:21:00Z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