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96D4D" w:rsidRPr="00696D4D" w:rsidRDefault="00696D4D" w:rsidP="008F3215">
      <w:pPr>
        <w:shd w:val="clear" w:color="auto" w:fill="FFFFFF"/>
        <w:spacing w:after="0" w:line="240" w:lineRule="auto"/>
        <w:jc w:val="left"/>
        <w:outlineLvl w:val="0"/>
        <w:rPr>
          <w:rFonts w:eastAsia="Times New Roman" w:cs="Times New Roman"/>
          <w:b/>
          <w:bCs/>
          <w:color w:val="FF0000"/>
          <w:kern w:val="36"/>
          <w:sz w:val="28"/>
          <w:szCs w:val="28"/>
        </w:rPr>
      </w:pPr>
      <w:bookmarkStart w:id="0" w:name="_GoBack"/>
      <w:r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TÌM HIỂU VỀ LIỆT SĨ NGUYỄN MINH HOÀNG</w:t>
      </w:r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</w:p>
    <w:p w:rsidR="008F3215" w:rsidRPr="00696D4D" w:rsidRDefault="00696D4D" w:rsidP="008F3215">
      <w:pPr>
        <w:shd w:val="clear" w:color="auto" w:fill="FFFFFF"/>
        <w:spacing w:after="0" w:line="240" w:lineRule="auto"/>
        <w:jc w:val="left"/>
        <w:outlineLvl w:val="0"/>
        <w:rPr>
          <w:rFonts w:eastAsia="Times New Roman" w:cs="Times New Roman"/>
          <w:b/>
          <w:bCs/>
          <w:color w:val="FF0000"/>
          <w:kern w:val="36"/>
          <w:sz w:val="28"/>
          <w:szCs w:val="28"/>
        </w:rPr>
      </w:pPr>
      <w:r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1.Tiểu </w:t>
      </w:r>
      <w:proofErr w:type="spellStart"/>
      <w:r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sử</w:t>
      </w:r>
      <w:proofErr w:type="spellEnd"/>
      <w:r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l</w:t>
      </w:r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iệt</w:t>
      </w:r>
      <w:proofErr w:type="spellEnd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sĩ</w:t>
      </w:r>
      <w:proofErr w:type="spellEnd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Nguyễn</w:t>
      </w:r>
      <w:proofErr w:type="spellEnd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 Minh </w:t>
      </w:r>
      <w:proofErr w:type="spellStart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>Hoàng</w:t>
      </w:r>
      <w:proofErr w:type="spellEnd"/>
      <w:r w:rsidR="008F3215" w:rsidRPr="00696D4D">
        <w:rPr>
          <w:rFonts w:eastAsia="Times New Roman" w:cs="Times New Roman"/>
          <w:b/>
          <w:bCs/>
          <w:color w:val="FF0000"/>
          <w:kern w:val="36"/>
          <w:sz w:val="28"/>
          <w:szCs w:val="28"/>
        </w:rPr>
        <w:t xml:space="preserve"> </w:t>
      </w:r>
    </w:p>
    <w:p w:rsidR="00696D4D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202122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Nguyễn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Hoàng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sinh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năm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 </w:t>
      </w:r>
      <w:hyperlink r:id="rId5" w:tooltip="1940" w:history="1">
        <w:r w:rsidR="008F3215" w:rsidRPr="00696D4D">
          <w:rPr>
            <w:rFonts w:eastAsia="Times New Roman" w:cs="Times New Roman"/>
            <w:sz w:val="28"/>
            <w:szCs w:val="28"/>
          </w:rPr>
          <w:t>1940</w:t>
        </w:r>
      </w:hyperlink>
      <w:r w:rsidR="008F3215"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tên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khai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sinh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="008F3215" w:rsidRPr="00696D4D">
        <w:rPr>
          <w:rFonts w:eastAsia="Times New Roman" w:cs="Times New Roman"/>
          <w:b/>
          <w:bCs/>
          <w:sz w:val="28"/>
          <w:szCs w:val="28"/>
        </w:rPr>
        <w:t>Nguyễn</w:t>
      </w:r>
      <w:proofErr w:type="spellEnd"/>
      <w:r w:rsidR="008F3215" w:rsidRPr="00696D4D">
        <w:rPr>
          <w:rFonts w:eastAsia="Times New Roman" w:cs="Times New Roman"/>
          <w:b/>
          <w:bCs/>
          <w:sz w:val="28"/>
          <w:szCs w:val="28"/>
        </w:rPr>
        <w:t xml:space="preserve"> Minh </w:t>
      </w:r>
      <w:proofErr w:type="spellStart"/>
      <w:r w:rsidR="008F3215" w:rsidRPr="00696D4D">
        <w:rPr>
          <w:rFonts w:eastAsia="Times New Roman" w:cs="Times New Roman"/>
          <w:b/>
          <w:bCs/>
          <w:sz w:val="28"/>
          <w:szCs w:val="28"/>
        </w:rPr>
        <w:t>Trí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quê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xã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Tương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Bình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Hiệp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thành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phố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Thủ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Dầu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Một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tỉnh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Bình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Dương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. </w:t>
      </w:r>
    </w:p>
    <w:p w:rsidR="008F3215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người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thứ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bảy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trong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gia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đình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có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bảy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người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tham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gia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cách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mạng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nên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ông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còn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được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gọi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="008F3215" w:rsidRPr="00696D4D">
        <w:rPr>
          <w:rFonts w:eastAsia="Times New Roman" w:cs="Times New Roman"/>
          <w:b/>
          <w:bCs/>
          <w:sz w:val="28"/>
          <w:szCs w:val="28"/>
        </w:rPr>
        <w:t>Bảy</w:t>
      </w:r>
      <w:proofErr w:type="spellEnd"/>
      <w:r w:rsidR="008F3215" w:rsidRPr="00696D4D">
        <w:rPr>
          <w:rFonts w:eastAsia="Times New Roman" w:cs="Times New Roman"/>
          <w:b/>
          <w:bCs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b/>
          <w:bCs/>
          <w:sz w:val="28"/>
          <w:szCs w:val="28"/>
        </w:rPr>
        <w:t>Trí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.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Ông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của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Phạm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Thị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Báu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.</w:t>
      </w:r>
      <w:r w:rsidRPr="00696D4D">
        <w:rPr>
          <w:rFonts w:eastAsia="Times New Roman" w:cs="Times New Roman"/>
          <w:sz w:val="28"/>
          <w:szCs w:val="28"/>
        </w:rPr>
        <w:t xml:space="preserve"> </w:t>
      </w:r>
    </w:p>
    <w:p w:rsidR="008F3215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>-</w:t>
      </w:r>
      <w:r w:rsidR="008F3215" w:rsidRPr="00696D4D">
        <w:rPr>
          <w:rFonts w:eastAsia="Times New Roman" w:cs="Times New Roman"/>
          <w:sz w:val="28"/>
          <w:szCs w:val="28"/>
        </w:rPr>
        <w:t xml:space="preserve">Anh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sinh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viên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ĐH Khoa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học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Sài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Gòn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(nay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Trường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ĐH Khoa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học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Tự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Nhiên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Tp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Hồ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Chí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Minh)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tham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gia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phon</w:t>
      </w:r>
      <w:r w:rsidRPr="00696D4D">
        <w:rPr>
          <w:rFonts w:eastAsia="Times New Roman" w:cs="Times New Roman"/>
          <w:sz w:val="28"/>
          <w:szCs w:val="28"/>
        </w:rPr>
        <w:t>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trào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học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sinh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sinh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viên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.</w:t>
      </w:r>
    </w:p>
    <w:p w:rsidR="00696D4D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Đầu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năm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1968,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được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tổ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chức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vào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căn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cứ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kết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nạp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đảng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.</w:t>
      </w:r>
    </w:p>
    <w:p w:rsidR="008F3215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Chuẩn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bị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cho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fldChar w:fldCharType="begin"/>
      </w:r>
      <w:r w:rsidR="008F3215" w:rsidRPr="00696D4D">
        <w:rPr>
          <w:rFonts w:eastAsia="Times New Roman" w:cs="Times New Roman"/>
          <w:sz w:val="28"/>
          <w:szCs w:val="28"/>
        </w:rPr>
        <w:instrText xml:space="preserve"> HYPERLINK "https://vi.wikipedia.org/wiki/S%E1%BB%B1_ki%E1%BB%87n_T%E1%BA%BFt_M%E1%BA%ADu_Th%C3%A2n" \o "Sự kiện Tết Mậu Thân" </w:instrText>
      </w:r>
      <w:r w:rsidR="008F3215" w:rsidRPr="00696D4D">
        <w:rPr>
          <w:rFonts w:eastAsia="Times New Roman" w:cs="Times New Roman"/>
          <w:sz w:val="28"/>
          <w:szCs w:val="28"/>
        </w:rPr>
        <w:fldChar w:fldCharType="separate"/>
      </w:r>
      <w:r w:rsidR="008F3215" w:rsidRPr="00696D4D">
        <w:rPr>
          <w:rFonts w:eastAsia="Times New Roman" w:cs="Times New Roman"/>
          <w:sz w:val="28"/>
          <w:szCs w:val="28"/>
        </w:rPr>
        <w:t>Sự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kiện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Tết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Mậu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Thân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fldChar w:fldCharType="end"/>
      </w:r>
      <w:r w:rsidR="008F3215" w:rsidRPr="00696D4D">
        <w:rPr>
          <w:rFonts w:eastAsia="Times New Roman" w:cs="Times New Roman"/>
          <w:sz w:val="28"/>
          <w:szCs w:val="28"/>
        </w:rPr>
        <w:t>, 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fldChar w:fldCharType="begin"/>
      </w:r>
      <w:r w:rsidR="008F3215" w:rsidRPr="00696D4D">
        <w:rPr>
          <w:rFonts w:eastAsia="Times New Roman" w:cs="Times New Roman"/>
          <w:sz w:val="28"/>
          <w:szCs w:val="28"/>
        </w:rPr>
        <w:instrText xml:space="preserve"> HYPERLINK "https://vi.wikipedia.org/wiki/Trung_%C6%B0%C6%A1ng_C%E1%BB%A5c_mi%E1%BB%81n_Nam" \o "Trung ương Cục miền Nam" </w:instrText>
      </w:r>
      <w:r w:rsidR="008F3215" w:rsidRPr="00696D4D">
        <w:rPr>
          <w:rFonts w:eastAsia="Times New Roman" w:cs="Times New Roman"/>
          <w:sz w:val="28"/>
          <w:szCs w:val="28"/>
        </w:rPr>
        <w:fldChar w:fldCharType="separate"/>
      </w:r>
      <w:r w:rsidR="008F3215" w:rsidRPr="00696D4D">
        <w:rPr>
          <w:rFonts w:eastAsia="Times New Roman" w:cs="Times New Roman"/>
          <w:sz w:val="28"/>
          <w:szCs w:val="28"/>
        </w:rPr>
        <w:t>Trung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ương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cục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miền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Nam</w:t>
      </w:r>
      <w:r w:rsidR="008F3215" w:rsidRPr="00696D4D">
        <w:rPr>
          <w:rFonts w:eastAsia="Times New Roman" w:cs="Times New Roman"/>
          <w:sz w:val="28"/>
          <w:szCs w:val="28"/>
        </w:rPr>
        <w:fldChar w:fldCharType="end"/>
      </w:r>
      <w:r w:rsidR="008F3215"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thành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lập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Đảng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ủy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khu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trọng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điểm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gồm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2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bộ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chỉ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huy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:</w:t>
      </w:r>
    </w:p>
    <w:p w:rsidR="00696D4D" w:rsidRDefault="008F3215" w:rsidP="006075A4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384"/>
        <w:jc w:val="left"/>
        <w:rPr>
          <w:rFonts w:eastAsia="Times New Roman" w:cs="Times New Roman"/>
          <w:color w:val="202122"/>
          <w:sz w:val="28"/>
          <w:szCs w:val="28"/>
        </w:rPr>
      </w:pP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Bộ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chỉ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huy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tiền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phương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Bắc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</w:p>
    <w:p w:rsidR="00696D4D" w:rsidRDefault="008F3215" w:rsidP="00696D4D">
      <w:pPr>
        <w:numPr>
          <w:ilvl w:val="0"/>
          <w:numId w:val="2"/>
        </w:numPr>
        <w:shd w:val="clear" w:color="auto" w:fill="FFFFFF"/>
        <w:spacing w:before="120" w:beforeAutospacing="1" w:after="24" w:line="240" w:lineRule="auto"/>
        <w:ind w:left="384"/>
        <w:jc w:val="left"/>
        <w:rPr>
          <w:rFonts w:eastAsia="Times New Roman" w:cs="Times New Roman"/>
          <w:color w:val="202122"/>
          <w:sz w:val="28"/>
          <w:szCs w:val="28"/>
        </w:rPr>
      </w:pP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Bộ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chỉ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huy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tiền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202122"/>
          <w:sz w:val="28"/>
          <w:szCs w:val="28"/>
        </w:rPr>
        <w:t>phương</w:t>
      </w:r>
      <w:proofErr w:type="spellEnd"/>
      <w:r w:rsidRPr="00696D4D">
        <w:rPr>
          <w:rFonts w:eastAsia="Times New Roman" w:cs="Times New Roman"/>
          <w:color w:val="202122"/>
          <w:sz w:val="28"/>
          <w:szCs w:val="28"/>
        </w:rPr>
        <w:t xml:space="preserve"> </w:t>
      </w:r>
    </w:p>
    <w:p w:rsidR="008F3215" w:rsidRPr="00696D4D" w:rsidRDefault="00696D4D" w:rsidP="00696D4D">
      <w:pPr>
        <w:shd w:val="clear" w:color="auto" w:fill="FFFFFF"/>
        <w:spacing w:before="120" w:beforeAutospacing="1" w:after="24" w:line="240" w:lineRule="auto"/>
        <w:ind w:left="24"/>
        <w:jc w:val="left"/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color w:val="202122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Nguyễn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Hoàng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được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giao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nhiệm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vụ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bảo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vệ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Bộ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Tư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lệnh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Tiền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phương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2.</w:t>
      </w:r>
      <w:r w:rsidRPr="00696D4D">
        <w:rPr>
          <w:rFonts w:eastAsia="Times New Roman" w:cs="Times New Roman"/>
          <w:sz w:val="28"/>
          <w:szCs w:val="28"/>
        </w:rPr>
        <w:t xml:space="preserve"> </w:t>
      </w:r>
    </w:p>
    <w:p w:rsidR="00696D4D" w:rsidRPr="00696D4D" w:rsidRDefault="008F3215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96D4D">
        <w:rPr>
          <w:rFonts w:eastAsia="Times New Roman" w:cs="Times New Roman"/>
          <w:sz w:val="28"/>
          <w:szCs w:val="28"/>
        </w:rPr>
        <w:t>Ngày</w:t>
      </w:r>
      <w:proofErr w:type="spellEnd"/>
      <w:r w:rsidRPr="00696D4D">
        <w:rPr>
          <w:rFonts w:eastAsia="Times New Roman" w:cs="Times New Roman"/>
          <w:sz w:val="28"/>
          <w:szCs w:val="28"/>
        </w:rPr>
        <w:t> </w:t>
      </w:r>
      <w:hyperlink r:id="rId6" w:tooltip="31 tháng 1" w:history="1">
        <w:r w:rsidRPr="00696D4D">
          <w:rPr>
            <w:rFonts w:eastAsia="Times New Roman" w:cs="Times New Roman"/>
            <w:sz w:val="28"/>
            <w:szCs w:val="28"/>
          </w:rPr>
          <w:t xml:space="preserve">31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tháng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1</w:t>
        </w:r>
      </w:hyperlink>
      <w:r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Pr="00696D4D">
        <w:rPr>
          <w:rFonts w:eastAsia="Times New Roman" w:cs="Times New Roman"/>
          <w:sz w:val="28"/>
          <w:szCs w:val="28"/>
        </w:rPr>
        <w:t>năm</w:t>
      </w:r>
      <w:proofErr w:type="spellEnd"/>
      <w:r w:rsidRPr="00696D4D">
        <w:rPr>
          <w:rFonts w:eastAsia="Times New Roman" w:cs="Times New Roman"/>
          <w:sz w:val="28"/>
          <w:szCs w:val="28"/>
        </w:rPr>
        <w:t> </w:t>
      </w:r>
      <w:hyperlink r:id="rId7" w:tooltip="1968" w:history="1">
        <w:r w:rsidRPr="00696D4D">
          <w:rPr>
            <w:rFonts w:eastAsia="Times New Roman" w:cs="Times New Roman"/>
            <w:sz w:val="28"/>
            <w:szCs w:val="28"/>
          </w:rPr>
          <w:t>1968</w:t>
        </w:r>
      </w:hyperlink>
      <w:r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96D4D">
        <w:rPr>
          <w:rFonts w:eastAsia="Times New Roman" w:cs="Times New Roman"/>
          <w:sz w:val="28"/>
          <w:szCs w:val="28"/>
        </w:rPr>
        <w:t>tại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khu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vực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Phú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Thọ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96D4D">
        <w:rPr>
          <w:rFonts w:eastAsia="Times New Roman" w:cs="Times New Roman"/>
          <w:sz w:val="28"/>
          <w:szCs w:val="28"/>
        </w:rPr>
        <w:t>Chợ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Thiếc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(</w:t>
      </w:r>
      <w:proofErr w:type="spellStart"/>
      <w:r w:rsidRPr="00696D4D">
        <w:rPr>
          <w:rFonts w:eastAsia="Times New Roman" w:cs="Times New Roman"/>
          <w:sz w:val="28"/>
          <w:szCs w:val="28"/>
        </w:rPr>
        <w:fldChar w:fldCharType="begin"/>
      </w:r>
      <w:r w:rsidRPr="00696D4D">
        <w:rPr>
          <w:rFonts w:eastAsia="Times New Roman" w:cs="Times New Roman"/>
          <w:sz w:val="28"/>
          <w:szCs w:val="28"/>
        </w:rPr>
        <w:instrText xml:space="preserve"> HYPERLINK "https://vi.wikipedia.org/wiki/Qu%E1%BA%ADn_11" \o "Quận 11" </w:instrText>
      </w:r>
      <w:r w:rsidRPr="00696D4D">
        <w:rPr>
          <w:rFonts w:eastAsia="Times New Roman" w:cs="Times New Roman"/>
          <w:sz w:val="28"/>
          <w:szCs w:val="28"/>
        </w:rPr>
        <w:fldChar w:fldCharType="separate"/>
      </w:r>
      <w:r w:rsidRPr="00696D4D">
        <w:rPr>
          <w:rFonts w:eastAsia="Times New Roman" w:cs="Times New Roman"/>
          <w:sz w:val="28"/>
          <w:szCs w:val="28"/>
        </w:rPr>
        <w:t>Quận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11</w:t>
      </w:r>
      <w:r w:rsidRPr="00696D4D">
        <w:rPr>
          <w:rFonts w:eastAsia="Times New Roman" w:cs="Times New Roman"/>
          <w:sz w:val="28"/>
          <w:szCs w:val="28"/>
        </w:rPr>
        <w:fldChar w:fldCharType="end"/>
      </w:r>
      <w:r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Pr="00696D4D">
        <w:rPr>
          <w:rFonts w:eastAsia="Times New Roman" w:cs="Times New Roman"/>
          <w:sz w:val="28"/>
          <w:szCs w:val="28"/>
        </w:rPr>
        <w:t>ngày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nay) . </w:t>
      </w:r>
      <w:proofErr w:type="spellStart"/>
      <w:r w:rsidRPr="00696D4D">
        <w:rPr>
          <w:rFonts w:eastAsia="Times New Roman" w:cs="Times New Roman"/>
          <w:sz w:val="28"/>
          <w:szCs w:val="28"/>
        </w:rPr>
        <w:t>Suốt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5 </w:t>
      </w:r>
      <w:proofErr w:type="spellStart"/>
      <w:r w:rsidRPr="00696D4D">
        <w:rPr>
          <w:rFonts w:eastAsia="Times New Roman" w:cs="Times New Roman"/>
          <w:sz w:val="28"/>
          <w:szCs w:val="28"/>
        </w:rPr>
        <w:t>ngày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đêm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chiến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đấu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tiêu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diệt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trên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120 </w:t>
      </w:r>
      <w:proofErr w:type="spellStart"/>
      <w:r w:rsidRPr="00696D4D">
        <w:rPr>
          <w:rFonts w:eastAsia="Times New Roman" w:cs="Times New Roman"/>
          <w:sz w:val="28"/>
          <w:szCs w:val="28"/>
        </w:rPr>
        <w:t>tên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địch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96D4D">
        <w:rPr>
          <w:rFonts w:eastAsia="Times New Roman" w:cs="Times New Roman"/>
          <w:sz w:val="28"/>
          <w:szCs w:val="28"/>
        </w:rPr>
        <w:t>bắn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cháy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17 </w:t>
      </w:r>
      <w:proofErr w:type="spellStart"/>
      <w:r w:rsidRPr="00696D4D">
        <w:rPr>
          <w:rFonts w:eastAsia="Times New Roman" w:cs="Times New Roman"/>
          <w:sz w:val="28"/>
          <w:szCs w:val="28"/>
        </w:rPr>
        <w:t>xe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cơ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giới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</w:p>
    <w:p w:rsidR="00696D4D" w:rsidRPr="00696D4D" w:rsidRDefault="008F3215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Tuy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nhiên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do </w:t>
      </w:r>
      <w:proofErr w:type="spellStart"/>
      <w:r w:rsidRPr="00696D4D">
        <w:rPr>
          <w:rFonts w:eastAsia="Times New Roman" w:cs="Times New Roman"/>
          <w:sz w:val="28"/>
          <w:szCs w:val="28"/>
        </w:rPr>
        <w:t>lực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lượng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quá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chênh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lệch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96D4D">
        <w:rPr>
          <w:rFonts w:eastAsia="Times New Roman" w:cs="Times New Roman"/>
          <w:sz w:val="28"/>
          <w:szCs w:val="28"/>
        </w:rPr>
        <w:t>nên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trên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đường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đưa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các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đồng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chí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lãnh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đạo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rút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ra </w:t>
      </w:r>
      <w:proofErr w:type="spellStart"/>
      <w:r w:rsidRPr="00696D4D">
        <w:rPr>
          <w:rFonts w:eastAsia="Times New Roman" w:cs="Times New Roman"/>
          <w:sz w:val="28"/>
          <w:szCs w:val="28"/>
        </w:rPr>
        <w:t>hướng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Bình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Chánh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96D4D">
        <w:rPr>
          <w:rFonts w:eastAsia="Times New Roman" w:cs="Times New Roman"/>
          <w:sz w:val="28"/>
          <w:szCs w:val="28"/>
        </w:rPr>
        <w:t>Nguyễn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696D4D">
        <w:rPr>
          <w:rFonts w:eastAsia="Times New Roman" w:cs="Times New Roman"/>
          <w:sz w:val="28"/>
          <w:szCs w:val="28"/>
        </w:rPr>
        <w:t>Hoàng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cùng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đồng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đội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lần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lượt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bị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giết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, </w:t>
      </w:r>
      <w:proofErr w:type="spellStart"/>
      <w:r w:rsidRPr="00696D4D">
        <w:rPr>
          <w:rFonts w:eastAsia="Times New Roman" w:cs="Times New Roman"/>
          <w:sz w:val="28"/>
          <w:szCs w:val="28"/>
        </w:rPr>
        <w:t>bị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bắt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rồi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thủ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tiêu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. </w:t>
      </w:r>
    </w:p>
    <w:p w:rsidR="008F3215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Nguyễn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Hoàng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người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đầu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tiên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anh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dũng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sinh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tại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ngã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ba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đường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> </w:t>
      </w:r>
      <w:hyperlink r:id="rId8" w:tooltip="Lê Đại Hành" w:history="1">
        <w:r w:rsidR="008F3215" w:rsidRPr="00696D4D">
          <w:rPr>
            <w:rFonts w:eastAsia="Times New Roman" w:cs="Times New Roman"/>
            <w:sz w:val="28"/>
            <w:szCs w:val="28"/>
          </w:rPr>
          <w:t xml:space="preserve">Lê </w:t>
        </w:r>
        <w:proofErr w:type="spellStart"/>
        <w:r w:rsidR="008F3215" w:rsidRPr="00696D4D">
          <w:rPr>
            <w:rFonts w:eastAsia="Times New Roman" w:cs="Times New Roman"/>
            <w:sz w:val="28"/>
            <w:szCs w:val="28"/>
          </w:rPr>
          <w:t>Đại</w:t>
        </w:r>
        <w:proofErr w:type="spellEnd"/>
        <w:r w:rsidR="008F3215" w:rsidRPr="00696D4D">
          <w:rPr>
            <w:rFonts w:eastAsia="Times New Roman" w:cs="Times New Roman"/>
            <w:sz w:val="28"/>
            <w:szCs w:val="28"/>
          </w:rPr>
          <w:t xml:space="preserve"> </w:t>
        </w:r>
        <w:proofErr w:type="spellStart"/>
        <w:r w:rsidR="008F3215" w:rsidRPr="00696D4D">
          <w:rPr>
            <w:rFonts w:eastAsia="Times New Roman" w:cs="Times New Roman"/>
            <w:sz w:val="28"/>
            <w:szCs w:val="28"/>
          </w:rPr>
          <w:t>Hành</w:t>
        </w:r>
        <w:proofErr w:type="spellEnd"/>
      </w:hyperlink>
      <w:r w:rsidR="008F3215"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và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đường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Tân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Phước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ngày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nay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vào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chiều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ngày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01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tháng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02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năm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1968 (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mùng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4 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fldChar w:fldCharType="begin"/>
      </w:r>
      <w:r w:rsidR="008F3215" w:rsidRPr="00696D4D">
        <w:rPr>
          <w:rFonts w:eastAsia="Times New Roman" w:cs="Times New Roman"/>
          <w:sz w:val="28"/>
          <w:szCs w:val="28"/>
        </w:rPr>
        <w:instrText xml:space="preserve"> HYPERLINK "https://vi.wikipedia.org/wiki/T%E1%BA%BFt_Nguy%C3%AAn_%C4%90%C3%A1n" \o "Tết Nguyên Đán" </w:instrText>
      </w:r>
      <w:r w:rsidR="008F3215" w:rsidRPr="00696D4D">
        <w:rPr>
          <w:rFonts w:eastAsia="Times New Roman" w:cs="Times New Roman"/>
          <w:sz w:val="28"/>
          <w:szCs w:val="28"/>
        </w:rPr>
        <w:fldChar w:fldCharType="separate"/>
      </w:r>
      <w:r w:rsidR="008F3215" w:rsidRPr="00696D4D">
        <w:rPr>
          <w:rFonts w:eastAsia="Times New Roman" w:cs="Times New Roman"/>
          <w:sz w:val="28"/>
          <w:szCs w:val="28"/>
        </w:rPr>
        <w:t>Tết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fldChar w:fldCharType="end"/>
      </w:r>
      <w:r w:rsidR="008F3215" w:rsidRPr="00696D4D">
        <w:rPr>
          <w:rFonts w:eastAsia="Times New Roman" w:cs="Times New Roman"/>
          <w:sz w:val="28"/>
          <w:szCs w:val="28"/>
        </w:rPr>
        <w:t> ÂL)</w:t>
      </w:r>
      <w:r w:rsidRPr="00696D4D">
        <w:rPr>
          <w:rFonts w:eastAsia="Times New Roman" w:cs="Times New Roman"/>
          <w:sz w:val="28"/>
          <w:szCs w:val="28"/>
        </w:rPr>
        <w:t xml:space="preserve"> </w:t>
      </w:r>
    </w:p>
    <w:p w:rsidR="008F3215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color w:val="202122"/>
          <w:sz w:val="28"/>
          <w:szCs w:val="28"/>
        </w:rPr>
      </w:pPr>
      <w:r w:rsidRPr="00696D4D">
        <w:rPr>
          <w:rFonts w:eastAsia="Times New Roman" w:cs="Times New Roman"/>
          <w:sz w:val="28"/>
          <w:szCs w:val="28"/>
        </w:rPr>
        <w:t>-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Năm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2010,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ông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được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phong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tặng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Anh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hùng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lực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lượng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vũ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trang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nhân</w:t>
      </w:r>
      <w:proofErr w:type="spellEnd"/>
      <w:r w:rsidR="008F3215"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8F3215" w:rsidRPr="00696D4D">
        <w:rPr>
          <w:rFonts w:eastAsia="Times New Roman" w:cs="Times New Roman"/>
          <w:sz w:val="28"/>
          <w:szCs w:val="28"/>
        </w:rPr>
        <w:t>dân</w:t>
      </w:r>
      <w:proofErr w:type="spellEnd"/>
      <w:r w:rsidR="008F3215" w:rsidRPr="008F3215">
        <w:rPr>
          <w:rFonts w:eastAsia="Times New Roman" w:cs="Times New Roman"/>
          <w:color w:val="202122"/>
          <w:sz w:val="28"/>
          <w:szCs w:val="28"/>
        </w:rPr>
        <w:t>.</w:t>
      </w:r>
    </w:p>
    <w:p w:rsidR="00696D4D" w:rsidRPr="00696D4D" w:rsidRDefault="00696D4D" w:rsidP="008F3215">
      <w:pPr>
        <w:shd w:val="clear" w:color="auto" w:fill="FFFFFF"/>
        <w:spacing w:before="120" w:line="240" w:lineRule="auto"/>
        <w:jc w:val="left"/>
        <w:rPr>
          <w:rFonts w:eastAsia="Times New Roman" w:cs="Times New Roman"/>
          <w:color w:val="FF0000"/>
          <w:sz w:val="28"/>
          <w:szCs w:val="28"/>
        </w:rPr>
      </w:pPr>
      <w:r w:rsidRPr="00696D4D">
        <w:rPr>
          <w:rFonts w:eastAsia="Times New Roman" w:cs="Times New Roman"/>
          <w:color w:val="FF0000"/>
          <w:sz w:val="28"/>
          <w:szCs w:val="28"/>
        </w:rPr>
        <w:t xml:space="preserve">2.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Ghi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nhớ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công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ơn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anh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Nguyễn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Minh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Hoàng</w:t>
      </w:r>
      <w:proofErr w:type="spellEnd"/>
    </w:p>
    <w:p w:rsidR="008F3215" w:rsidRPr="00696D4D" w:rsidRDefault="008F3215" w:rsidP="008F321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96D4D">
        <w:rPr>
          <w:rFonts w:eastAsia="Times New Roman" w:cs="Times New Roman"/>
          <w:sz w:val="28"/>
          <w:szCs w:val="28"/>
        </w:rPr>
        <w:t>Tên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D4D" w:rsidRPr="00696D4D">
        <w:rPr>
          <w:rFonts w:eastAsia="Times New Roman" w:cs="Times New Roman"/>
          <w:sz w:val="28"/>
          <w:szCs w:val="28"/>
        </w:rPr>
        <w:t>anh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được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đặt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cho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con </w:t>
      </w:r>
      <w:proofErr w:type="spellStart"/>
      <w:r w:rsidRPr="00696D4D">
        <w:rPr>
          <w:rFonts w:eastAsia="Times New Roman" w:cs="Times New Roman"/>
          <w:sz w:val="28"/>
          <w:szCs w:val="28"/>
        </w:rPr>
        <w:t>đường</w:t>
      </w:r>
      <w:proofErr w:type="spellEnd"/>
      <w:r w:rsidR="00696D4D" w:rsidRPr="00696D4D">
        <w:rPr>
          <w:rFonts w:eastAsia="Times New Roman" w:cs="Times New Roman"/>
          <w:sz w:val="28"/>
          <w:szCs w:val="28"/>
          <w:vertAlign w:val="superscript"/>
        </w:rPr>
        <w:t xml:space="preserve"> </w:t>
      </w:r>
      <w:r w:rsidRPr="00696D4D">
        <w:rPr>
          <w:rFonts w:eastAsia="Times New Roman" w:cs="Times New Roman"/>
          <w:sz w:val="28"/>
          <w:szCs w:val="28"/>
        </w:rPr>
        <w:t xml:space="preserve">ở </w:t>
      </w:r>
      <w:proofErr w:type="spellStart"/>
      <w:r w:rsidRPr="00696D4D">
        <w:rPr>
          <w:rFonts w:eastAsia="Times New Roman" w:cs="Times New Roman"/>
          <w:sz w:val="28"/>
          <w:szCs w:val="28"/>
        </w:rPr>
        <w:t>Phường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12, </w:t>
      </w:r>
      <w:proofErr w:type="spellStart"/>
      <w:r w:rsidRPr="00696D4D">
        <w:rPr>
          <w:rFonts w:eastAsia="Times New Roman" w:cs="Times New Roman"/>
          <w:sz w:val="28"/>
          <w:szCs w:val="28"/>
        </w:rPr>
        <w:t>quận</w:t>
      </w:r>
      <w:proofErr w:type="spellEnd"/>
      <w:r w:rsidRPr="00696D4D">
        <w:rPr>
          <w:rFonts w:eastAsia="Times New Roman" w:cs="Times New Roman"/>
          <w:sz w:val="28"/>
          <w:szCs w:val="28"/>
        </w:rPr>
        <w:t> </w:t>
      </w:r>
      <w:proofErr w:type="spellStart"/>
      <w:r w:rsidRPr="00696D4D">
        <w:rPr>
          <w:rFonts w:eastAsia="Times New Roman" w:cs="Times New Roman"/>
          <w:sz w:val="28"/>
          <w:szCs w:val="28"/>
        </w:rPr>
        <w:fldChar w:fldCharType="begin"/>
      </w:r>
      <w:r w:rsidRPr="00696D4D">
        <w:rPr>
          <w:rFonts w:eastAsia="Times New Roman" w:cs="Times New Roman"/>
          <w:sz w:val="28"/>
          <w:szCs w:val="28"/>
        </w:rPr>
        <w:instrText xml:space="preserve"> HYPERLINK "https://vi.wikipedia.org/wiki/T%C3%A2n_B%C3%ACnh" \o "Tân Bình" </w:instrText>
      </w:r>
      <w:r w:rsidRPr="00696D4D">
        <w:rPr>
          <w:rFonts w:eastAsia="Times New Roman" w:cs="Times New Roman"/>
          <w:sz w:val="28"/>
          <w:szCs w:val="28"/>
        </w:rPr>
        <w:fldChar w:fldCharType="separate"/>
      </w:r>
      <w:r w:rsidRPr="00696D4D">
        <w:rPr>
          <w:rFonts w:eastAsia="Times New Roman" w:cs="Times New Roman"/>
          <w:sz w:val="28"/>
          <w:szCs w:val="28"/>
        </w:rPr>
        <w:t>Tân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Bình</w:t>
      </w:r>
      <w:r w:rsidRPr="00696D4D">
        <w:rPr>
          <w:rFonts w:eastAsia="Times New Roman" w:cs="Times New Roman"/>
          <w:sz w:val="28"/>
          <w:szCs w:val="28"/>
        </w:rPr>
        <w:fldChar w:fldCharType="end"/>
      </w:r>
      <w:r w:rsidRPr="00696D4D">
        <w:rPr>
          <w:rFonts w:eastAsia="Times New Roman" w:cs="Times New Roman"/>
          <w:sz w:val="28"/>
          <w:szCs w:val="28"/>
        </w:rPr>
        <w:t>,</w:t>
      </w:r>
      <w:hyperlink r:id="rId9" w:tooltip="Thành phố Hồ Chí Minh" w:history="1">
        <w:r w:rsidRPr="00696D4D">
          <w:rPr>
            <w:rFonts w:eastAsia="Times New Roman" w:cs="Times New Roman"/>
            <w:sz w:val="28"/>
            <w:szCs w:val="28"/>
          </w:rPr>
          <w:t>Thành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phố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Hồ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Chí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Minh</w:t>
        </w:r>
      </w:hyperlink>
      <w:r w:rsidRPr="00696D4D">
        <w:rPr>
          <w:rFonts w:eastAsia="Times New Roman" w:cs="Times New Roman"/>
          <w:sz w:val="28"/>
          <w:szCs w:val="28"/>
        </w:rPr>
        <w:t>.</w:t>
      </w:r>
    </w:p>
    <w:p w:rsidR="008F3215" w:rsidRPr="00696D4D" w:rsidRDefault="008F3215" w:rsidP="008F321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96D4D">
        <w:rPr>
          <w:rFonts w:eastAsia="Times New Roman" w:cs="Times New Roman"/>
          <w:sz w:val="28"/>
          <w:szCs w:val="28"/>
        </w:rPr>
        <w:t>Tên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="00696D4D" w:rsidRPr="00696D4D">
        <w:rPr>
          <w:rFonts w:eastAsia="Times New Roman" w:cs="Times New Roman"/>
          <w:sz w:val="28"/>
          <w:szCs w:val="28"/>
        </w:rPr>
        <w:t>anh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được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đặt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cho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ngôi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trường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Trung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học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cơ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sở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ở </w:t>
      </w:r>
      <w:proofErr w:type="spellStart"/>
      <w:r w:rsidRPr="00696D4D">
        <w:rPr>
          <w:rFonts w:eastAsia="Times New Roman" w:cs="Times New Roman"/>
          <w:sz w:val="28"/>
          <w:szCs w:val="28"/>
        </w:rPr>
        <w:t>Phường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7, </w:t>
      </w:r>
      <w:proofErr w:type="spellStart"/>
      <w:r w:rsidRPr="00696D4D">
        <w:rPr>
          <w:rFonts w:eastAsia="Times New Roman" w:cs="Times New Roman"/>
          <w:sz w:val="28"/>
          <w:szCs w:val="28"/>
        </w:rPr>
        <w:fldChar w:fldCharType="begin"/>
      </w:r>
      <w:r w:rsidRPr="00696D4D">
        <w:rPr>
          <w:rFonts w:eastAsia="Times New Roman" w:cs="Times New Roman"/>
          <w:sz w:val="28"/>
          <w:szCs w:val="28"/>
        </w:rPr>
        <w:instrText xml:space="preserve"> HYPERLINK "https://vi.wikipedia.org/wiki/Qu%E1%BA%ADn_11" \o "Quận 11" </w:instrText>
      </w:r>
      <w:r w:rsidRPr="00696D4D">
        <w:rPr>
          <w:rFonts w:eastAsia="Times New Roman" w:cs="Times New Roman"/>
          <w:sz w:val="28"/>
          <w:szCs w:val="28"/>
        </w:rPr>
        <w:fldChar w:fldCharType="separate"/>
      </w:r>
      <w:r w:rsidRPr="00696D4D">
        <w:rPr>
          <w:rFonts w:eastAsia="Times New Roman" w:cs="Times New Roman"/>
          <w:sz w:val="28"/>
          <w:szCs w:val="28"/>
        </w:rPr>
        <w:t>Quận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11</w:t>
      </w:r>
      <w:r w:rsidRPr="00696D4D">
        <w:rPr>
          <w:rFonts w:eastAsia="Times New Roman" w:cs="Times New Roman"/>
          <w:sz w:val="28"/>
          <w:szCs w:val="28"/>
        </w:rPr>
        <w:fldChar w:fldCharType="end"/>
      </w:r>
      <w:r w:rsidRPr="00696D4D">
        <w:rPr>
          <w:rFonts w:eastAsia="Times New Roman" w:cs="Times New Roman"/>
          <w:sz w:val="28"/>
          <w:szCs w:val="28"/>
        </w:rPr>
        <w:t>,</w:t>
      </w:r>
      <w:hyperlink r:id="rId10" w:tooltip="Thành phố Hồ Chí Minh" w:history="1">
        <w:r w:rsidRPr="00696D4D">
          <w:rPr>
            <w:rFonts w:eastAsia="Times New Roman" w:cs="Times New Roman"/>
            <w:sz w:val="28"/>
            <w:szCs w:val="28"/>
          </w:rPr>
          <w:t xml:space="preserve">Thành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phố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Hồ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</w:t>
        </w:r>
        <w:proofErr w:type="spellStart"/>
        <w:r w:rsidRPr="00696D4D">
          <w:rPr>
            <w:rFonts w:eastAsia="Times New Roman" w:cs="Times New Roman"/>
            <w:sz w:val="28"/>
            <w:szCs w:val="28"/>
          </w:rPr>
          <w:t>Chí</w:t>
        </w:r>
        <w:proofErr w:type="spellEnd"/>
        <w:r w:rsidRPr="00696D4D">
          <w:rPr>
            <w:rFonts w:eastAsia="Times New Roman" w:cs="Times New Roman"/>
            <w:sz w:val="28"/>
            <w:szCs w:val="28"/>
          </w:rPr>
          <w:t xml:space="preserve"> Minh</w:t>
        </w:r>
      </w:hyperlink>
      <w:r w:rsidRPr="00696D4D">
        <w:rPr>
          <w:rFonts w:eastAsia="Times New Roman" w:cs="Times New Roman"/>
          <w:sz w:val="28"/>
          <w:szCs w:val="28"/>
        </w:rPr>
        <w:t>.</w:t>
      </w:r>
    </w:p>
    <w:p w:rsidR="008F3215" w:rsidRPr="00696D4D" w:rsidRDefault="008F3215" w:rsidP="008F3215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jc w:val="left"/>
        <w:rPr>
          <w:rFonts w:eastAsia="Times New Roman" w:cs="Times New Roman"/>
          <w:sz w:val="28"/>
          <w:szCs w:val="28"/>
        </w:rPr>
      </w:pPr>
      <w:proofErr w:type="spellStart"/>
      <w:r w:rsidRPr="00696D4D">
        <w:rPr>
          <w:rFonts w:eastAsia="Times New Roman" w:cs="Times New Roman"/>
          <w:sz w:val="28"/>
          <w:szCs w:val="28"/>
        </w:rPr>
        <w:t>Bài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hát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: </w:t>
      </w:r>
      <w:proofErr w:type="spellStart"/>
      <w:r w:rsidRPr="00696D4D">
        <w:rPr>
          <w:rFonts w:eastAsia="Times New Roman" w:cs="Times New Roman"/>
          <w:sz w:val="28"/>
          <w:szCs w:val="28"/>
        </w:rPr>
        <w:t>Nhớ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ơn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liệt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sĩ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sz w:val="28"/>
          <w:szCs w:val="28"/>
        </w:rPr>
        <w:t>Nguyễn</w:t>
      </w:r>
      <w:proofErr w:type="spellEnd"/>
      <w:r w:rsidRPr="00696D4D">
        <w:rPr>
          <w:rFonts w:eastAsia="Times New Roman" w:cs="Times New Roman"/>
          <w:sz w:val="28"/>
          <w:szCs w:val="28"/>
        </w:rPr>
        <w:t xml:space="preserve"> Minh </w:t>
      </w:r>
      <w:proofErr w:type="spellStart"/>
      <w:r w:rsidRPr="00696D4D">
        <w:rPr>
          <w:rFonts w:eastAsia="Times New Roman" w:cs="Times New Roman"/>
          <w:sz w:val="28"/>
          <w:szCs w:val="28"/>
        </w:rPr>
        <w:t>Hoàng</w:t>
      </w:r>
      <w:proofErr w:type="spellEnd"/>
      <w:r w:rsidRPr="00696D4D">
        <w:rPr>
          <w:rFonts w:eastAsia="Times New Roman" w:cs="Times New Roman"/>
          <w:sz w:val="28"/>
          <w:szCs w:val="28"/>
        </w:rPr>
        <w:t>.</w:t>
      </w:r>
    </w:p>
    <w:p w:rsidR="00696D4D" w:rsidRPr="008F3215" w:rsidRDefault="00696D4D" w:rsidP="00696D4D">
      <w:pPr>
        <w:shd w:val="clear" w:color="auto" w:fill="FFFFFF"/>
        <w:spacing w:before="100" w:beforeAutospacing="1" w:after="24" w:line="240" w:lineRule="auto"/>
        <w:ind w:left="408"/>
        <w:jc w:val="left"/>
        <w:rPr>
          <w:rFonts w:eastAsia="Times New Roman" w:cs="Times New Roman"/>
          <w:color w:val="202122"/>
          <w:sz w:val="28"/>
          <w:szCs w:val="28"/>
        </w:rPr>
      </w:pP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Dặn</w:t>
      </w:r>
      <w:proofErr w:type="spellEnd"/>
      <w:r w:rsidRPr="00696D4D">
        <w:rPr>
          <w:rFonts w:eastAsia="Times New Roman" w:cs="Times New Roman"/>
          <w:color w:val="FF0000"/>
          <w:sz w:val="28"/>
          <w:szCs w:val="28"/>
        </w:rPr>
        <w:t xml:space="preserve"> </w:t>
      </w:r>
      <w:proofErr w:type="spellStart"/>
      <w:r w:rsidRPr="00696D4D">
        <w:rPr>
          <w:rFonts w:eastAsia="Times New Roman" w:cs="Times New Roman"/>
          <w:color w:val="FF0000"/>
          <w:sz w:val="28"/>
          <w:szCs w:val="28"/>
        </w:rPr>
        <w:t>dò</w:t>
      </w:r>
      <w:proofErr w:type="spellEnd"/>
      <w:r>
        <w:rPr>
          <w:rFonts w:eastAsia="Times New Roman" w:cs="Times New Roman"/>
          <w:color w:val="202122"/>
          <w:sz w:val="28"/>
          <w:szCs w:val="28"/>
        </w:rPr>
        <w:t xml:space="preserve">: </w:t>
      </w:r>
      <w:proofErr w:type="spellStart"/>
      <w:r>
        <w:rPr>
          <w:rFonts w:eastAsia="Times New Roman" w:cs="Times New Roman"/>
          <w:color w:val="202122"/>
          <w:sz w:val="28"/>
          <w:szCs w:val="28"/>
        </w:rPr>
        <w:t>Học</w:t>
      </w:r>
      <w:proofErr w:type="spellEnd"/>
      <w:r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02122"/>
          <w:sz w:val="28"/>
          <w:szCs w:val="28"/>
        </w:rPr>
        <w:t>thuộc</w:t>
      </w:r>
      <w:proofErr w:type="spellEnd"/>
      <w:r>
        <w:rPr>
          <w:rFonts w:eastAsia="Times New Roman" w:cs="Times New Roman"/>
          <w:color w:val="202122"/>
          <w:sz w:val="28"/>
          <w:szCs w:val="28"/>
        </w:rPr>
        <w:t xml:space="preserve"> </w:t>
      </w:r>
      <w:proofErr w:type="spellStart"/>
      <w:r>
        <w:rPr>
          <w:rFonts w:eastAsia="Times New Roman" w:cs="Times New Roman"/>
          <w:color w:val="202122"/>
          <w:sz w:val="28"/>
          <w:szCs w:val="28"/>
        </w:rPr>
        <w:t>bài</w:t>
      </w:r>
      <w:proofErr w:type="spellEnd"/>
    </w:p>
    <w:p w:rsidR="008F3215" w:rsidRPr="008F3215" w:rsidRDefault="008F3215" w:rsidP="008F3215">
      <w:pPr>
        <w:shd w:val="clear" w:color="auto" w:fill="FFFFFF"/>
        <w:spacing w:after="0" w:line="450" w:lineRule="atLeast"/>
        <w:jc w:val="left"/>
        <w:rPr>
          <w:rFonts w:eastAsia="Times New Roman" w:cs="Times New Roman"/>
          <w:color w:val="999999"/>
          <w:sz w:val="28"/>
          <w:szCs w:val="28"/>
        </w:rPr>
      </w:pPr>
      <w:r w:rsidRPr="008F3215">
        <w:rPr>
          <w:rFonts w:eastAsia="Times New Roman" w:cs="Times New Roman"/>
          <w:color w:val="999999"/>
          <w:sz w:val="28"/>
          <w:szCs w:val="28"/>
        </w:rPr>
        <w:t> | </w:t>
      </w:r>
      <w:bookmarkEnd w:id="0"/>
    </w:p>
    <w:sectPr w:rsidR="008F3215" w:rsidRPr="008F3215" w:rsidSect="00DB6182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C2E89"/>
    <w:multiLevelType w:val="multilevel"/>
    <w:tmpl w:val="EC004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822316"/>
    <w:multiLevelType w:val="multilevel"/>
    <w:tmpl w:val="827E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F24D14"/>
    <w:multiLevelType w:val="multilevel"/>
    <w:tmpl w:val="92C8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9FA3034"/>
    <w:multiLevelType w:val="multilevel"/>
    <w:tmpl w:val="DE40E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215"/>
    <w:rsid w:val="00690B66"/>
    <w:rsid w:val="00696D4D"/>
    <w:rsid w:val="008F3215"/>
    <w:rsid w:val="00DB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1970D"/>
  <w15:chartTrackingRefBased/>
  <w15:docId w15:val="{EBDE8693-6EFB-4C2F-B0D1-EC5674848E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618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6182"/>
    <w:pPr>
      <w:keepNext/>
      <w:keepLines/>
      <w:spacing w:before="240" w:after="0"/>
      <w:contextualSpacing/>
      <w:outlineLvl w:val="0"/>
    </w:pPr>
    <w:rPr>
      <w:rFonts w:eastAsiaTheme="majorEastAsia" w:cstheme="majorBidi"/>
      <w:b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semiHidden/>
    <w:unhideWhenUsed/>
    <w:qFormat/>
    <w:rsid w:val="00DB6182"/>
    <w:pPr>
      <w:keepNext/>
      <w:keepLines/>
      <w:spacing w:before="120" w:after="0"/>
      <w:contextualSpacing/>
      <w:jc w:val="left"/>
      <w:outlineLvl w:val="1"/>
    </w:pPr>
    <w:rPr>
      <w:rFonts w:eastAsiaTheme="majorEastAsia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DB6182"/>
    <w:pPr>
      <w:keepNext/>
      <w:keepLines/>
      <w:spacing w:before="120" w:after="0"/>
      <w:contextualSpacing/>
      <w:jc w:val="left"/>
      <w:outlineLvl w:val="2"/>
    </w:pPr>
    <w:rPr>
      <w:rFonts w:eastAsiaTheme="majorEastAsia" w:cstheme="majorBidi"/>
      <w:b/>
      <w:i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DB6182"/>
    <w:pPr>
      <w:keepNext/>
      <w:keepLines/>
      <w:spacing w:before="4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618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18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B618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DB6182"/>
    <w:rPr>
      <w:rFonts w:ascii="Times New Roman" w:eastAsiaTheme="majorEastAsia" w:hAnsi="Times New Roman" w:cstheme="majorBidi"/>
      <w:i/>
      <w:i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6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61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9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8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.wikipedia.org/wiki/L%C3%AA_%C4%90%E1%BA%A1i_H%C3%A0nh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.wikipedia.org/wiki/196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.wikipedia.org/wiki/31_th%C3%A1ng_1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vi.wikipedia.org/wiki/1940" TargetMode="External"/><Relationship Id="rId10" Type="http://schemas.openxmlformats.org/officeDocument/2006/relationships/hyperlink" Target="https://vi.wikipedia.org/wiki/Th%C3%A0nh_ph%E1%BB%91_H%E1%BB%93_Ch%C3%AD_Min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.wikipedia.org/wiki/Th%C3%A0nh_ph%E1%BB%91_H%E1%BB%93_Ch%C3%AD_Min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2021-10-01T08:38:00Z</dcterms:created>
  <dcterms:modified xsi:type="dcterms:W3CDTF">2021-10-01T08:38:00Z</dcterms:modified>
</cp:coreProperties>
</file>