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20" w:rsidRPr="00A03020" w:rsidRDefault="00A03020" w:rsidP="00A03020">
      <w:pPr>
        <w:spacing w:line="360" w:lineRule="exact"/>
        <w:jc w:val="center"/>
        <w:rPr>
          <w:rFonts w:ascii="Times New Roman" w:hAnsi="Times New Roman" w:cs="Times New Roman"/>
          <w:color w:val="FF0000"/>
          <w:lang w:val="nl-NL"/>
        </w:rPr>
      </w:pPr>
      <w:r w:rsidRPr="00A03020">
        <w:rPr>
          <w:rFonts w:ascii="Times New Roman" w:hAnsi="Times New Roman"/>
          <w:b/>
          <w:bCs/>
          <w:color w:val="FF0000"/>
          <w:lang w:val="nl-NL"/>
        </w:rPr>
        <w:t>CHƯƠNG III: CHÂU Á THẾ KỶ XVIII- ĐẦU THẾ KỶ XX</w:t>
      </w:r>
    </w:p>
    <w:p w:rsidR="00A03020" w:rsidRPr="00A03020" w:rsidRDefault="00A03020" w:rsidP="00A03020">
      <w:pPr>
        <w:spacing w:line="360" w:lineRule="exact"/>
        <w:jc w:val="center"/>
        <w:rPr>
          <w:rFonts w:ascii="Times New Roman" w:hAnsi="Times New Roman"/>
          <w:b/>
          <w:bCs/>
          <w:color w:val="FF0000"/>
          <w:lang w:val="nl-NL"/>
        </w:rPr>
      </w:pPr>
    </w:p>
    <w:p w:rsidR="00A03020" w:rsidRPr="00A03020" w:rsidRDefault="00A03020" w:rsidP="00A03020">
      <w:pPr>
        <w:spacing w:line="360" w:lineRule="exact"/>
        <w:jc w:val="center"/>
        <w:rPr>
          <w:rFonts w:ascii="Times New Roman" w:hAnsi="Times New Roman"/>
          <w:b/>
          <w:bCs/>
          <w:color w:val="FF0000"/>
          <w:lang w:val="nl-NL"/>
        </w:rPr>
      </w:pPr>
      <w:r w:rsidRPr="00A03020">
        <w:rPr>
          <w:rFonts w:ascii="Times New Roman" w:hAnsi="Times New Roman"/>
          <w:b/>
          <w:bCs/>
          <w:color w:val="FF0000"/>
          <w:lang w:val="nl-NL"/>
        </w:rPr>
        <w:t>TIẾT 15 – BÀI 09:  ẤN ĐỘ THẾ KỶ XVIII- ĐẦU THẾ KỶ XX</w:t>
      </w:r>
    </w:p>
    <w:p w:rsidR="00A03020" w:rsidRPr="00A03020" w:rsidRDefault="00A03020" w:rsidP="00A03020">
      <w:pPr>
        <w:spacing w:line="360" w:lineRule="exact"/>
        <w:rPr>
          <w:rFonts w:ascii="Times New Roman" w:hAnsi="Times New Roman"/>
          <w:color w:val="FF0000"/>
          <w:lang w:val="nl-NL"/>
        </w:rPr>
      </w:pPr>
    </w:p>
    <w:p w:rsidR="00A03020" w:rsidRPr="00A03020" w:rsidRDefault="00A03020" w:rsidP="00A03020">
      <w:pPr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A03020">
        <w:rPr>
          <w:rFonts w:ascii="Times New Roman" w:hAnsi="Times New Roman" w:cs="Times New Roman"/>
          <w:b/>
          <w:bCs/>
          <w:color w:val="FF0000"/>
          <w:lang w:val="sv-SE"/>
        </w:rPr>
        <w:t>I. Sự xâm lược và chính sách thống trị của Anh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Đến giữa TK XIX, TD Anh đã hoàn thành việc xâm lược và đặt ách thống trị đối với Ấn Độ.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Ấn Độ trở thành thuộc địa quan trọng của thực dân Anh, cung cấp ngày càng nhiều lương thực, nguyên liệu cho chính quốc.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Chính sách thống trị và áp bức bóc lột nặng nề.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Kinh tế: Bóc lột kìm hãm.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Chính trị: Chia để trị, chia rẽ tôn giáo, dân tộc ....</w:t>
      </w:r>
    </w:p>
    <w:p w:rsidR="00A03020" w:rsidRPr="00A03020" w:rsidRDefault="00A03020" w:rsidP="00A03020">
      <w:pPr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A03020">
        <w:rPr>
          <w:rFonts w:ascii="Times New Roman" w:hAnsi="Times New Roman" w:cs="Times New Roman"/>
          <w:b/>
          <w:bCs/>
          <w:color w:val="FF0000"/>
          <w:lang w:val="sv-SE"/>
        </w:rPr>
        <w:t>II. Phong trào đấu tranh giải phóng dân tộc của nhân dân Ấn Độ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bCs/>
          <w:color w:val="000000"/>
        </w:rPr>
        <w:t>* Cuộc khởi nghĩa Xi- Pay (1857</w:t>
      </w:r>
      <w:r w:rsidRPr="00BB0320">
        <w:rPr>
          <w:rFonts w:ascii="Times New Roman" w:hAnsi="Times New Roman" w:cs="Times New Roman"/>
          <w:color w:val="000000"/>
        </w:rPr>
        <w:t>)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- Nguyên nhân: Do sự xâm lược và thống trị tàn ác của thực dân Anh.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- Diễn biến: ( sgk- 57 )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- Kết quả: 1859 cuộc khởi nghĩa thất bại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- Ý nghĩa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+ Tiêu biểu cho tinh thần đấu tranh bất khuất của nhân dân Ấn Độ.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+ Mở  đầu cho phong trào đấu tranh giải phóng dân tộc rộng lớn sau này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bCs/>
          <w:color w:val="000000"/>
        </w:rPr>
        <w:t>* Hoạt động của Đảng quốc đại</w:t>
      </w:r>
    </w:p>
    <w:p w:rsidR="00A030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- 1885, Đảng Quốc Đại được thành lập.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A03020">
        <w:rPr>
          <w:rFonts w:ascii="Times New Roman" w:hAnsi="Times New Roman" w:cs="Times New Roman"/>
          <w:color w:val="FF0000"/>
        </w:rPr>
        <w:t xml:space="preserve">Dặn dò: </w:t>
      </w:r>
      <w:r>
        <w:rPr>
          <w:rFonts w:ascii="Times New Roman" w:hAnsi="Times New Roman" w:cs="Times New Roman"/>
          <w:color w:val="000000"/>
        </w:rPr>
        <w:t>học thuộc bài 9, đọc trước bài 10</w:t>
      </w:r>
      <w:bookmarkStart w:id="0" w:name="_GoBack"/>
      <w:bookmarkEnd w:id="0"/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lastRenderedPageBreak/>
        <w:t>- Hoạt động của Đảng Quốc Đại ( sgk- 58 )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  <w:r w:rsidRPr="00BB0320">
        <w:rPr>
          <w:rFonts w:ascii="Times New Roman" w:hAnsi="Times New Roman" w:cs="Times New Roman"/>
          <w:color w:val="000000"/>
        </w:rPr>
        <w:t>-&gt; Đường lối đấu tranh “ôn hoà” rồi “ cấp  tiến ” -&gt; bị thực dân Pháp lợi dụng, chia rẽ.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b/>
          <w:bCs/>
          <w:color w:val="000000"/>
        </w:rPr>
      </w:pP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bCs/>
          <w:color w:val="000000"/>
          <w:lang w:val="pt-BR"/>
        </w:rPr>
      </w:pPr>
      <w:r w:rsidRPr="00BB0320">
        <w:rPr>
          <w:rFonts w:ascii="Times New Roman" w:hAnsi="Times New Roman" w:cs="Times New Roman"/>
          <w:bCs/>
          <w:color w:val="000000"/>
          <w:lang w:val="pt-BR"/>
        </w:rPr>
        <w:t>* Cuộc khởi nghĩa Bom- Bay (1905)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 xml:space="preserve">- DB: (sgk- 58) 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Kết quả: Các cuộc đấu tranh thất bại.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Ý nghĩa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+ Là đỉnh cao nhất của phong trào giải phóng dân tộc ở Ấn Độ đầu TK XX.</w:t>
      </w:r>
    </w:p>
    <w:p w:rsidR="00A03020" w:rsidRPr="00BB0320" w:rsidRDefault="00A03020" w:rsidP="00A03020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+ Đặt cơ sở cho thắng lợi sau này.</w:t>
      </w:r>
    </w:p>
    <w:p w:rsidR="00A03020" w:rsidRDefault="00A03020"/>
    <w:sectPr w:rsidR="00A0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20"/>
    <w:rsid w:val="00827847"/>
    <w:rsid w:val="00A0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5D2E"/>
  <w15:chartTrackingRefBased/>
  <w15:docId w15:val="{F63B1D28-A982-41B4-8734-6B9F5477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20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030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3020"/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2021-11-15T07:30:00Z</dcterms:created>
  <dcterms:modified xsi:type="dcterms:W3CDTF">2021-11-15T07:30:00Z</dcterms:modified>
</cp:coreProperties>
</file>