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38"/>
        <w:gridCol w:w="5868"/>
      </w:tblGrid>
      <w:tr w:rsidR="00C5799E" w:rsidTr="00093FC1">
        <w:trPr>
          <w:trHeight w:hRule="exact" w:val="1782"/>
        </w:trPr>
        <w:tc>
          <w:tcPr>
            <w:tcW w:w="11306" w:type="dxa"/>
            <w:gridSpan w:val="2"/>
            <w:tcMar>
              <w:left w:w="0" w:type="dxa"/>
              <w:right w:w="0" w:type="dxa"/>
            </w:tcMar>
          </w:tcPr>
          <w:p w:rsidR="00C5799E" w:rsidRDefault="00C5799E" w:rsidP="00C5799E">
            <w:pPr>
              <w:tabs>
                <w:tab w:val="left" w:pos="3318"/>
                <w:tab w:val="left" w:pos="4320"/>
                <w:tab w:val="left" w:pos="4328"/>
                <w:tab w:val="left" w:pos="5040"/>
                <w:tab w:val="left" w:pos="5760"/>
              </w:tabs>
              <w:autoSpaceDE w:val="0"/>
              <w:autoSpaceDN w:val="0"/>
              <w:spacing w:before="158" w:after="0" w:line="396" w:lineRule="exact"/>
            </w:pPr>
            <w:bookmarkStart w:id="0" w:name="_GoBack" w:colFirst="0" w:colLast="0"/>
            <w:r>
              <w:rPr>
                <w:rFonts w:ascii="Times New Roman" w:eastAsia="Times New Roman" w:hAnsi="Times New Roman"/>
                <w:color w:val="000000"/>
                <w:sz w:val="30"/>
              </w:rPr>
              <w:t xml:space="preserve">MÔN: TIẾNG ANH - KHỐI 7 </w:t>
            </w:r>
            <w:r>
              <w:tab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30"/>
              </w:rPr>
              <w:t>Tuần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30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30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>/1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 xml:space="preserve">/2021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30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>/1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30"/>
              </w:rPr>
              <w:t xml:space="preserve">/2021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Times New Roman" w:eastAsia="Times New Roman" w:hAnsi="Times New Roman"/>
                <w:color w:val="FF0000"/>
                <w:sz w:val="40"/>
              </w:rPr>
              <w:t xml:space="preserve">Unit 4: At School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FF0000"/>
                <w:sz w:val="40"/>
              </w:rPr>
              <w:t xml:space="preserve">Section B. The Library (1,2,4) </w:t>
            </w:r>
            <w:r>
              <w:br/>
            </w:r>
            <w:r>
              <w:rPr>
                <w:rFonts w:ascii="Times New Roman Bold" w:eastAsia="Times New Roman Bold" w:hAnsi="Times New Roman Bold"/>
                <w:b/>
                <w:color w:val="000000"/>
                <w:u w:val="single"/>
              </w:rPr>
              <w:t>Vocabulary</w:t>
            </w:r>
            <w:r>
              <w:rPr>
                <w:rFonts w:ascii="Times New Roman Bold" w:eastAsia="Times New Roman Bold" w:hAnsi="Times New Roman Bold"/>
                <w:b/>
                <w:color w:val="000000"/>
              </w:rPr>
              <w:t xml:space="preserve"> </w:t>
            </w:r>
          </w:p>
        </w:tc>
      </w:tr>
      <w:tr w:rsidR="00C5799E" w:rsidTr="00093FC1">
        <w:trPr>
          <w:trHeight w:hRule="exact" w:val="442"/>
        </w:trPr>
        <w:tc>
          <w:tcPr>
            <w:tcW w:w="5438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38" w:after="0" w:line="356" w:lineRule="exact"/>
              <w:ind w:left="218" w:right="21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6"/>
              </w:rPr>
              <w:t>-</w:t>
            </w:r>
            <w:r>
              <w:rPr>
                <w:rFonts w:ascii="Arial" w:eastAsia="Arial" w:hAnsi="Arial"/>
                <w:color w:val="000000"/>
                <w:w w:val="98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library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thư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viện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-&gt; librarian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thư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5868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44" w:after="0" w:line="346" w:lineRule="exact"/>
              <w:ind w:left="542" w:right="54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rack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đỡ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</w:tr>
      <w:tr w:rsidR="00C5799E" w:rsidTr="00093FC1">
        <w:trPr>
          <w:trHeight w:hRule="exact" w:val="450"/>
        </w:trPr>
        <w:tc>
          <w:tcPr>
            <w:tcW w:w="5438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48" w:after="0" w:line="356" w:lineRule="exact"/>
              <w:ind w:left="218" w:right="21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6"/>
              </w:rPr>
              <w:t>-</w:t>
            </w:r>
            <w:r>
              <w:rPr>
                <w:rFonts w:ascii="Arial" w:eastAsia="Arial" w:hAnsi="Arial"/>
                <w:color w:val="000000"/>
                <w:w w:val="98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magazine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tạp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chí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5868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54" w:after="0" w:line="346" w:lineRule="exact"/>
              <w:ind w:left="542" w:right="54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shelf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kệ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</w:tr>
      <w:tr w:rsidR="00C5799E" w:rsidTr="00093FC1">
        <w:trPr>
          <w:trHeight w:hRule="exact" w:val="448"/>
        </w:trPr>
        <w:tc>
          <w:tcPr>
            <w:tcW w:w="5438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46" w:after="0" w:line="356" w:lineRule="exact"/>
              <w:ind w:left="218" w:right="21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6"/>
              </w:rPr>
              <w:t>-</w:t>
            </w:r>
            <w:r>
              <w:rPr>
                <w:rFonts w:ascii="Arial" w:eastAsia="Arial" w:hAnsi="Arial"/>
                <w:color w:val="000000"/>
                <w:w w:val="98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science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khoa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môn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khoa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5868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52" w:after="0" w:line="346" w:lineRule="exact"/>
              <w:ind w:left="542" w:right="54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chemistry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môn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</w:tr>
      <w:tr w:rsidR="00C5799E" w:rsidTr="00093FC1">
        <w:trPr>
          <w:trHeight w:hRule="exact" w:val="448"/>
        </w:trPr>
        <w:tc>
          <w:tcPr>
            <w:tcW w:w="5438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44" w:after="0" w:line="358" w:lineRule="exact"/>
              <w:ind w:left="218" w:right="21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6"/>
              </w:rPr>
              <w:t>-</w:t>
            </w:r>
            <w:r>
              <w:rPr>
                <w:rFonts w:ascii="Arial" w:eastAsia="Arial" w:hAnsi="Arial"/>
                <w:color w:val="000000"/>
                <w:w w:val="98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biology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môn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5868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50" w:after="0" w:line="346" w:lineRule="exact"/>
              <w:ind w:left="542" w:right="54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dictionary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điển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</w:tr>
    </w:tbl>
    <w:bookmarkEnd w:id="0"/>
    <w:p w:rsidR="00C5799E" w:rsidRDefault="00C5799E" w:rsidP="00C5799E">
      <w:pPr>
        <w:autoSpaceDE w:val="0"/>
        <w:autoSpaceDN w:val="0"/>
        <w:spacing w:before="46" w:after="48" w:line="356" w:lineRule="exact"/>
        <w:ind w:left="218" w:right="218"/>
      </w:pPr>
      <w:r>
        <w:rPr>
          <w:rFonts w:ascii="Times New Roman" w:eastAsia="Times New Roman" w:hAnsi="Times New Roman"/>
          <w:color w:val="000000"/>
          <w:w w:val="98"/>
          <w:sz w:val="26"/>
        </w:rPr>
        <w:t>-</w:t>
      </w:r>
      <w:r>
        <w:rPr>
          <w:rFonts w:ascii="Arial" w:eastAsia="Arial" w:hAnsi="Arial"/>
          <w:color w:val="000000"/>
          <w:w w:val="98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back (n)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phía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-&gt; at the back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of :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ở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phía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tbl>
      <w:tblPr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5310"/>
        <w:gridCol w:w="4550"/>
      </w:tblGrid>
      <w:tr w:rsidR="00C5799E" w:rsidTr="00093FC1">
        <w:trPr>
          <w:trHeight w:hRule="exact" w:val="1794"/>
        </w:trPr>
        <w:tc>
          <w:tcPr>
            <w:tcW w:w="5310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48" w:after="0" w:line="356" w:lineRule="exact"/>
              <w:ind w:left="110" w:right="11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6"/>
              </w:rPr>
              <w:t>-</w:t>
            </w:r>
            <w:r>
              <w:rPr>
                <w:rFonts w:ascii="Arial" w:eastAsia="Arial" w:hAnsi="Arial"/>
                <w:color w:val="000000"/>
                <w:w w:val="98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read (v)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-&gt; reader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sách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  <w:p w:rsidR="00C5799E" w:rsidRDefault="00C5799E" w:rsidP="00093FC1">
            <w:pPr>
              <w:autoSpaceDE w:val="0"/>
              <w:autoSpaceDN w:val="0"/>
              <w:spacing w:before="92" w:after="0" w:line="356" w:lineRule="exact"/>
              <w:ind w:left="110" w:right="11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6"/>
              </w:rPr>
              <w:t>-</w:t>
            </w:r>
            <w:r>
              <w:rPr>
                <w:rFonts w:ascii="Arial" w:eastAsia="Arial" w:hAnsi="Arial"/>
                <w:color w:val="000000"/>
                <w:w w:val="98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reference book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sách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tham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khảo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  <w:p w:rsidR="00C5799E" w:rsidRDefault="00C5799E" w:rsidP="00093FC1">
            <w:pPr>
              <w:autoSpaceDE w:val="0"/>
              <w:autoSpaceDN w:val="0"/>
              <w:spacing w:before="94" w:after="0" w:line="356" w:lineRule="exact"/>
              <w:ind w:left="110" w:right="11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6"/>
              </w:rPr>
              <w:t>-</w:t>
            </w:r>
            <w:r>
              <w:rPr>
                <w:rFonts w:ascii="Arial" w:eastAsia="Arial" w:hAnsi="Arial"/>
                <w:color w:val="000000"/>
                <w:w w:val="98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middle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-&gt; in the middle of: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  <w:p w:rsidR="00C5799E" w:rsidRDefault="00C5799E" w:rsidP="00093FC1">
            <w:pPr>
              <w:autoSpaceDE w:val="0"/>
              <w:autoSpaceDN w:val="0"/>
              <w:spacing w:before="88" w:after="0" w:line="356" w:lineRule="exact"/>
              <w:ind w:left="110" w:right="11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6"/>
              </w:rPr>
              <w:t>-</w:t>
            </w:r>
            <w:r>
              <w:rPr>
                <w:rFonts w:ascii="Arial" w:eastAsia="Arial" w:hAnsi="Arial"/>
                <w:color w:val="000000"/>
                <w:w w:val="98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receive (v)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4550" w:type="dxa"/>
            <w:tcMar>
              <w:left w:w="0" w:type="dxa"/>
              <w:right w:w="0" w:type="dxa"/>
            </w:tcMar>
          </w:tcPr>
          <w:p w:rsidR="00C5799E" w:rsidRDefault="00C5799E" w:rsidP="00093FC1">
            <w:pPr>
              <w:autoSpaceDE w:val="0"/>
              <w:autoSpaceDN w:val="0"/>
              <w:spacing w:before="54" w:after="0" w:line="346" w:lineRule="exact"/>
              <w:ind w:left="562" w:right="56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novel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tiểu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thuyết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  <w:p w:rsidR="00C5799E" w:rsidRDefault="00C5799E" w:rsidP="00093FC1">
            <w:pPr>
              <w:autoSpaceDE w:val="0"/>
              <w:autoSpaceDN w:val="0"/>
              <w:spacing w:before="102" w:after="0" w:line="346" w:lineRule="exact"/>
              <w:ind w:left="562" w:right="56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follow (v)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  <w:p w:rsidR="00C5799E" w:rsidRDefault="00C5799E" w:rsidP="00093FC1">
            <w:pPr>
              <w:autoSpaceDE w:val="0"/>
              <w:autoSpaceDN w:val="0"/>
              <w:spacing w:before="102" w:after="0" w:line="346" w:lineRule="exact"/>
              <w:ind w:left="562" w:right="56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Congress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Quốc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  <w:p w:rsidR="00C5799E" w:rsidRDefault="00C5799E" w:rsidP="00093FC1">
            <w:pPr>
              <w:autoSpaceDE w:val="0"/>
              <w:autoSpaceDN w:val="0"/>
              <w:spacing w:before="98" w:after="0" w:line="346" w:lineRule="exact"/>
              <w:ind w:left="562" w:right="56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copy (n)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</w:rPr>
              <w:t>bản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in </w:t>
            </w:r>
          </w:p>
        </w:tc>
      </w:tr>
    </w:tbl>
    <w:p w:rsidR="00C5799E" w:rsidRDefault="00C5799E" w:rsidP="00C5799E">
      <w:pPr>
        <w:autoSpaceDE w:val="0"/>
        <w:autoSpaceDN w:val="0"/>
        <w:spacing w:before="46" w:after="0" w:line="356" w:lineRule="exact"/>
        <w:ind w:left="218" w:right="218"/>
      </w:pPr>
      <w:r>
        <w:rPr>
          <w:rFonts w:ascii="Times New Roman" w:eastAsia="Times New Roman" w:hAnsi="Times New Roman"/>
          <w:color w:val="000000"/>
          <w:w w:val="98"/>
          <w:sz w:val="26"/>
        </w:rPr>
        <w:t>-</w:t>
      </w:r>
      <w:r>
        <w:rPr>
          <w:rFonts w:ascii="Arial" w:eastAsia="Arial" w:hAnsi="Arial"/>
          <w:color w:val="000000"/>
          <w:w w:val="98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contain (v)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chứa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đựng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C5799E" w:rsidRDefault="00C5799E" w:rsidP="00C5799E">
      <w:pPr>
        <w:autoSpaceDE w:val="0"/>
        <w:autoSpaceDN w:val="0"/>
        <w:spacing w:before="94" w:after="0" w:line="356" w:lineRule="exact"/>
        <w:ind w:left="218" w:right="218"/>
      </w:pPr>
      <w:r>
        <w:rPr>
          <w:rFonts w:ascii="Times New Roman" w:eastAsia="Times New Roman" w:hAnsi="Times New Roman"/>
          <w:color w:val="000000"/>
          <w:w w:val="98"/>
          <w:sz w:val="26"/>
        </w:rPr>
        <w:t>-</w:t>
      </w:r>
      <w:r>
        <w:rPr>
          <w:rFonts w:ascii="Arial" w:eastAsia="Arial" w:hAnsi="Arial"/>
          <w:color w:val="000000"/>
          <w:w w:val="98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employ (v)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thuê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nhân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) -&gt; employee (n)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nhân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nhân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viên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C5799E" w:rsidRDefault="00C5799E" w:rsidP="00C5799E">
      <w:pPr>
        <w:autoSpaceDE w:val="0"/>
        <w:autoSpaceDN w:val="0"/>
        <w:spacing w:before="94" w:after="0" w:line="364" w:lineRule="exact"/>
        <w:ind w:left="218" w:right="218"/>
      </w:pPr>
      <w:r>
        <w:rPr>
          <w:rFonts w:ascii="Times New Roman Bold" w:eastAsia="Times New Roman Bold" w:hAnsi="Times New Roman Bold"/>
          <w:b/>
          <w:color w:val="000000"/>
          <w:sz w:val="26"/>
        </w:rPr>
        <w:t>*</w:t>
      </w:r>
      <w:r>
        <w:rPr>
          <w:rFonts w:ascii="Arial Bold" w:eastAsia="Arial Bold" w:hAnsi="Arial Bold"/>
          <w:b/>
          <w:color w:val="000000"/>
          <w:sz w:val="26"/>
        </w:rPr>
        <w:t xml:space="preserve"> </w:t>
      </w:r>
      <w:r>
        <w:rPr>
          <w:rFonts w:ascii="Times New Roman Bold" w:eastAsia="Times New Roman Bold" w:hAnsi="Times New Roman Bold"/>
          <w:b/>
          <w:color w:val="000000"/>
          <w:sz w:val="26"/>
        </w:rPr>
        <w:t>You’re welcome</w:t>
      </w:r>
      <w:r>
        <w:rPr>
          <w:rFonts w:ascii="Times New Roman" w:eastAsia="Times New Roman" w:hAnsi="Times New Roman"/>
          <w:color w:val="000000"/>
          <w:sz w:val="26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không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có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chi (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dùng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để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đáp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lại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lời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cảm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ơn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) </w:t>
      </w:r>
    </w:p>
    <w:p w:rsidR="00C5799E" w:rsidRDefault="00C5799E" w:rsidP="00C5799E">
      <w:pPr>
        <w:autoSpaceDE w:val="0"/>
        <w:autoSpaceDN w:val="0"/>
        <w:spacing w:before="90" w:after="0" w:line="364" w:lineRule="exact"/>
        <w:ind w:left="218" w:right="218"/>
      </w:pPr>
      <w:r>
        <w:rPr>
          <w:rFonts w:ascii="Times New Roman Bold" w:eastAsia="Times New Roman Bold" w:hAnsi="Times New Roman Bold"/>
          <w:b/>
          <w:color w:val="FF0000"/>
          <w:sz w:val="26"/>
        </w:rPr>
        <w:t>Grammar:</w:t>
      </w:r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 </w:t>
      </w:r>
    </w:p>
    <w:p w:rsidR="00C5799E" w:rsidRDefault="00C5799E" w:rsidP="00C5799E">
      <w:pPr>
        <w:autoSpaceDE w:val="0"/>
        <w:autoSpaceDN w:val="0"/>
        <w:spacing w:after="0" w:line="356" w:lineRule="exact"/>
        <w:ind w:left="566" w:right="566"/>
      </w:pPr>
      <w:r>
        <w:rPr>
          <w:rFonts w:ascii="Times New Roman Bold" w:eastAsia="Times New Roman Bold" w:hAnsi="Times New Roman Bold"/>
          <w:b/>
          <w:color w:val="FF0000"/>
          <w:sz w:val="26"/>
        </w:rPr>
        <w:t xml:space="preserve"> Prepositions of position (</w:t>
      </w:r>
      <w:proofErr w:type="spellStart"/>
      <w:r>
        <w:rPr>
          <w:rFonts w:ascii="Times New Roman Bold" w:eastAsia="Times New Roman Bold" w:hAnsi="Times New Roman Bold"/>
          <w:b/>
          <w:color w:val="FF0000"/>
          <w:sz w:val="26"/>
        </w:rPr>
        <w:t>giới</w:t>
      </w:r>
      <w:proofErr w:type="spellEnd"/>
      <w:r>
        <w:rPr>
          <w:rFonts w:ascii="Times New Roman Bold" w:eastAsia="Times New Roman Bold" w:hAnsi="Times New Roman Bold"/>
          <w:b/>
          <w:color w:val="FF0000"/>
          <w:sz w:val="26"/>
        </w:rPr>
        <w:t xml:space="preserve"> </w:t>
      </w:r>
      <w:proofErr w:type="spellStart"/>
      <w:r>
        <w:rPr>
          <w:rFonts w:ascii="Times New Roman Bold" w:eastAsia="Times New Roman Bold" w:hAnsi="Times New Roman Bold"/>
          <w:b/>
          <w:color w:val="FF0000"/>
          <w:sz w:val="26"/>
        </w:rPr>
        <w:t>từ</w:t>
      </w:r>
      <w:proofErr w:type="spellEnd"/>
      <w:r>
        <w:rPr>
          <w:rFonts w:ascii="Times New Roman Bold" w:eastAsia="Times New Roman Bold" w:hAnsi="Times New Roman Bold"/>
          <w:b/>
          <w:color w:val="FF0000"/>
          <w:sz w:val="26"/>
        </w:rPr>
        <w:t xml:space="preserve"> </w:t>
      </w:r>
      <w:proofErr w:type="spellStart"/>
      <w:r>
        <w:rPr>
          <w:rFonts w:ascii="Times New Roman Bold" w:eastAsia="Times New Roman Bold" w:hAnsi="Times New Roman Bold"/>
          <w:b/>
          <w:color w:val="FF0000"/>
          <w:sz w:val="26"/>
        </w:rPr>
        <w:t>chỉ</w:t>
      </w:r>
      <w:proofErr w:type="spellEnd"/>
      <w:r>
        <w:rPr>
          <w:rFonts w:ascii="Times New Roman Bold" w:eastAsia="Times New Roman Bold" w:hAnsi="Times New Roman Bold"/>
          <w:b/>
          <w:color w:val="FF0000"/>
          <w:sz w:val="26"/>
        </w:rPr>
        <w:t xml:space="preserve"> </w:t>
      </w:r>
      <w:proofErr w:type="spellStart"/>
      <w:r>
        <w:rPr>
          <w:rFonts w:ascii="Times New Roman Bold" w:eastAsia="Times New Roman Bold" w:hAnsi="Times New Roman Bold"/>
          <w:b/>
          <w:color w:val="FF0000"/>
          <w:sz w:val="26"/>
        </w:rPr>
        <w:t>vị</w:t>
      </w:r>
      <w:proofErr w:type="spellEnd"/>
      <w:r>
        <w:rPr>
          <w:rFonts w:ascii="Times New Roman Bold" w:eastAsia="Times New Roman Bold" w:hAnsi="Times New Roman Bold"/>
          <w:b/>
          <w:color w:val="FF0000"/>
          <w:sz w:val="26"/>
        </w:rPr>
        <w:t xml:space="preserve"> </w:t>
      </w:r>
      <w:proofErr w:type="spellStart"/>
      <w:r>
        <w:rPr>
          <w:rFonts w:ascii="Times New Roman Bold" w:eastAsia="Times New Roman Bold" w:hAnsi="Times New Roman Bold"/>
          <w:b/>
          <w:color w:val="FF0000"/>
          <w:sz w:val="26"/>
        </w:rPr>
        <w:t>trí</w:t>
      </w:r>
      <w:proofErr w:type="spellEnd"/>
      <w:r>
        <w:rPr>
          <w:rFonts w:ascii="Times New Roman Bold" w:eastAsia="Times New Roman Bold" w:hAnsi="Times New Roman Bold"/>
          <w:b/>
          <w:color w:val="FF0000"/>
          <w:sz w:val="26"/>
        </w:rPr>
        <w:t>)</w:t>
      </w:r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 </w:t>
      </w:r>
    </w:p>
    <w:p w:rsidR="00C5799E" w:rsidRDefault="00C5799E" w:rsidP="00C5799E">
      <w:pPr>
        <w:autoSpaceDE w:val="0"/>
        <w:autoSpaceDN w:val="0"/>
        <w:spacing w:before="74" w:after="0" w:line="368" w:lineRule="exact"/>
        <w:ind w:left="218" w:right="218"/>
      </w:pPr>
      <w:r>
        <w:rPr>
          <w:rFonts w:ascii="Times New Roman" w:eastAsia="Times New Roman" w:hAnsi="Times New Roman"/>
          <w:color w:val="000000"/>
          <w:w w:val="98"/>
          <w:sz w:val="26"/>
        </w:rPr>
        <w:t>-</w:t>
      </w:r>
      <w:r>
        <w:rPr>
          <w:rFonts w:ascii="Arial" w:eastAsia="Arial" w:hAnsi="Arial"/>
          <w:color w:val="000000"/>
          <w:w w:val="98"/>
          <w:sz w:val="26"/>
        </w:rPr>
        <w:t xml:space="preserve"> </w:t>
      </w:r>
      <w:proofErr w:type="gramStart"/>
      <w:r>
        <w:rPr>
          <w:rFonts w:ascii="Times New Roman Bold" w:eastAsia="Times New Roman Bold" w:hAnsi="Times New Roman Bold"/>
          <w:b/>
          <w:color w:val="000000"/>
          <w:sz w:val="26"/>
        </w:rPr>
        <w:t>on</w:t>
      </w:r>
      <w:proofErr w:type="gramEnd"/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 the left </w:t>
      </w:r>
      <w:r>
        <w:rPr>
          <w:rFonts w:ascii="Times New Roman" w:eastAsia="Times New Roman" w:hAnsi="Times New Roman"/>
          <w:color w:val="000000"/>
          <w:sz w:val="26"/>
        </w:rPr>
        <w:t xml:space="preserve">(of): ở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bên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trái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C5799E" w:rsidRDefault="00C5799E" w:rsidP="00C5799E">
      <w:pPr>
        <w:autoSpaceDE w:val="0"/>
        <w:autoSpaceDN w:val="0"/>
        <w:spacing w:before="82" w:after="0" w:line="366" w:lineRule="exact"/>
        <w:ind w:left="218" w:right="218"/>
      </w:pPr>
      <w:r>
        <w:rPr>
          <w:rFonts w:ascii="Times New Roman" w:eastAsia="Times New Roman" w:hAnsi="Times New Roman"/>
          <w:color w:val="000000"/>
          <w:w w:val="98"/>
          <w:sz w:val="26"/>
        </w:rPr>
        <w:t>-</w:t>
      </w:r>
      <w:r>
        <w:rPr>
          <w:rFonts w:ascii="Arial" w:eastAsia="Arial" w:hAnsi="Arial"/>
          <w:color w:val="000000"/>
          <w:w w:val="98"/>
          <w:sz w:val="26"/>
        </w:rPr>
        <w:t xml:space="preserve"> </w:t>
      </w:r>
      <w:proofErr w:type="gramStart"/>
      <w:r>
        <w:rPr>
          <w:rFonts w:ascii="Times New Roman Bold" w:eastAsia="Times New Roman Bold" w:hAnsi="Times New Roman Bold"/>
          <w:b/>
          <w:color w:val="000000"/>
          <w:sz w:val="26"/>
        </w:rPr>
        <w:t>on</w:t>
      </w:r>
      <w:proofErr w:type="gramEnd"/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 the right </w:t>
      </w:r>
      <w:r>
        <w:rPr>
          <w:rFonts w:ascii="Times New Roman" w:eastAsia="Times New Roman" w:hAnsi="Times New Roman"/>
          <w:color w:val="000000"/>
          <w:sz w:val="26"/>
        </w:rPr>
        <w:t xml:space="preserve">(of): ở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bên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phải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C5799E" w:rsidRDefault="00C5799E" w:rsidP="00C5799E">
      <w:pPr>
        <w:autoSpaceDE w:val="0"/>
        <w:autoSpaceDN w:val="0"/>
        <w:spacing w:before="82" w:after="0" w:line="368" w:lineRule="exact"/>
        <w:ind w:left="218" w:right="218"/>
      </w:pPr>
      <w:r>
        <w:rPr>
          <w:rFonts w:ascii="Times New Roman" w:eastAsia="Times New Roman" w:hAnsi="Times New Roman"/>
          <w:color w:val="000000"/>
          <w:w w:val="98"/>
          <w:sz w:val="26"/>
        </w:rPr>
        <w:t>-</w:t>
      </w:r>
      <w:r>
        <w:rPr>
          <w:rFonts w:ascii="Arial" w:eastAsia="Arial" w:hAnsi="Arial"/>
          <w:color w:val="000000"/>
          <w:w w:val="98"/>
          <w:sz w:val="26"/>
        </w:rPr>
        <w:t xml:space="preserve"> </w:t>
      </w:r>
      <w:proofErr w:type="gramStart"/>
      <w:r>
        <w:rPr>
          <w:rFonts w:ascii="Times New Roman Bold" w:eastAsia="Times New Roman Bold" w:hAnsi="Times New Roman Bold"/>
          <w:b/>
          <w:color w:val="000000"/>
          <w:sz w:val="26"/>
        </w:rPr>
        <w:t>at</w:t>
      </w:r>
      <w:proofErr w:type="gramEnd"/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 the back </w:t>
      </w:r>
      <w:r>
        <w:rPr>
          <w:rFonts w:ascii="Times New Roman" w:eastAsia="Times New Roman" w:hAnsi="Times New Roman"/>
          <w:color w:val="000000"/>
          <w:sz w:val="26"/>
        </w:rPr>
        <w:t xml:space="preserve">(of): ở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phía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C5799E" w:rsidRDefault="00C5799E" w:rsidP="00C5799E">
      <w:pPr>
        <w:autoSpaceDE w:val="0"/>
        <w:autoSpaceDN w:val="0"/>
        <w:spacing w:before="82" w:after="0" w:line="366" w:lineRule="exact"/>
        <w:ind w:left="218" w:right="218"/>
      </w:pPr>
      <w:r>
        <w:rPr>
          <w:rFonts w:ascii="Times New Roman" w:eastAsia="Times New Roman" w:hAnsi="Times New Roman"/>
          <w:color w:val="000000"/>
          <w:w w:val="98"/>
          <w:sz w:val="26"/>
        </w:rPr>
        <w:t>-</w:t>
      </w:r>
      <w:r>
        <w:rPr>
          <w:rFonts w:ascii="Arial" w:eastAsia="Arial" w:hAnsi="Arial"/>
          <w:color w:val="000000"/>
          <w:w w:val="98"/>
          <w:sz w:val="26"/>
        </w:rPr>
        <w:t xml:space="preserve"> </w:t>
      </w:r>
      <w:proofErr w:type="gramStart"/>
      <w:r>
        <w:rPr>
          <w:rFonts w:ascii="Times New Roman Bold" w:eastAsia="Times New Roman Bold" w:hAnsi="Times New Roman Bold"/>
          <w:b/>
          <w:color w:val="000000"/>
          <w:sz w:val="26"/>
        </w:rPr>
        <w:t>in</w:t>
      </w:r>
      <w:proofErr w:type="gramEnd"/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 the middle</w:t>
      </w:r>
      <w:r>
        <w:rPr>
          <w:rFonts w:ascii="Times New Roman" w:eastAsia="Times New Roman" w:hAnsi="Times New Roman"/>
          <w:color w:val="000000"/>
          <w:sz w:val="26"/>
        </w:rPr>
        <w:t xml:space="preserve">/ center (of): ở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giữa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C5799E" w:rsidRDefault="00C5799E" w:rsidP="00C5799E">
      <w:pPr>
        <w:autoSpaceDE w:val="0"/>
        <w:autoSpaceDN w:val="0"/>
        <w:spacing w:before="88" w:after="0" w:line="346" w:lineRule="exact"/>
        <w:ind w:left="220" w:right="220"/>
      </w:pPr>
      <w:r>
        <w:rPr>
          <w:rFonts w:ascii="Times New Roman" w:eastAsia="Times New Roman" w:hAnsi="Times New Roman"/>
          <w:color w:val="000000"/>
          <w:sz w:val="26"/>
        </w:rPr>
        <w:t xml:space="preserve">Ex: English books are in the middle of the library. </w:t>
      </w:r>
    </w:p>
    <w:p w:rsidR="004630BE" w:rsidRDefault="004630BE"/>
    <w:sectPr w:rsidR="0046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9E"/>
    <w:rsid w:val="004630BE"/>
    <w:rsid w:val="00C5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2021-10-31T09:47:00Z</dcterms:created>
  <dcterms:modified xsi:type="dcterms:W3CDTF">2021-10-31T09:49:00Z</dcterms:modified>
</cp:coreProperties>
</file>