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F4" w:rsidRPr="00937CF4" w:rsidRDefault="00937CF4" w:rsidP="00937CF4">
      <w:pPr>
        <w:spacing w:before="300" w:after="150" w:line="360" w:lineRule="atLeast"/>
        <w:ind w:right="48"/>
        <w:jc w:val="center"/>
        <w:outlineLvl w:val="2"/>
        <w:rPr>
          <w:rFonts w:eastAsia="Times New Roman" w:cs="Times New Roman"/>
          <w:b/>
          <w:color w:val="000000"/>
          <w:sz w:val="28"/>
          <w:szCs w:val="28"/>
        </w:rPr>
      </w:pPr>
      <w:r w:rsidRPr="00937CF4">
        <w:rPr>
          <w:rFonts w:eastAsia="Times New Roman" w:cs="Times New Roman"/>
          <w:b/>
          <w:color w:val="000000"/>
          <w:sz w:val="28"/>
          <w:szCs w:val="28"/>
        </w:rPr>
        <w:t>CHỦ ĐỀ 18:</w:t>
      </w:r>
    </w:p>
    <w:p w:rsidR="00937CF4" w:rsidRPr="00937CF4" w:rsidRDefault="00937CF4" w:rsidP="00937CF4">
      <w:pPr>
        <w:spacing w:before="300" w:after="150" w:line="360" w:lineRule="atLeast"/>
        <w:ind w:right="48"/>
        <w:jc w:val="center"/>
        <w:outlineLvl w:val="2"/>
        <w:rPr>
          <w:rFonts w:eastAsia="Times New Roman" w:cs="Times New Roman"/>
          <w:b/>
          <w:color w:val="000000"/>
          <w:sz w:val="28"/>
          <w:szCs w:val="28"/>
        </w:rPr>
      </w:pPr>
      <w:r w:rsidRPr="00937CF4">
        <w:rPr>
          <w:rFonts w:eastAsia="Times New Roman" w:cs="Times New Roman"/>
          <w:b/>
          <w:color w:val="000000"/>
          <w:sz w:val="28"/>
          <w:szCs w:val="28"/>
        </w:rPr>
        <w:t>CHẤT DẪN ĐIỆN – CHẤT CÁCH ĐIỆN – DÒNG ĐIỆN TRONG KIM LOẠI</w:t>
      </w:r>
    </w:p>
    <w:p w:rsidR="00937CF4" w:rsidRPr="00D72CDF" w:rsidRDefault="00937CF4" w:rsidP="00937CF4">
      <w:pPr>
        <w:pStyle w:val="ListParagraph"/>
        <w:numPr>
          <w:ilvl w:val="0"/>
          <w:numId w:val="2"/>
        </w:numPr>
        <w:spacing w:after="150" w:line="360" w:lineRule="atLeast"/>
        <w:ind w:left="709" w:right="48" w:hanging="436"/>
        <w:outlineLvl w:val="2"/>
        <w:rPr>
          <w:rFonts w:eastAsia="Times New Roman" w:cs="Times New Roman"/>
          <w:b/>
          <w:color w:val="000000"/>
          <w:sz w:val="28"/>
          <w:szCs w:val="28"/>
        </w:rPr>
      </w:pP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Chất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dẫn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điện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và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chất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cách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điện</w:t>
      </w:r>
      <w:proofErr w:type="spellEnd"/>
    </w:p>
    <w:p w:rsidR="00937CF4" w:rsidRPr="00937CF4" w:rsidRDefault="00937CF4" w:rsidP="00937CF4">
      <w:pPr>
        <w:pStyle w:val="ListParagraph"/>
        <w:numPr>
          <w:ilvl w:val="0"/>
          <w:numId w:val="1"/>
        </w:numPr>
        <w:spacing w:before="240" w:after="150" w:line="360" w:lineRule="atLeast"/>
        <w:ind w:right="48"/>
        <w:outlineLvl w:val="2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dẫn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qua. </w:t>
      </w:r>
    </w:p>
    <w:p w:rsidR="00937CF4" w:rsidRPr="00937CF4" w:rsidRDefault="00937CF4" w:rsidP="00937CF4">
      <w:pPr>
        <w:pStyle w:val="ListParagraph"/>
        <w:numPr>
          <w:ilvl w:val="0"/>
          <w:numId w:val="1"/>
        </w:numPr>
        <w:spacing w:before="240"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dẫn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được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dùng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làm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liệu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đê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̉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chê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́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tạo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các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vật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phận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dẫn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các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dụng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cụ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điện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>.</w:t>
      </w:r>
    </w:p>
    <w:p w:rsidR="00937CF4" w:rsidRPr="00937CF4" w:rsidRDefault="00937CF4" w:rsidP="00937CF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937CF4">
        <w:rPr>
          <w:rFonts w:eastAsia="Times New Roman" w:cs="Times New Roman"/>
          <w:color w:val="000000"/>
          <w:sz w:val="28"/>
          <w:szCs w:val="28"/>
        </w:rPr>
        <w:t>    </w:t>
      </w:r>
      <w:proofErr w:type="spellStart"/>
      <w:r w:rsidRPr="00937CF4">
        <w:rPr>
          <w:rFonts w:eastAsia="Times New Roman" w:cs="Times New Roman"/>
          <w:i/>
          <w:iCs/>
          <w:color w:val="000000"/>
          <w:sz w:val="28"/>
          <w:szCs w:val="28"/>
        </w:rPr>
        <w:t>Ví</w:t>
      </w:r>
      <w:proofErr w:type="spellEnd"/>
      <w:r w:rsidRPr="00937CF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i/>
          <w:iCs/>
          <w:color w:val="000000"/>
          <w:sz w:val="28"/>
          <w:szCs w:val="28"/>
        </w:rPr>
        <w:t>dụ</w:t>
      </w:r>
      <w:proofErr w:type="spellEnd"/>
      <w:r w:rsidRPr="00937CF4">
        <w:rPr>
          <w:rFonts w:eastAsia="Times New Roman" w:cs="Times New Roman"/>
          <w:i/>
          <w:iCs/>
          <w:color w:val="000000"/>
          <w:sz w:val="28"/>
          <w:szCs w:val="28"/>
        </w:rPr>
        <w:t>:</w:t>
      </w:r>
      <w:r w:rsidRPr="00937CF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37CF4">
        <w:rPr>
          <w:rFonts w:eastAsia="Times New Roman" w:cs="Times New Roman"/>
          <w:color w:val="000000"/>
          <w:sz w:val="28"/>
          <w:szCs w:val="28"/>
        </w:rPr>
        <w:t>kim</w:t>
      </w:r>
      <w:proofErr w:type="spellEnd"/>
      <w:proofErr w:type="gram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loại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dịch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muối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axit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kiềm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nước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thường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>...</w:t>
      </w:r>
    </w:p>
    <w:p w:rsidR="00937CF4" w:rsidRPr="00937CF4" w:rsidRDefault="00937CF4" w:rsidP="00937CF4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cách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qua. </w:t>
      </w:r>
    </w:p>
    <w:p w:rsidR="00937CF4" w:rsidRPr="00937CF4" w:rsidRDefault="00937CF4" w:rsidP="00937CF4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cá</w:t>
      </w:r>
      <w:proofErr w:type="gramStart"/>
      <w:r w:rsidRPr="00937CF4">
        <w:rPr>
          <w:rFonts w:eastAsia="Times New Roman" w:cs="Times New Roman"/>
          <w:color w:val="000000"/>
          <w:sz w:val="28"/>
          <w:szCs w:val="28"/>
        </w:rPr>
        <w:t>ch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proofErr w:type="gram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được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dùng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làm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liệu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đê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̉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chê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́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tạo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các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phận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cách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>.</w:t>
      </w:r>
    </w:p>
    <w:p w:rsidR="00937CF4" w:rsidRPr="00937CF4" w:rsidRDefault="00937CF4" w:rsidP="00937CF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937CF4">
        <w:rPr>
          <w:rFonts w:eastAsia="Times New Roman" w:cs="Times New Roman"/>
          <w:color w:val="000000"/>
          <w:sz w:val="28"/>
          <w:szCs w:val="28"/>
        </w:rPr>
        <w:t>    </w:t>
      </w:r>
      <w:proofErr w:type="spellStart"/>
      <w:r w:rsidRPr="00937CF4">
        <w:rPr>
          <w:rFonts w:eastAsia="Times New Roman" w:cs="Times New Roman"/>
          <w:i/>
          <w:iCs/>
          <w:color w:val="000000"/>
          <w:sz w:val="28"/>
          <w:szCs w:val="28"/>
        </w:rPr>
        <w:t>Ví</w:t>
      </w:r>
      <w:proofErr w:type="spellEnd"/>
      <w:r w:rsidRPr="00937CF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i/>
          <w:iCs/>
          <w:color w:val="000000"/>
          <w:sz w:val="28"/>
          <w:szCs w:val="28"/>
        </w:rPr>
        <w:t>dụ</w:t>
      </w:r>
      <w:proofErr w:type="spellEnd"/>
      <w:r w:rsidRPr="00937CF4">
        <w:rPr>
          <w:rFonts w:eastAsia="Times New Roman" w:cs="Times New Roman"/>
          <w:i/>
          <w:iCs/>
          <w:color w:val="000000"/>
          <w:sz w:val="28"/>
          <w:szCs w:val="28"/>
        </w:rPr>
        <w:t>:</w:t>
      </w:r>
      <w:r w:rsidRPr="00937CF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Nước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nguyên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gỗ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khô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nhựa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cao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su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thủy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tinh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>...</w:t>
      </w:r>
    </w:p>
    <w:p w:rsidR="00937CF4" w:rsidRPr="00D72CDF" w:rsidRDefault="00937CF4" w:rsidP="00D72CDF">
      <w:pPr>
        <w:pStyle w:val="ListParagraph"/>
        <w:numPr>
          <w:ilvl w:val="0"/>
          <w:numId w:val="2"/>
        </w:numPr>
        <w:spacing w:before="300" w:after="150" w:line="360" w:lineRule="atLeast"/>
        <w:ind w:left="709" w:right="48" w:hanging="436"/>
        <w:outlineLvl w:val="2"/>
        <w:rPr>
          <w:rFonts w:eastAsia="Times New Roman" w:cs="Times New Roman"/>
          <w:b/>
          <w:color w:val="000000"/>
          <w:sz w:val="28"/>
          <w:szCs w:val="28"/>
        </w:rPr>
      </w:pP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Dòng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điện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trong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kim</w:t>
      </w:r>
      <w:proofErr w:type="spellEnd"/>
      <w:r w:rsidRPr="00D72CD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72CDF">
        <w:rPr>
          <w:rFonts w:eastAsia="Times New Roman" w:cs="Times New Roman"/>
          <w:b/>
          <w:color w:val="000000"/>
          <w:sz w:val="28"/>
          <w:szCs w:val="28"/>
        </w:rPr>
        <w:t>loại</w:t>
      </w:r>
      <w:proofErr w:type="spellEnd"/>
    </w:p>
    <w:p w:rsidR="00D72CDF" w:rsidRPr="00D72CDF" w:rsidRDefault="00D72CDF" w:rsidP="00D72CDF">
      <w:pPr>
        <w:pStyle w:val="ListParagraph"/>
        <w:numPr>
          <w:ilvl w:val="0"/>
          <w:numId w:val="3"/>
        </w:numPr>
        <w:spacing w:before="300" w:after="150" w:line="360" w:lineRule="atLeast"/>
        <w:ind w:right="48"/>
        <w:outlineLvl w:val="2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Electron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̣ do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kim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loại</w:t>
      </w:r>
      <w:bookmarkStart w:id="0" w:name="_GoBack"/>
      <w:bookmarkEnd w:id="0"/>
      <w:proofErr w:type="spellEnd"/>
    </w:p>
    <w:p w:rsidR="00937CF4" w:rsidRDefault="00937CF4" w:rsidP="00937CF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937CF4">
        <w:rPr>
          <w:rFonts w:eastAsia="Times New Roman" w:cs="Times New Roman"/>
          <w:color w:val="000000"/>
          <w:sz w:val="28"/>
          <w:szCs w:val="28"/>
        </w:rPr>
        <w:t xml:space="preserve">    -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Một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sô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 xml:space="preserve">́ electron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nguyên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tư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>̉</w:t>
      </w:r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37CF4">
        <w:rPr>
          <w:rFonts w:eastAsia="Times New Roman" w:cs="Times New Roman"/>
          <w:color w:val="000000"/>
          <w:sz w:val="28"/>
          <w:szCs w:val="28"/>
        </w:rPr>
        <w:t>kim</w:t>
      </w:r>
      <w:proofErr w:type="spellEnd"/>
      <w:proofErr w:type="gram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loại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thê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>̉</w:t>
      </w:r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thoát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khỏi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nguyên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tử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chuyển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tự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kim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loại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Chúng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gọi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electron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tự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do.</w:t>
      </w:r>
    </w:p>
    <w:p w:rsidR="00D72CDF" w:rsidRPr="00D72CDF" w:rsidRDefault="00D72CDF" w:rsidP="00D72CDF">
      <w:pPr>
        <w:pStyle w:val="ListParagraph"/>
        <w:numPr>
          <w:ilvl w:val="0"/>
          <w:numId w:val="3"/>
        </w:numPr>
        <w:spacing w:after="24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</w:rPr>
        <w:t>Dòng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điện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kim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loại</w:t>
      </w:r>
      <w:proofErr w:type="spellEnd"/>
    </w:p>
    <w:p w:rsidR="00937CF4" w:rsidRPr="00937CF4" w:rsidRDefault="00937CF4" w:rsidP="00937CF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937CF4">
        <w:rPr>
          <w:rFonts w:eastAsia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37CF4">
        <w:rPr>
          <w:rFonts w:eastAsia="Times New Roman" w:cs="Times New Roman"/>
          <w:color w:val="000000"/>
          <w:sz w:val="28"/>
          <w:szCs w:val="28"/>
        </w:rPr>
        <w:t>kim</w:t>
      </w:r>
      <w:proofErr w:type="spellEnd"/>
      <w:proofErr w:type="gram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loại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72CDF">
        <w:rPr>
          <w:rFonts w:eastAsia="Times New Roman" w:cs="Times New Roman"/>
          <w:color w:val="000000"/>
          <w:sz w:val="28"/>
          <w:szCs w:val="28"/>
        </w:rPr>
        <w:t xml:space="preserve">là </w:t>
      </w:r>
      <w:proofErr w:type="spellStart"/>
      <w:r w:rsidR="00D72CDF">
        <w:rPr>
          <w:rFonts w:eastAsia="Times New Roman" w:cs="Times New Roman"/>
          <w:color w:val="000000"/>
          <w:sz w:val="28"/>
          <w:szCs w:val="28"/>
        </w:rPr>
        <w:t>dòng</w:t>
      </w:r>
      <w:proofErr w:type="spellEnd"/>
      <w:r w:rsidR="00D72CD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electron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tự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dịch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chuyển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37CF4">
        <w:rPr>
          <w:rFonts w:eastAsia="Times New Roman" w:cs="Times New Roman"/>
          <w:color w:val="000000"/>
          <w:sz w:val="28"/>
          <w:szCs w:val="28"/>
        </w:rPr>
        <w:t>hướng</w:t>
      </w:r>
      <w:proofErr w:type="spellEnd"/>
      <w:r w:rsidRPr="00937CF4">
        <w:rPr>
          <w:rFonts w:eastAsia="Times New Roman" w:cs="Times New Roman"/>
          <w:color w:val="000000"/>
          <w:sz w:val="28"/>
          <w:szCs w:val="28"/>
        </w:rPr>
        <w:t>.</w:t>
      </w:r>
    </w:p>
    <w:p w:rsidR="00AB19B4" w:rsidRPr="00937CF4" w:rsidRDefault="00AB19B4">
      <w:pPr>
        <w:rPr>
          <w:rFonts w:cs="Times New Roman"/>
          <w:sz w:val="28"/>
          <w:szCs w:val="28"/>
        </w:rPr>
      </w:pPr>
    </w:p>
    <w:sectPr w:rsidR="00AB19B4" w:rsidRPr="00937CF4" w:rsidSect="00D72CDF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288"/>
    <w:multiLevelType w:val="hybridMultilevel"/>
    <w:tmpl w:val="532ADF84"/>
    <w:lvl w:ilvl="0" w:tplc="4586957C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3D6D522D"/>
    <w:multiLevelType w:val="hybridMultilevel"/>
    <w:tmpl w:val="ABE2AED2"/>
    <w:lvl w:ilvl="0" w:tplc="636A4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5E7598"/>
    <w:multiLevelType w:val="hybridMultilevel"/>
    <w:tmpl w:val="4252C272"/>
    <w:lvl w:ilvl="0" w:tplc="CDA00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F4"/>
    <w:rsid w:val="00937CF4"/>
    <w:rsid w:val="00AB19B4"/>
    <w:rsid w:val="00D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2022-03-11T00:00:00Z</dcterms:created>
  <dcterms:modified xsi:type="dcterms:W3CDTF">2022-03-11T00:16:00Z</dcterms:modified>
</cp:coreProperties>
</file>