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704CAB" w:rsidRDefault="0029486F" w:rsidP="009150F0">
      <w:pPr>
        <w:pStyle w:val="CharChar5"/>
        <w:keepNext/>
        <w:ind w:right="-720"/>
        <w:rPr>
          <w:rFonts w:ascii="Times New Roman" w:hAnsi="Times New Roman" w:cs="Times New Roman"/>
        </w:rPr>
      </w:pPr>
      <w:r>
        <w:rPr>
          <w:rFonts w:ascii="Times New Roman" w:hAnsi="Times New Roman" w:cs="Times New Roman"/>
          <w:sz w:val="26"/>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w:t>
      </w:r>
      <w:r w:rsidR="009150F0" w:rsidRPr="00704CAB">
        <w:rPr>
          <w:rFonts w:ascii="Times New Roman" w:hAnsi="Times New Roman" w:cs="Times New Roman"/>
          <w:b/>
        </w:rPr>
        <w:t>NAM</w:t>
      </w:r>
    </w:p>
    <w:p w:rsidR="009150F0" w:rsidRPr="00704CAB" w:rsidRDefault="009150F0" w:rsidP="009150F0">
      <w:pPr>
        <w:pStyle w:val="CharChar5"/>
        <w:ind w:left="-360"/>
        <w:rPr>
          <w:rFonts w:ascii="Times New Roman" w:hAnsi="Times New Roman" w:cs="Times New Roman"/>
          <w:b/>
          <w:sz w:val="26"/>
        </w:rPr>
      </w:pPr>
      <w:r w:rsidRPr="00704CAB">
        <w:rPr>
          <w:rFonts w:ascii="Times New Roman" w:hAnsi="Times New Roman" w:cs="Times New Roman"/>
          <w:b/>
          <w:sz w:val="26"/>
        </w:rPr>
        <w:tab/>
        <w:t xml:space="preserve">        TRƯỜNG THCS NGUYỄN TRÃI</w:t>
      </w:r>
      <w:r w:rsidRPr="00704CAB">
        <w:rPr>
          <w:rFonts w:ascii="Times New Roman" w:hAnsi="Times New Roman" w:cs="Times New Roman"/>
          <w:b/>
          <w:sz w:val="26"/>
        </w:rPr>
        <w:tab/>
      </w:r>
      <w:r w:rsidRPr="00704CAB">
        <w:rPr>
          <w:rFonts w:ascii="Times New Roman" w:hAnsi="Times New Roman" w:cs="Times New Roman"/>
          <w:b/>
          <w:sz w:val="26"/>
        </w:rPr>
        <w:tab/>
        <w:t xml:space="preserve">                Độc lập - Tự do - Hạnh phúc</w:t>
      </w:r>
    </w:p>
    <w:p w:rsidR="009150F0" w:rsidRPr="00704CAB" w:rsidRDefault="001D5009" w:rsidP="009150F0">
      <w:pPr>
        <w:pStyle w:val="CharChar5"/>
        <w:keepNext/>
        <w:ind w:right="-720"/>
        <w:rPr>
          <w:rFonts w:ascii="Times New Roman" w:hAnsi="Times New Roman" w:cs="Times New Roman"/>
          <w:b/>
          <w:sz w:val="26"/>
        </w:rPr>
      </w:pPr>
      <w:r w:rsidRPr="001D5009">
        <w:rPr>
          <w:rFonts w:ascii="Times New Roman" w:hAnsi="Times New Roman" w:cs="Times New Roman"/>
          <w:noProof/>
        </w:rPr>
        <w:pict>
          <v:line id="Line 2" o:spid="_x0000_s1026"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w:r>
      <w:r w:rsidRPr="001D5009">
        <w:rPr>
          <w:rFonts w:ascii="Times New Roman" w:hAnsi="Times New Roman" w:cs="Times New Roman"/>
          <w:noProof/>
        </w:rPr>
        <w:pict>
          <v:line id="Line 3" o:spid="_x0000_s1027" style="position:absolute;z-index:251661312;visibility:visible;mso-wrap-distance-top:-1e-4mm;mso-wrap-distance-bottom:-1e-4mm" from="339.7pt,.65pt" to="49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"/>
        </w:pict>
      </w:r>
      <w:r w:rsidR="009150F0" w:rsidRPr="00704CAB">
        <w:rPr>
          <w:rFonts w:ascii="Times New Roman" w:hAnsi="Times New Roman" w:cs="Times New Roman"/>
          <w:b/>
          <w:sz w:val="26"/>
        </w:rPr>
        <w:tab/>
      </w:r>
    </w:p>
    <w:p w:rsidR="009150F0" w:rsidRPr="0016506F" w:rsidRDefault="00F0600E" w:rsidP="009150F0">
      <w:pPr>
        <w:pStyle w:val="NoList1"/>
        <w:ind w:left="284"/>
        <w:jc w:val="center"/>
        <w:rPr>
          <w:b/>
          <w:bCs/>
          <w:sz w:val="24"/>
          <w:szCs w:val="24"/>
        </w:rPr>
      </w:pPr>
      <w:r w:rsidRPr="00704CAB">
        <w:rPr>
          <w:b/>
          <w:bCs/>
          <w:sz w:val="24"/>
          <w:szCs w:val="24"/>
        </w:rPr>
        <w:t xml:space="preserve">LỊCH CÔNG TÁC TUẦN </w:t>
      </w:r>
      <w:r w:rsidR="00450BED">
        <w:rPr>
          <w:b/>
          <w:bCs/>
          <w:sz w:val="24"/>
          <w:szCs w:val="24"/>
        </w:rPr>
        <w:t>4</w:t>
      </w:r>
      <w:r w:rsidR="0097742C">
        <w:rPr>
          <w:b/>
          <w:bCs/>
          <w:sz w:val="24"/>
          <w:szCs w:val="24"/>
        </w:rPr>
        <w:t>1</w:t>
      </w:r>
    </w:p>
    <w:p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97742C">
        <w:rPr>
          <w:b/>
          <w:bCs/>
          <w:sz w:val="24"/>
          <w:szCs w:val="24"/>
        </w:rPr>
        <w:t>11</w:t>
      </w:r>
      <w:r w:rsidR="00450BED">
        <w:rPr>
          <w:b/>
          <w:bCs/>
          <w:sz w:val="24"/>
          <w:szCs w:val="24"/>
        </w:rPr>
        <w:t>/6</w:t>
      </w:r>
      <w:r w:rsidR="0018225E" w:rsidRPr="00704CAB">
        <w:rPr>
          <w:b/>
          <w:bCs/>
          <w:sz w:val="24"/>
          <w:szCs w:val="24"/>
        </w:rPr>
        <w:t>/2018</w:t>
      </w:r>
      <w:r w:rsidRPr="00704CAB">
        <w:rPr>
          <w:b/>
          <w:bCs/>
          <w:sz w:val="24"/>
          <w:szCs w:val="24"/>
        </w:rPr>
        <w:t xml:space="preserve"> đến ngày </w:t>
      </w:r>
      <w:r w:rsidR="00450BED">
        <w:rPr>
          <w:b/>
          <w:bCs/>
          <w:sz w:val="24"/>
          <w:szCs w:val="24"/>
        </w:rPr>
        <w:t>1</w:t>
      </w:r>
      <w:r w:rsidR="0097742C">
        <w:rPr>
          <w:b/>
          <w:bCs/>
          <w:sz w:val="24"/>
          <w:szCs w:val="24"/>
        </w:rPr>
        <w:t>7</w:t>
      </w:r>
      <w:r w:rsidR="00FF5699">
        <w:rPr>
          <w:b/>
          <w:bCs/>
          <w:sz w:val="24"/>
          <w:szCs w:val="24"/>
        </w:rPr>
        <w:t>/6</w:t>
      </w:r>
      <w:r w:rsidR="0018225E" w:rsidRPr="00704CAB">
        <w:rPr>
          <w:b/>
          <w:bCs/>
          <w:sz w:val="24"/>
          <w:szCs w:val="24"/>
        </w:rPr>
        <w:t>/2018</w:t>
      </w:r>
      <w:r w:rsidRPr="00704CAB">
        <w:rPr>
          <w:b/>
          <w:bCs/>
          <w:sz w:val="24"/>
          <w:szCs w:val="24"/>
        </w:rPr>
        <w:t>)</w:t>
      </w:r>
    </w:p>
    <w:p w:rsidR="006A1BC5" w:rsidRPr="00CD3ACF" w:rsidRDefault="00B23A64" w:rsidP="00CD3ACF">
      <w:pPr>
        <w:rPr>
          <w:rFonts w:ascii="Times New Roman" w:hAnsi="Times New Roman" w:cs="Times New Roman"/>
          <w:noProof w:val="0"/>
        </w:rPr>
      </w:pPr>
      <w:r w:rsidRPr="00B23A64">
        <w:rPr>
          <w:rFonts w:ascii="Arial" w:hAnsi="Arial" w:cs="Arial"/>
          <w:noProof w:val="0"/>
          <w:color w:val="222222"/>
          <w:sz w:val="12"/>
          <w:szCs w:val="12"/>
          <w:shd w:val="clear" w:color="auto" w:fill="FFFFFF"/>
        </w:rPr>
        <w:t>.</w:t>
      </w:r>
    </w:p>
    <w:tbl>
      <w:tblPr>
        <w:tblpPr w:leftFromText="180" w:rightFromText="180" w:vertAnchor="text" w:tblpXSpec="center" w:tblpY="124"/>
        <w:tblW w:w="10156" w:type="dxa"/>
        <w:tblLayout w:type="fixed"/>
        <w:tblLook w:val="0000"/>
      </w:tblPr>
      <w:tblGrid>
        <w:gridCol w:w="1188"/>
        <w:gridCol w:w="5036"/>
        <w:gridCol w:w="1444"/>
        <w:gridCol w:w="2470"/>
        <w:gridCol w:w="18"/>
      </w:tblGrid>
      <w:tr w:rsidR="0055393B" w:rsidRPr="00203CA9" w:rsidTr="0097742C">
        <w:trPr>
          <w:cantSplit/>
          <w:trHeight w:val="471"/>
          <w:tblHeader/>
        </w:trPr>
        <w:tc>
          <w:tcPr>
            <w:tcW w:w="1188" w:type="dxa"/>
            <w:tcBorders>
              <w:top w:val="single" w:sz="4" w:space="0" w:color="auto"/>
              <w:left w:val="single" w:sz="4" w:space="0" w:color="auto"/>
              <w:bottom w:val="single" w:sz="4" w:space="0" w:color="auto"/>
              <w:right w:val="single" w:sz="4" w:space="0" w:color="auto"/>
            </w:tcBorders>
            <w:vAlign w:val="center"/>
          </w:tcPr>
          <w:p w:rsidR="009150F0" w:rsidRPr="00203CA9" w:rsidRDefault="009150F0" w:rsidP="0097742C">
            <w:pPr>
              <w:pStyle w:val="CharChar5"/>
              <w:jc w:val="center"/>
              <w:rPr>
                <w:rFonts w:ascii="Times New Roman" w:hAnsi="Times New Roman" w:cs="Times New Roman"/>
                <w:b/>
                <w:color w:val="000000" w:themeColor="text1"/>
                <w:sz w:val="22"/>
                <w:szCs w:val="22"/>
              </w:rPr>
            </w:pPr>
            <w:r w:rsidRPr="00203CA9">
              <w:rPr>
                <w:rFonts w:ascii="Times New Roman" w:hAnsi="Times New Roman" w:cs="Times New Roman"/>
                <w:b/>
                <w:color w:val="000000" w:themeColor="text1"/>
                <w:sz w:val="22"/>
                <w:szCs w:val="22"/>
              </w:rPr>
              <w:t>Thứ/ngày</w:t>
            </w:r>
          </w:p>
        </w:tc>
        <w:tc>
          <w:tcPr>
            <w:tcW w:w="5036" w:type="dxa"/>
            <w:tcBorders>
              <w:top w:val="single" w:sz="4" w:space="0" w:color="auto"/>
              <w:left w:val="single" w:sz="4" w:space="0" w:color="auto"/>
              <w:bottom w:val="single" w:sz="4" w:space="0" w:color="auto"/>
              <w:right w:val="single" w:sz="4" w:space="0" w:color="auto"/>
            </w:tcBorders>
            <w:vAlign w:val="center"/>
          </w:tcPr>
          <w:p w:rsidR="009150F0" w:rsidRPr="00203CA9" w:rsidRDefault="009150F0" w:rsidP="0097742C">
            <w:pPr>
              <w:pStyle w:val="CharChar5"/>
              <w:jc w:val="center"/>
              <w:rPr>
                <w:rFonts w:ascii="Times New Roman" w:hAnsi="Times New Roman" w:cs="Times New Roman"/>
                <w:b/>
                <w:color w:val="000000" w:themeColor="text1"/>
                <w:sz w:val="22"/>
                <w:szCs w:val="22"/>
              </w:rPr>
            </w:pPr>
            <w:r w:rsidRPr="00203CA9">
              <w:rPr>
                <w:rFonts w:ascii="Times New Roman" w:hAnsi="Times New Roman" w:cs="Times New Roman"/>
                <w:b/>
                <w:color w:val="000000" w:themeColor="text1"/>
                <w:sz w:val="22"/>
                <w:szCs w:val="22"/>
              </w:rPr>
              <w:t>Nội dung công tác</w:t>
            </w:r>
          </w:p>
        </w:tc>
        <w:tc>
          <w:tcPr>
            <w:tcW w:w="1444" w:type="dxa"/>
            <w:tcBorders>
              <w:top w:val="single" w:sz="4" w:space="0" w:color="auto"/>
              <w:left w:val="single" w:sz="4" w:space="0" w:color="auto"/>
              <w:bottom w:val="single" w:sz="4" w:space="0" w:color="auto"/>
              <w:right w:val="single" w:sz="4" w:space="0" w:color="auto"/>
            </w:tcBorders>
            <w:vAlign w:val="center"/>
          </w:tcPr>
          <w:p w:rsidR="009150F0" w:rsidRPr="00203CA9" w:rsidRDefault="009150F0" w:rsidP="0097742C">
            <w:pPr>
              <w:pStyle w:val="CharChar5"/>
              <w:jc w:val="center"/>
              <w:rPr>
                <w:rFonts w:ascii="Times New Roman" w:hAnsi="Times New Roman" w:cs="Times New Roman"/>
                <w:b/>
                <w:color w:val="000000" w:themeColor="text1"/>
                <w:sz w:val="22"/>
                <w:szCs w:val="22"/>
              </w:rPr>
            </w:pPr>
            <w:r w:rsidRPr="00203CA9">
              <w:rPr>
                <w:rFonts w:ascii="Times New Roman" w:hAnsi="Times New Roman" w:cs="Times New Roman"/>
                <w:b/>
                <w:color w:val="000000" w:themeColor="text1"/>
                <w:sz w:val="22"/>
                <w:szCs w:val="22"/>
              </w:rPr>
              <w:t>Thời gian</w:t>
            </w:r>
          </w:p>
        </w:tc>
        <w:tc>
          <w:tcPr>
            <w:tcW w:w="2488" w:type="dxa"/>
            <w:gridSpan w:val="2"/>
            <w:tcBorders>
              <w:top w:val="single" w:sz="4" w:space="0" w:color="auto"/>
              <w:left w:val="single" w:sz="4" w:space="0" w:color="auto"/>
              <w:bottom w:val="single" w:sz="4" w:space="0" w:color="auto"/>
              <w:right w:val="single" w:sz="4" w:space="0" w:color="auto"/>
            </w:tcBorders>
            <w:vAlign w:val="center"/>
          </w:tcPr>
          <w:p w:rsidR="009150F0" w:rsidRPr="00203CA9" w:rsidRDefault="009150F0" w:rsidP="0097742C">
            <w:pPr>
              <w:pStyle w:val="CharChar5"/>
              <w:rPr>
                <w:rFonts w:ascii="Times New Roman" w:hAnsi="Times New Roman" w:cs="Times New Roman"/>
                <w:b/>
                <w:color w:val="000000" w:themeColor="text1"/>
                <w:sz w:val="22"/>
                <w:szCs w:val="22"/>
              </w:rPr>
            </w:pPr>
            <w:r w:rsidRPr="00203CA9">
              <w:rPr>
                <w:rFonts w:ascii="Times New Roman" w:hAnsi="Times New Roman" w:cs="Times New Roman"/>
                <w:b/>
                <w:color w:val="000000" w:themeColor="text1"/>
                <w:sz w:val="22"/>
                <w:szCs w:val="22"/>
              </w:rPr>
              <w:t>Phân công thực hiện</w:t>
            </w:r>
          </w:p>
        </w:tc>
      </w:tr>
      <w:tr w:rsidR="009F666D" w:rsidRPr="00203CA9" w:rsidTr="0097742C">
        <w:trPr>
          <w:gridAfter w:val="1"/>
          <w:wAfter w:w="18" w:type="dxa"/>
          <w:trHeight w:val="277"/>
        </w:trPr>
        <w:tc>
          <w:tcPr>
            <w:tcW w:w="1188" w:type="dxa"/>
            <w:vMerge w:val="restart"/>
            <w:tcBorders>
              <w:left w:val="single" w:sz="4" w:space="0" w:color="auto"/>
              <w:right w:val="single" w:sz="4" w:space="0" w:color="auto"/>
            </w:tcBorders>
          </w:tcPr>
          <w:p w:rsidR="009F666D" w:rsidRPr="00203CA9" w:rsidRDefault="009F666D" w:rsidP="0097742C">
            <w:pPr>
              <w:pStyle w:val="NoList1"/>
              <w:ind w:left="-108"/>
              <w:jc w:val="center"/>
              <w:rPr>
                <w:b/>
                <w:bCs/>
                <w:color w:val="000000" w:themeColor="text1"/>
                <w:sz w:val="24"/>
                <w:szCs w:val="24"/>
              </w:rPr>
            </w:pPr>
            <w:r w:rsidRPr="00203CA9">
              <w:rPr>
                <w:b/>
                <w:bCs/>
                <w:color w:val="000000" w:themeColor="text1"/>
                <w:sz w:val="24"/>
                <w:szCs w:val="24"/>
              </w:rPr>
              <w:t>Thứ Hai</w:t>
            </w:r>
          </w:p>
          <w:p w:rsidR="009F666D" w:rsidRPr="00203CA9" w:rsidRDefault="0097742C" w:rsidP="0097742C">
            <w:pPr>
              <w:pStyle w:val="NoList1"/>
              <w:ind w:left="-108"/>
              <w:jc w:val="center"/>
              <w:rPr>
                <w:b/>
                <w:bCs/>
                <w:color w:val="000000" w:themeColor="text1"/>
                <w:sz w:val="24"/>
                <w:szCs w:val="24"/>
              </w:rPr>
            </w:pPr>
            <w:r w:rsidRPr="00203CA9">
              <w:rPr>
                <w:b/>
                <w:bCs/>
                <w:color w:val="000000" w:themeColor="text1"/>
                <w:sz w:val="24"/>
                <w:szCs w:val="24"/>
              </w:rPr>
              <w:t>11</w:t>
            </w:r>
            <w:r w:rsidR="009F666D" w:rsidRPr="00203CA9">
              <w:rPr>
                <w:b/>
                <w:bCs/>
                <w:color w:val="000000" w:themeColor="text1"/>
                <w:sz w:val="24"/>
                <w:szCs w:val="24"/>
              </w:rPr>
              <w:t>/6</w:t>
            </w:r>
          </w:p>
        </w:tc>
        <w:tc>
          <w:tcPr>
            <w:tcW w:w="5036" w:type="dxa"/>
            <w:tcBorders>
              <w:top w:val="dotted" w:sz="4" w:space="0" w:color="auto"/>
              <w:left w:val="single" w:sz="4" w:space="0" w:color="auto"/>
              <w:bottom w:val="dotted" w:sz="4" w:space="0" w:color="auto"/>
              <w:right w:val="single" w:sz="4" w:space="0" w:color="auto"/>
            </w:tcBorders>
            <w:vAlign w:val="center"/>
          </w:tcPr>
          <w:p w:rsidR="009F666D" w:rsidRPr="00203CA9" w:rsidRDefault="0097742C" w:rsidP="00223EEC">
            <w:pPr>
              <w:rPr>
                <w:color w:val="000000" w:themeColor="text1"/>
              </w:rPr>
            </w:pPr>
            <w:r w:rsidRPr="00203CA9">
              <w:rPr>
                <w:rFonts w:ascii="Times New Roman" w:hAnsi="Times New Roman" w:cs="Times New Roman"/>
                <w:color w:val="000000" w:themeColor="text1"/>
              </w:rPr>
              <w:t>- Nộp bổ sung bản photo Quyết định bổ nhiệm Hiệu trưởng, Phó Hiệu trưởng (mới nhất), Quyết định nâng lương bậc cuối đối với các trường hợp vượt khung (số lượng 3 bộ) về BP Tổ chức (</w:t>
            </w:r>
            <w:r w:rsidR="00223EEC" w:rsidRPr="00203CA9">
              <w:rPr>
                <w:rFonts w:ascii="Times New Roman" w:hAnsi="Times New Roman" w:cs="Times New Roman"/>
                <w:color w:val="000000" w:themeColor="text1"/>
              </w:rPr>
              <w:t>nếu chưa thực hiện</w:t>
            </w:r>
            <w:r w:rsidRPr="00203CA9">
              <w:rPr>
                <w:rFonts w:ascii="Times New Roman" w:hAnsi="Times New Roman" w:cs="Times New Roman"/>
                <w:color w:val="000000" w:themeColor="text1"/>
              </w:rPr>
              <w:t>)</w:t>
            </w:r>
          </w:p>
        </w:tc>
        <w:tc>
          <w:tcPr>
            <w:tcW w:w="1444" w:type="dxa"/>
            <w:tcBorders>
              <w:top w:val="dotted" w:sz="4" w:space="0" w:color="auto"/>
              <w:left w:val="single" w:sz="4" w:space="0" w:color="auto"/>
              <w:bottom w:val="dotted" w:sz="4" w:space="0" w:color="auto"/>
              <w:right w:val="single" w:sz="4" w:space="0" w:color="auto"/>
            </w:tcBorders>
            <w:vAlign w:val="center"/>
          </w:tcPr>
          <w:p w:rsidR="009F666D" w:rsidRPr="00203CA9" w:rsidRDefault="0097742C" w:rsidP="0097742C">
            <w:pPr>
              <w:pStyle w:val="NoList1"/>
              <w:ind w:right="-99"/>
              <w:jc w:val="center"/>
              <w:rPr>
                <w:b/>
                <w:bCs/>
                <w:color w:val="000000" w:themeColor="text1"/>
                <w:sz w:val="24"/>
                <w:szCs w:val="24"/>
              </w:rPr>
            </w:pPr>
            <w:r w:rsidRPr="00203CA9">
              <w:rPr>
                <w:b/>
                <w:bCs/>
                <w:color w:val="000000" w:themeColor="text1"/>
                <w:sz w:val="24"/>
                <w:szCs w:val="24"/>
              </w:rPr>
              <w:t xml:space="preserve">Trong </w:t>
            </w:r>
            <w:r w:rsidRPr="00203CA9">
              <w:rPr>
                <w:b/>
                <w:bCs/>
                <w:color w:val="000000" w:themeColor="text1"/>
                <w:sz w:val="24"/>
                <w:szCs w:val="24"/>
                <w:lang w:val="vi-VN"/>
              </w:rPr>
              <w:t>ngày</w:t>
            </w:r>
          </w:p>
        </w:tc>
        <w:tc>
          <w:tcPr>
            <w:tcW w:w="2470" w:type="dxa"/>
            <w:tcBorders>
              <w:top w:val="dotted" w:sz="4" w:space="0" w:color="auto"/>
              <w:left w:val="single" w:sz="4" w:space="0" w:color="auto"/>
              <w:bottom w:val="dotted" w:sz="4" w:space="0" w:color="auto"/>
              <w:right w:val="single" w:sz="4" w:space="0" w:color="auto"/>
            </w:tcBorders>
            <w:vAlign w:val="center"/>
          </w:tcPr>
          <w:p w:rsidR="009F666D" w:rsidRPr="00203CA9" w:rsidRDefault="0097742C" w:rsidP="0097742C">
            <w:pPr>
              <w:pStyle w:val="NoList1"/>
              <w:ind w:right="-108"/>
              <w:rPr>
                <w:color w:val="000000" w:themeColor="text1"/>
                <w:sz w:val="24"/>
                <w:szCs w:val="24"/>
              </w:rPr>
            </w:pPr>
            <w:r w:rsidRPr="00203CA9">
              <w:rPr>
                <w:color w:val="000000" w:themeColor="text1"/>
                <w:sz w:val="24"/>
                <w:szCs w:val="24"/>
              </w:rPr>
              <w:t>Văn thư</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 Khám sức khỏe định kỳ năm tại BV Vũ Anh – Gò Vấp theo lịch HĐND phường 13</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Sáng</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C.Đẹp – ĐB.HĐND F13</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 Chăm sóc cây trồng nhà thủy canh</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Trong tuần</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A.Nhân, thành viên theo phân công</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kern w:val="32"/>
                <w:sz w:val="24"/>
                <w:szCs w:val="24"/>
              </w:rPr>
            </w:pPr>
            <w:r w:rsidRPr="00203CA9">
              <w:rPr>
                <w:color w:val="000000" w:themeColor="text1"/>
                <w:kern w:val="32"/>
                <w:sz w:val="24"/>
                <w:szCs w:val="24"/>
              </w:rPr>
              <w:t>- Tiếp tục ôn tập cho HS kiểm tra lại ở khối 6,7,8</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Theo TKB</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GV theo phân công</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sz w:val="24"/>
                <w:szCs w:val="24"/>
              </w:rPr>
            </w:pPr>
            <w:r w:rsidRPr="00203CA9">
              <w:rPr>
                <w:color w:val="000000" w:themeColor="text1"/>
                <w:sz w:val="24"/>
                <w:szCs w:val="24"/>
              </w:rPr>
              <w:t>- Tập huấn thực tế chăm sóc cây, quản lý hoạt động nhà thủy canh.</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14h30</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HT, PV, BV, A.Nhân</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kern w:val="32"/>
                <w:sz w:val="24"/>
                <w:szCs w:val="24"/>
              </w:rPr>
            </w:pPr>
            <w:r w:rsidRPr="00203CA9">
              <w:rPr>
                <w:color w:val="000000" w:themeColor="text1"/>
                <w:kern w:val="32"/>
                <w:sz w:val="24"/>
                <w:szCs w:val="24"/>
              </w:rPr>
              <w:t>- Thực hiện xây dựng dự thảo Đề án trường tự chủ.</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Hạn chót trưa 15/6</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HT, KT, VT, TP có liên quan</w:t>
            </w:r>
          </w:p>
        </w:tc>
      </w:tr>
      <w:tr w:rsidR="00784F77" w:rsidRPr="00203CA9" w:rsidTr="0097742C">
        <w:trPr>
          <w:gridAfter w:val="1"/>
          <w:wAfter w:w="18" w:type="dxa"/>
          <w:trHeight w:val="277"/>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kern w:val="32"/>
                <w:sz w:val="24"/>
                <w:szCs w:val="24"/>
              </w:rPr>
            </w:pPr>
            <w:r w:rsidRPr="00203CA9">
              <w:rPr>
                <w:color w:val="000000" w:themeColor="text1"/>
                <w:kern w:val="32"/>
                <w:sz w:val="24"/>
                <w:szCs w:val="24"/>
              </w:rPr>
              <w:t>- Tiến hành cho sửa chữa nhỏ CSVC nhà trường</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Trong tuần</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BV, thợ được mời sửa</w:t>
            </w:r>
          </w:p>
        </w:tc>
      </w:tr>
      <w:tr w:rsidR="00784F77" w:rsidRPr="00203CA9" w:rsidTr="0097742C">
        <w:trPr>
          <w:gridAfter w:val="1"/>
          <w:wAfter w:w="18" w:type="dxa"/>
          <w:trHeight w:val="116"/>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ind w:right="72"/>
              <w:jc w:val="both"/>
              <w:rPr>
                <w:rFonts w:ascii="Times New Roman" w:hAnsi="Times New Roman" w:cs="Times New Roman"/>
                <w:color w:val="000000" w:themeColor="text1"/>
              </w:rPr>
            </w:pP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rPr>
                <w:color w:val="000000" w:themeColor="text1"/>
                <w:sz w:val="24"/>
                <w:szCs w:val="24"/>
              </w:rPr>
            </w:pPr>
          </w:p>
        </w:tc>
      </w:tr>
      <w:tr w:rsidR="00784F77" w:rsidRPr="00203CA9" w:rsidTr="0097742C">
        <w:trPr>
          <w:trHeight w:val="231"/>
        </w:trPr>
        <w:tc>
          <w:tcPr>
            <w:tcW w:w="1188" w:type="dxa"/>
            <w:vMerge w:val="restart"/>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Thứ Ba</w:t>
            </w:r>
          </w:p>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12/6</w:t>
            </w:r>
          </w:p>
        </w:tc>
        <w:tc>
          <w:tcPr>
            <w:tcW w:w="5036"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Heading1"/>
              <w:spacing w:before="0" w:after="0"/>
              <w:rPr>
                <w:rFonts w:ascii="Times New Roman" w:hAnsi="Times New Roman" w:cs="Times New Roman"/>
                <w:b w:val="0"/>
                <w:bCs w:val="0"/>
                <w:color w:val="000000" w:themeColor="text1"/>
                <w:sz w:val="24"/>
                <w:szCs w:val="24"/>
                <w:lang w:val="vi-VN"/>
              </w:rPr>
            </w:pPr>
            <w:r w:rsidRPr="00203CA9">
              <w:rPr>
                <w:rFonts w:ascii="Times New Roman" w:hAnsi="Times New Roman" w:cs="Times New Roman"/>
                <w:b w:val="0"/>
                <w:color w:val="000000" w:themeColor="text1"/>
                <w:kern w:val="0"/>
                <w:sz w:val="24"/>
                <w:szCs w:val="24"/>
              </w:rPr>
              <w:t xml:space="preserve">- </w:t>
            </w:r>
            <w:r w:rsidRPr="00203CA9">
              <w:rPr>
                <w:rFonts w:ascii="Times New Roman" w:hAnsi="Times New Roman" w:cs="Times New Roman"/>
                <w:b w:val="0"/>
                <w:bCs w:val="0"/>
                <w:color w:val="000000" w:themeColor="text1"/>
                <w:kern w:val="0"/>
                <w:sz w:val="24"/>
                <w:szCs w:val="24"/>
                <w:shd w:val="clear" w:color="auto" w:fill="FFFFFF"/>
              </w:rPr>
              <w:t xml:space="preserve">Nộp báo cáo tăng giảm biên chế và báo cáo quỹ tiền lương quý 2/2018 về </w:t>
            </w:r>
            <w:r w:rsidRPr="00203CA9">
              <w:rPr>
                <w:rFonts w:ascii="Times New Roman" w:hAnsi="Times New Roman" w:cs="VNI-Times"/>
                <w:b w:val="0"/>
                <w:bCs w:val="0"/>
                <w:color w:val="000000" w:themeColor="text1"/>
                <w:kern w:val="0"/>
                <w:sz w:val="24"/>
                <w:szCs w:val="24"/>
              </w:rPr>
              <w:t>BP Kế toán</w:t>
            </w:r>
          </w:p>
        </w:tc>
        <w:tc>
          <w:tcPr>
            <w:tcW w:w="1444"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lang w:val="vi-VN"/>
              </w:rPr>
            </w:pPr>
            <w:r w:rsidRPr="00203CA9">
              <w:rPr>
                <w:b/>
                <w:bCs/>
                <w:color w:val="000000" w:themeColor="text1"/>
                <w:sz w:val="24"/>
                <w:szCs w:val="24"/>
              </w:rPr>
              <w:t>Hạn chót</w:t>
            </w:r>
          </w:p>
        </w:tc>
        <w:tc>
          <w:tcPr>
            <w:tcW w:w="2488" w:type="dxa"/>
            <w:gridSpan w:val="2"/>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HT, Kế toán, Văn thư</w:t>
            </w:r>
          </w:p>
        </w:tc>
      </w:tr>
      <w:tr w:rsidR="00784F77" w:rsidRPr="00203CA9" w:rsidTr="0097742C">
        <w:trPr>
          <w:trHeight w:val="231"/>
        </w:trPr>
        <w:tc>
          <w:tcPr>
            <w:tcW w:w="1188" w:type="dxa"/>
            <w:vMerge/>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kern w:val="32"/>
                <w:sz w:val="24"/>
                <w:szCs w:val="24"/>
              </w:rPr>
            </w:pPr>
            <w:r w:rsidRPr="00203CA9">
              <w:rPr>
                <w:color w:val="000000" w:themeColor="text1"/>
                <w:kern w:val="32"/>
                <w:sz w:val="24"/>
                <w:szCs w:val="24"/>
              </w:rPr>
              <w:t>- Họp HĐT về việc xây dựng dự thảo Đề án</w:t>
            </w:r>
            <w:r w:rsidRPr="00203CA9">
              <w:rPr>
                <w:color w:val="000000" w:themeColor="text1"/>
              </w:rPr>
              <w:t xml:space="preserve"> trường </w:t>
            </w:r>
            <w:r w:rsidRPr="00203CA9">
              <w:rPr>
                <w:color w:val="000000" w:themeColor="text1"/>
                <w:kern w:val="32"/>
                <w:sz w:val="24"/>
                <w:szCs w:val="24"/>
              </w:rPr>
              <w:t xml:space="preserve">tự chủ </w:t>
            </w:r>
          </w:p>
        </w:tc>
        <w:tc>
          <w:tcPr>
            <w:tcW w:w="1444"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8h00</w:t>
            </w:r>
          </w:p>
        </w:tc>
        <w:tc>
          <w:tcPr>
            <w:tcW w:w="2488" w:type="dxa"/>
            <w:gridSpan w:val="2"/>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HĐT, KT</w:t>
            </w:r>
          </w:p>
        </w:tc>
      </w:tr>
      <w:tr w:rsidR="00784F77" w:rsidRPr="00203CA9" w:rsidTr="0097742C">
        <w:trPr>
          <w:gridAfter w:val="1"/>
          <w:wAfter w:w="18" w:type="dxa"/>
          <w:trHeight w:val="231"/>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right="34"/>
              <w:jc w:val="both"/>
              <w:rPr>
                <w:rFonts w:ascii="Times New Roman" w:hAnsi="Times New Roman" w:cs="Times New Roman"/>
                <w:color w:val="000000" w:themeColor="text1"/>
              </w:rPr>
            </w:pPr>
            <w:r w:rsidRPr="00203CA9">
              <w:rPr>
                <w:rFonts w:ascii="Times New Roman" w:hAnsi="Times New Roman" w:cs="Times New Roman"/>
                <w:color w:val="000000" w:themeColor="text1"/>
              </w:rPr>
              <w:t>- Họp Hội đồng Tuyển sinh NH 2018-2019</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ind w:left="-108"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8h30</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TP.Theo QĐ</w:t>
            </w:r>
          </w:p>
        </w:tc>
      </w:tr>
      <w:tr w:rsidR="00784F77" w:rsidRPr="00203CA9" w:rsidTr="0097742C">
        <w:trPr>
          <w:gridAfter w:val="1"/>
          <w:wAfter w:w="18" w:type="dxa"/>
          <w:trHeight w:val="231"/>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ListParagraph"/>
              <w:tabs>
                <w:tab w:val="left" w:pos="3828"/>
              </w:tabs>
              <w:ind w:left="0" w:right="34"/>
              <w:jc w:val="both"/>
              <w:rPr>
                <w:rFonts w:ascii="Times New Roman" w:hAnsi="Times New Roman" w:cs="Times New Roman"/>
                <w:color w:val="000000" w:themeColor="text1"/>
              </w:rPr>
            </w:pPr>
            <w:r w:rsidRPr="00203CA9">
              <w:rPr>
                <w:rFonts w:ascii="Times New Roman" w:hAnsi="Times New Roman" w:cs="Times New Roman"/>
                <w:color w:val="000000" w:themeColor="text1"/>
              </w:rPr>
              <w:t>- QL họp với bộ phận thu hồ sơ</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ind w:left="-108"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9h00</w:t>
            </w:r>
          </w:p>
        </w:tc>
        <w:tc>
          <w:tcPr>
            <w:tcW w:w="2470"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QL, GV, NV theo phân công</w:t>
            </w:r>
          </w:p>
        </w:tc>
      </w:tr>
      <w:tr w:rsidR="00784F77" w:rsidRPr="00203CA9" w:rsidTr="0097742C">
        <w:trPr>
          <w:trHeight w:val="135"/>
        </w:trPr>
        <w:tc>
          <w:tcPr>
            <w:tcW w:w="1188" w:type="dxa"/>
            <w:vMerge w:val="restart"/>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Thứ Tư</w:t>
            </w:r>
          </w:p>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13/6</w:t>
            </w:r>
          </w:p>
        </w:tc>
        <w:tc>
          <w:tcPr>
            <w:tcW w:w="5036"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color w:val="000000" w:themeColor="text1"/>
                <w:kern w:val="32"/>
                <w:sz w:val="24"/>
                <w:szCs w:val="24"/>
              </w:rPr>
            </w:pPr>
            <w:r w:rsidRPr="00203CA9">
              <w:rPr>
                <w:color w:val="000000" w:themeColor="text1"/>
                <w:kern w:val="32"/>
                <w:sz w:val="24"/>
                <w:szCs w:val="24"/>
              </w:rPr>
              <w:t>- Chuẩn bị xây dựng dự thảo Kế hoạch phiên chế lớp, nhân sự, CSVC cho NH 2018 - 2019</w:t>
            </w:r>
          </w:p>
        </w:tc>
        <w:tc>
          <w:tcPr>
            <w:tcW w:w="1444"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Từ 13/6</w:t>
            </w:r>
          </w:p>
        </w:tc>
        <w:tc>
          <w:tcPr>
            <w:tcW w:w="2488" w:type="dxa"/>
            <w:gridSpan w:val="2"/>
            <w:tcBorders>
              <w:top w:val="dotted" w:sz="4" w:space="0" w:color="auto"/>
              <w:left w:val="single"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QL</w:t>
            </w:r>
          </w:p>
        </w:tc>
      </w:tr>
      <w:tr w:rsidR="00784F77" w:rsidRPr="00203CA9" w:rsidTr="0097742C">
        <w:trPr>
          <w:gridAfter w:val="1"/>
          <w:wAfter w:w="18" w:type="dxa"/>
          <w:trHeight w:val="204"/>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ListParagraph"/>
              <w:tabs>
                <w:tab w:val="left" w:pos="3828"/>
              </w:tabs>
              <w:ind w:left="0" w:right="34"/>
              <w:jc w:val="both"/>
              <w:rPr>
                <w:rFonts w:ascii="Times New Roman" w:hAnsi="Times New Roman" w:cs="Times New Roman"/>
                <w:color w:val="000000" w:themeColor="text1"/>
                <w:highlight w:val="yellow"/>
              </w:rPr>
            </w:pPr>
          </w:p>
        </w:tc>
        <w:tc>
          <w:tcPr>
            <w:tcW w:w="1444"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ind w:left="-108" w:right="-99"/>
              <w:jc w:val="center"/>
              <w:rPr>
                <w:rFonts w:ascii="Times New Roman" w:hAnsi="Times New Roman" w:cs="Times New Roman"/>
                <w:b/>
                <w:bCs/>
                <w:color w:val="000000" w:themeColor="text1"/>
                <w:highlight w:val="yellow"/>
              </w:rPr>
            </w:pPr>
          </w:p>
        </w:tc>
        <w:tc>
          <w:tcPr>
            <w:tcW w:w="2470"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highlight w:val="yellow"/>
              </w:rPr>
            </w:pPr>
          </w:p>
        </w:tc>
      </w:tr>
      <w:tr w:rsidR="00784F77" w:rsidRPr="00203CA9" w:rsidTr="0097742C">
        <w:trPr>
          <w:trHeight w:val="111"/>
        </w:trPr>
        <w:tc>
          <w:tcPr>
            <w:tcW w:w="1188" w:type="dxa"/>
            <w:vMerge w:val="restart"/>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Thứ Năm</w:t>
            </w:r>
          </w:p>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14/6</w:t>
            </w: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Heading1"/>
              <w:spacing w:before="0" w:after="0"/>
              <w:rPr>
                <w:rFonts w:ascii="Times New Roman" w:hAnsi="Times New Roman" w:cs="Times New Roman"/>
                <w:b w:val="0"/>
                <w:bCs w:val="0"/>
                <w:color w:val="000000" w:themeColor="text1"/>
                <w:sz w:val="24"/>
                <w:szCs w:val="24"/>
              </w:rPr>
            </w:pPr>
            <w:r w:rsidRPr="00203CA9">
              <w:rPr>
                <w:rFonts w:ascii="Times New Roman" w:hAnsi="Times New Roman" w:cs="Times New Roman"/>
                <w:b w:val="0"/>
                <w:bCs w:val="0"/>
                <w:color w:val="000000" w:themeColor="text1"/>
                <w:sz w:val="24"/>
                <w:szCs w:val="24"/>
              </w:rPr>
              <w:t>- In giấy báo điểm TS 10.</w:t>
            </w:r>
          </w:p>
        </w:tc>
        <w:tc>
          <w:tcPr>
            <w:tcW w:w="1444"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ind w:left="-108"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 xml:space="preserve">Theo lịch </w:t>
            </w:r>
          </w:p>
        </w:tc>
        <w:tc>
          <w:tcPr>
            <w:tcW w:w="2488" w:type="dxa"/>
            <w:gridSpan w:val="2"/>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C.Đào - P.HT, VP</w:t>
            </w:r>
          </w:p>
        </w:tc>
      </w:tr>
      <w:tr w:rsidR="00784F77" w:rsidRPr="00203CA9" w:rsidTr="0097742C">
        <w:trPr>
          <w:trHeight w:val="111"/>
        </w:trPr>
        <w:tc>
          <w:tcPr>
            <w:tcW w:w="1188" w:type="dxa"/>
            <w:vMerge/>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 Nhận đơn phúc khảo bài thi.</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ind w:left="-108"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Theo lịch</w:t>
            </w:r>
          </w:p>
        </w:tc>
        <w:tc>
          <w:tcPr>
            <w:tcW w:w="2488" w:type="dxa"/>
            <w:gridSpan w:val="2"/>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C.Đào – P.HT</w:t>
            </w:r>
          </w:p>
        </w:tc>
      </w:tr>
      <w:tr w:rsidR="00784F77" w:rsidRPr="00203CA9" w:rsidTr="0097742C">
        <w:trPr>
          <w:trHeight w:val="111"/>
        </w:trPr>
        <w:tc>
          <w:tcPr>
            <w:tcW w:w="1188" w:type="dxa"/>
            <w:vMerge/>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ind w:right="72"/>
              <w:jc w:val="both"/>
              <w:rPr>
                <w:rFonts w:ascii="Times New Roman" w:hAnsi="Times New Roman" w:cs="Times New Roman"/>
                <w:color w:val="000000" w:themeColor="text1"/>
                <w:lang w:val="vi-VN"/>
              </w:rPr>
            </w:pPr>
          </w:p>
        </w:tc>
        <w:tc>
          <w:tcPr>
            <w:tcW w:w="1444"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ind w:right="72"/>
              <w:jc w:val="center"/>
              <w:rPr>
                <w:rFonts w:ascii="Times New Roman" w:hAnsi="Times New Roman" w:cs="Times New Roman"/>
                <w:b/>
                <w:color w:val="000000" w:themeColor="text1"/>
              </w:rPr>
            </w:pPr>
          </w:p>
        </w:tc>
        <w:tc>
          <w:tcPr>
            <w:tcW w:w="2488" w:type="dxa"/>
            <w:gridSpan w:val="2"/>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ind w:right="72"/>
              <w:jc w:val="both"/>
              <w:rPr>
                <w:rFonts w:ascii="Times New Roman" w:hAnsi="Times New Roman" w:cs="Times New Roman"/>
                <w:color w:val="000000" w:themeColor="text1"/>
              </w:rPr>
            </w:pPr>
          </w:p>
        </w:tc>
      </w:tr>
      <w:tr w:rsidR="00784F77" w:rsidRPr="00203CA9" w:rsidTr="0097742C">
        <w:trPr>
          <w:trHeight w:val="150"/>
        </w:trPr>
        <w:tc>
          <w:tcPr>
            <w:tcW w:w="1188" w:type="dxa"/>
            <w:vMerge w:val="restart"/>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Thứ Sáu</w:t>
            </w:r>
          </w:p>
          <w:p w:rsidR="00784F77" w:rsidRPr="00203CA9" w:rsidRDefault="00784F77" w:rsidP="00784F77">
            <w:pPr>
              <w:pStyle w:val="NoList1"/>
              <w:ind w:left="-108"/>
              <w:jc w:val="center"/>
              <w:rPr>
                <w:bCs/>
                <w:color w:val="000000" w:themeColor="text1"/>
                <w:sz w:val="24"/>
                <w:szCs w:val="24"/>
              </w:rPr>
            </w:pPr>
            <w:r w:rsidRPr="00203CA9">
              <w:rPr>
                <w:b/>
                <w:bCs/>
                <w:color w:val="000000" w:themeColor="text1"/>
                <w:sz w:val="24"/>
                <w:szCs w:val="24"/>
              </w:rPr>
              <w:t>15/6</w:t>
            </w:r>
          </w:p>
        </w:tc>
        <w:tc>
          <w:tcPr>
            <w:tcW w:w="5036"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 Tuyển sinh lớp 6 năm học 2018 - 2019.</w:t>
            </w:r>
          </w:p>
        </w:tc>
        <w:tc>
          <w:tcPr>
            <w:tcW w:w="1444" w:type="dxa"/>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left="-108"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Cả ngày</w:t>
            </w:r>
          </w:p>
        </w:tc>
        <w:tc>
          <w:tcPr>
            <w:tcW w:w="2488" w:type="dxa"/>
            <w:gridSpan w:val="2"/>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QL, GV, NV theo phân công</w:t>
            </w:r>
          </w:p>
        </w:tc>
      </w:tr>
      <w:tr w:rsidR="00784F77" w:rsidRPr="00203CA9" w:rsidTr="0097742C">
        <w:trPr>
          <w:trHeight w:val="132"/>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159"/>
              </w:tabs>
              <w:ind w:right="-2"/>
              <w:rPr>
                <w:rFonts w:ascii="Times New Roman" w:hAnsi="Times New Roman" w:cs="Times New Roman"/>
                <w:color w:val="000000" w:themeColor="text1"/>
              </w:rPr>
            </w:pPr>
            <w:r w:rsidRPr="00203CA9">
              <w:rPr>
                <w:rFonts w:ascii="Times New Roman" w:hAnsi="Times New Roman" w:cs="Times New Roman"/>
                <w:color w:val="000000" w:themeColor="text1"/>
              </w:rPr>
              <w:t xml:space="preserve">- Nộp Đề án xây dựng trường tự chủ về </w:t>
            </w:r>
            <w:r w:rsidRPr="00203CA9">
              <w:rPr>
                <w:rFonts w:ascii="Times New Roman" w:hAnsi="Times New Roman" w:cs="Times New Roman"/>
                <w:bCs/>
                <w:color w:val="000000" w:themeColor="text1"/>
              </w:rPr>
              <w:t>BP Kế toán</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left="-108" w:right="-99"/>
              <w:jc w:val="center"/>
              <w:rPr>
                <w:rFonts w:ascii="Times New Roman" w:hAnsi="Times New Roman" w:cs="Times New Roman"/>
                <w:b/>
                <w:bCs/>
                <w:color w:val="000000" w:themeColor="text1"/>
                <w:lang w:val="vi-VN"/>
              </w:rPr>
            </w:pPr>
            <w:r w:rsidRPr="00203CA9">
              <w:rPr>
                <w:rFonts w:ascii="Times New Roman" w:hAnsi="Times New Roman" w:cs="Times New Roman"/>
                <w:b/>
                <w:color w:val="000000" w:themeColor="text1"/>
              </w:rPr>
              <w:t>Trong ngày</w:t>
            </w:r>
          </w:p>
        </w:tc>
        <w:tc>
          <w:tcPr>
            <w:tcW w:w="2488" w:type="dxa"/>
            <w:gridSpan w:val="2"/>
            <w:tcBorders>
              <w:top w:val="dotted" w:sz="4" w:space="0" w:color="auto"/>
              <w:left w:val="single"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HT, Văn thư</w:t>
            </w:r>
          </w:p>
        </w:tc>
      </w:tr>
      <w:tr w:rsidR="00784F77" w:rsidRPr="00203CA9" w:rsidTr="0097742C">
        <w:trPr>
          <w:trHeight w:val="132"/>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159"/>
              </w:tabs>
              <w:ind w:right="-2"/>
              <w:rPr>
                <w:rFonts w:ascii="Times New Roman" w:hAnsi="Times New Roman" w:cs="Times New Roman"/>
                <w:color w:val="000000" w:themeColor="text1"/>
              </w:rPr>
            </w:pPr>
            <w:r w:rsidRPr="00203CA9">
              <w:rPr>
                <w:rFonts w:ascii="Times New Roman" w:hAnsi="Times New Roman" w:cs="Times New Roman"/>
                <w:color w:val="000000" w:themeColor="text1"/>
              </w:rPr>
              <w:t>- Chuẩn bị hồ sơ hủy tài sản, vật dụng của nhà trường đã hết hạn sử dụng và bị hỏng nặng</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left="-108" w:right="-99"/>
              <w:jc w:val="center"/>
              <w:rPr>
                <w:rFonts w:ascii="Times New Roman" w:hAnsi="Times New Roman" w:cs="Times New Roman"/>
                <w:b/>
                <w:color w:val="000000" w:themeColor="text1"/>
              </w:rPr>
            </w:pPr>
            <w:r w:rsidRPr="00203CA9">
              <w:rPr>
                <w:rFonts w:ascii="Times New Roman" w:hAnsi="Times New Roman" w:cs="Times New Roman"/>
                <w:b/>
                <w:color w:val="000000" w:themeColor="text1"/>
              </w:rPr>
              <w:t>Từ 15/6</w:t>
            </w:r>
          </w:p>
        </w:tc>
        <w:tc>
          <w:tcPr>
            <w:tcW w:w="2488" w:type="dxa"/>
            <w:gridSpan w:val="2"/>
            <w:tcBorders>
              <w:top w:val="dotted" w:sz="4" w:space="0" w:color="auto"/>
              <w:left w:val="single" w:sz="4" w:space="0" w:color="auto"/>
              <w:right w:val="single" w:sz="4" w:space="0" w:color="auto"/>
            </w:tcBorders>
            <w:vAlign w:val="center"/>
          </w:tcPr>
          <w:p w:rsidR="00784F77" w:rsidRPr="00203CA9" w:rsidRDefault="00784F77" w:rsidP="00784F77">
            <w:pPr>
              <w:rPr>
                <w:rFonts w:ascii="Times New Roman" w:hAnsi="Times New Roman" w:cs="Times New Roman"/>
                <w:color w:val="000000" w:themeColor="text1"/>
              </w:rPr>
            </w:pPr>
            <w:r w:rsidRPr="00203CA9">
              <w:rPr>
                <w:rFonts w:ascii="Times New Roman" w:hAnsi="Times New Roman" w:cs="Times New Roman"/>
                <w:color w:val="000000" w:themeColor="text1"/>
              </w:rPr>
              <w:t>HT, KT, BV, PV, TB</w:t>
            </w:r>
          </w:p>
        </w:tc>
      </w:tr>
      <w:tr w:rsidR="00784F77" w:rsidRPr="00203CA9" w:rsidTr="0097742C">
        <w:trPr>
          <w:gridAfter w:val="1"/>
          <w:wAfter w:w="18" w:type="dxa"/>
          <w:trHeight w:val="634"/>
        </w:trPr>
        <w:tc>
          <w:tcPr>
            <w:tcW w:w="1188" w:type="dxa"/>
            <w:vMerge/>
            <w:tcBorders>
              <w:left w:val="single" w:sz="4" w:space="0" w:color="auto"/>
              <w:right w:val="single" w:sz="4" w:space="0" w:color="auto"/>
            </w:tcBorders>
          </w:tcPr>
          <w:p w:rsidR="00784F77" w:rsidRPr="00203CA9" w:rsidRDefault="00784F77" w:rsidP="00784F77">
            <w:pPr>
              <w:pStyle w:val="NoList1"/>
              <w:ind w:left="-108"/>
              <w:jc w:val="center"/>
              <w:rPr>
                <w:bCs/>
                <w:color w:val="000000" w:themeColor="text1"/>
                <w:sz w:val="24"/>
                <w:szCs w:val="24"/>
              </w:rPr>
            </w:pP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72"/>
              <w:jc w:val="both"/>
              <w:rPr>
                <w:bCs/>
                <w:color w:val="000000" w:themeColor="text1"/>
                <w:sz w:val="24"/>
                <w:szCs w:val="24"/>
              </w:rPr>
            </w:pPr>
            <w:r w:rsidRPr="00203CA9">
              <w:rPr>
                <w:color w:val="000000" w:themeColor="text1"/>
                <w:sz w:val="24"/>
                <w:szCs w:val="24"/>
              </w:rPr>
              <w:t xml:space="preserve">- Lập danh sách học sinh xin phúc khảo bài thi nộp về </w:t>
            </w:r>
            <w:r w:rsidRPr="00203CA9">
              <w:rPr>
                <w:bCs/>
                <w:color w:val="000000" w:themeColor="text1"/>
                <w:sz w:val="24"/>
                <w:szCs w:val="24"/>
              </w:rPr>
              <w:t>Tổ PT (T.M Tùng)</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right="-99"/>
              <w:jc w:val="center"/>
              <w:rPr>
                <w:rFonts w:ascii="Times New Roman" w:hAnsi="Times New Roman" w:cs="Times New Roman"/>
                <w:b/>
                <w:color w:val="000000" w:themeColor="text1"/>
              </w:rPr>
            </w:pPr>
            <w:r w:rsidRPr="00203CA9">
              <w:rPr>
                <w:rFonts w:ascii="Times New Roman" w:hAnsi="Times New Roman" w:cs="Times New Roman"/>
                <w:b/>
                <w:color w:val="000000" w:themeColor="text1"/>
              </w:rPr>
              <w:t xml:space="preserve">Trước </w:t>
            </w:r>
          </w:p>
          <w:p w:rsidR="00784F77" w:rsidRPr="00203CA9" w:rsidRDefault="00784F77" w:rsidP="00784F77">
            <w:pPr>
              <w:tabs>
                <w:tab w:val="left" w:pos="3828"/>
              </w:tabs>
              <w:ind w:right="-99"/>
              <w:jc w:val="center"/>
              <w:rPr>
                <w:rFonts w:ascii="Times New Roman" w:hAnsi="Times New Roman" w:cs="Times New Roman"/>
                <w:b/>
                <w:bCs/>
                <w:color w:val="000000" w:themeColor="text1"/>
              </w:rPr>
            </w:pPr>
            <w:r w:rsidRPr="00203CA9">
              <w:rPr>
                <w:rFonts w:ascii="Times New Roman" w:hAnsi="Times New Roman" w:cs="Times New Roman"/>
                <w:b/>
                <w:color w:val="000000" w:themeColor="text1"/>
              </w:rPr>
              <w:t>15h00</w:t>
            </w:r>
          </w:p>
        </w:tc>
        <w:tc>
          <w:tcPr>
            <w:tcW w:w="2470"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rPr>
              <w:t xml:space="preserve">C.Đào - </w:t>
            </w:r>
            <w:r w:rsidRPr="00203CA9">
              <w:rPr>
                <w:color w:val="000000" w:themeColor="text1"/>
                <w:sz w:val="24"/>
                <w:szCs w:val="24"/>
              </w:rPr>
              <w:t>P.HT, Văn thư</w:t>
            </w:r>
          </w:p>
        </w:tc>
      </w:tr>
      <w:tr w:rsidR="00784F77" w:rsidRPr="00203CA9" w:rsidTr="0097742C">
        <w:trPr>
          <w:gridAfter w:val="1"/>
          <w:wAfter w:w="18" w:type="dxa"/>
          <w:trHeight w:val="480"/>
        </w:trPr>
        <w:tc>
          <w:tcPr>
            <w:tcW w:w="1188" w:type="dxa"/>
            <w:vMerge/>
            <w:tcBorders>
              <w:left w:val="single" w:sz="4" w:space="0" w:color="auto"/>
              <w:bottom w:val="single" w:sz="4" w:space="0" w:color="auto"/>
              <w:right w:val="single" w:sz="4" w:space="0" w:color="auto"/>
            </w:tcBorders>
          </w:tcPr>
          <w:p w:rsidR="00784F77" w:rsidRPr="00203CA9" w:rsidRDefault="00784F77" w:rsidP="00784F77">
            <w:pPr>
              <w:pStyle w:val="NoList1"/>
              <w:ind w:left="-108"/>
              <w:jc w:val="center"/>
              <w:rPr>
                <w:bCs/>
                <w:color w:val="000000" w:themeColor="text1"/>
                <w:sz w:val="24"/>
                <w:szCs w:val="24"/>
              </w:rPr>
            </w:pPr>
          </w:p>
        </w:tc>
        <w:tc>
          <w:tcPr>
            <w:tcW w:w="5036"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ind w:right="72"/>
              <w:jc w:val="both"/>
              <w:rPr>
                <w:color w:val="000000" w:themeColor="text1"/>
                <w:sz w:val="24"/>
                <w:szCs w:val="24"/>
              </w:rPr>
            </w:pPr>
            <w:r w:rsidRPr="00203CA9">
              <w:rPr>
                <w:color w:val="000000" w:themeColor="text1"/>
                <w:sz w:val="24"/>
                <w:szCs w:val="24"/>
              </w:rPr>
              <w:t xml:space="preserve">- Nộp đề, đáp án kiểm tra lại các bộ môn về P.HT </w:t>
            </w:r>
          </w:p>
        </w:tc>
        <w:tc>
          <w:tcPr>
            <w:tcW w:w="1444"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tabs>
                <w:tab w:val="left" w:pos="3828"/>
              </w:tabs>
              <w:ind w:right="-99"/>
              <w:jc w:val="center"/>
              <w:rPr>
                <w:rFonts w:ascii="Times New Roman" w:hAnsi="Times New Roman" w:cs="Times New Roman"/>
                <w:b/>
                <w:color w:val="000000" w:themeColor="text1"/>
              </w:rPr>
            </w:pPr>
            <w:r w:rsidRPr="00203CA9">
              <w:rPr>
                <w:rFonts w:ascii="Times New Roman" w:hAnsi="Times New Roman" w:cs="Times New Roman"/>
                <w:b/>
                <w:color w:val="000000" w:themeColor="text1"/>
              </w:rPr>
              <w:t>Trong ngày</w:t>
            </w:r>
          </w:p>
        </w:tc>
        <w:tc>
          <w:tcPr>
            <w:tcW w:w="2470"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ind w:right="-108"/>
              <w:rPr>
                <w:color w:val="000000" w:themeColor="text1"/>
                <w:sz w:val="24"/>
                <w:szCs w:val="24"/>
              </w:rPr>
            </w:pPr>
            <w:r w:rsidRPr="00203CA9">
              <w:rPr>
                <w:color w:val="000000" w:themeColor="text1"/>
                <w:sz w:val="24"/>
                <w:szCs w:val="24"/>
              </w:rPr>
              <w:t>GV theo phân công</w:t>
            </w:r>
          </w:p>
        </w:tc>
      </w:tr>
      <w:tr w:rsidR="00784F77" w:rsidRPr="00203CA9" w:rsidTr="0097742C">
        <w:trPr>
          <w:trHeight w:val="355"/>
        </w:trPr>
        <w:tc>
          <w:tcPr>
            <w:tcW w:w="1188" w:type="dxa"/>
            <w:vMerge w:val="restart"/>
            <w:tcBorders>
              <w:top w:val="single" w:sz="4" w:space="0" w:color="auto"/>
              <w:left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Thứ Bảy</w:t>
            </w:r>
          </w:p>
          <w:p w:rsidR="00784F77" w:rsidRPr="00203CA9" w:rsidRDefault="00784F77" w:rsidP="00784F77">
            <w:pPr>
              <w:pStyle w:val="NoList1"/>
              <w:ind w:left="-108"/>
              <w:jc w:val="center"/>
              <w:rPr>
                <w:bCs/>
                <w:color w:val="000000" w:themeColor="text1"/>
                <w:sz w:val="24"/>
                <w:szCs w:val="24"/>
              </w:rPr>
            </w:pPr>
            <w:r w:rsidRPr="00203CA9">
              <w:rPr>
                <w:b/>
                <w:bCs/>
                <w:color w:val="000000" w:themeColor="text1"/>
                <w:sz w:val="24"/>
                <w:szCs w:val="24"/>
              </w:rPr>
              <w:t>16/6</w:t>
            </w: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center" w:pos="4848"/>
              </w:tabs>
              <w:jc w:val="both"/>
              <w:rPr>
                <w:rFonts w:ascii="Times New Roman" w:hAnsi="Times New Roman" w:cs="Times New Roman"/>
                <w:color w:val="000000" w:themeColor="text1"/>
              </w:rPr>
            </w:pPr>
            <w:r w:rsidRPr="00203CA9">
              <w:rPr>
                <w:rFonts w:ascii="Times New Roman" w:hAnsi="Times New Roman" w:cs="Times New Roman"/>
                <w:color w:val="000000" w:themeColor="text1"/>
              </w:rPr>
              <w:t>- Trường không hoạt động, bảo vệ, phục vụ trực theo phân công.</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right="-99"/>
              <w:jc w:val="center"/>
              <w:rPr>
                <w:rFonts w:ascii="Times New Roman" w:hAnsi="Times New Roman" w:cs="Times New Roman"/>
                <w:b/>
                <w:bCs/>
                <w:color w:val="000000" w:themeColor="text1"/>
              </w:rPr>
            </w:pPr>
            <w:r w:rsidRPr="00203CA9">
              <w:rPr>
                <w:rFonts w:ascii="Times New Roman" w:hAnsi="Times New Roman" w:cs="Times New Roman"/>
                <w:b/>
                <w:bCs/>
                <w:color w:val="000000" w:themeColor="text1"/>
              </w:rPr>
              <w:t>Cả ngày</w:t>
            </w:r>
          </w:p>
        </w:tc>
        <w:tc>
          <w:tcPr>
            <w:tcW w:w="2488" w:type="dxa"/>
            <w:gridSpan w:val="2"/>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tabs>
                <w:tab w:val="left" w:pos="3828"/>
              </w:tabs>
              <w:rPr>
                <w:color w:val="000000" w:themeColor="text1"/>
                <w:sz w:val="24"/>
                <w:szCs w:val="24"/>
              </w:rPr>
            </w:pPr>
            <w:r w:rsidRPr="00203CA9">
              <w:rPr>
                <w:color w:val="000000" w:themeColor="text1"/>
                <w:sz w:val="24"/>
                <w:szCs w:val="24"/>
              </w:rPr>
              <w:t>A.Tâm - NTBV</w:t>
            </w:r>
          </w:p>
        </w:tc>
      </w:tr>
      <w:tr w:rsidR="00784F77" w:rsidRPr="00203CA9" w:rsidTr="0097742C">
        <w:trPr>
          <w:gridAfter w:val="1"/>
          <w:wAfter w:w="18" w:type="dxa"/>
          <w:trHeight w:val="264"/>
        </w:trPr>
        <w:tc>
          <w:tcPr>
            <w:tcW w:w="1188" w:type="dxa"/>
            <w:vMerge/>
            <w:tcBorders>
              <w:left w:val="single" w:sz="4" w:space="0" w:color="auto"/>
              <w:bottom w:val="single" w:sz="4" w:space="0" w:color="auto"/>
              <w:right w:val="single" w:sz="4" w:space="0" w:color="auto"/>
            </w:tcBorders>
          </w:tcPr>
          <w:p w:rsidR="00784F77" w:rsidRPr="00203CA9" w:rsidRDefault="00784F77" w:rsidP="00784F77">
            <w:pPr>
              <w:pStyle w:val="NoList1"/>
              <w:ind w:left="-108"/>
              <w:jc w:val="center"/>
              <w:rPr>
                <w:bCs/>
                <w:color w:val="000000" w:themeColor="text1"/>
                <w:sz w:val="24"/>
                <w:szCs w:val="24"/>
              </w:rPr>
            </w:pPr>
          </w:p>
        </w:tc>
        <w:tc>
          <w:tcPr>
            <w:tcW w:w="5036" w:type="dxa"/>
            <w:tcBorders>
              <w:top w:val="dotted" w:sz="4" w:space="0" w:color="auto"/>
              <w:left w:val="single" w:sz="4" w:space="0" w:color="auto"/>
              <w:bottom w:val="single" w:sz="4" w:space="0" w:color="auto"/>
              <w:right w:val="single" w:sz="4" w:space="0" w:color="auto"/>
            </w:tcBorders>
          </w:tcPr>
          <w:p w:rsidR="00784F77" w:rsidRPr="00203CA9" w:rsidRDefault="00784F77" w:rsidP="00784F77">
            <w:pPr>
              <w:pStyle w:val="NoList1"/>
              <w:ind w:right="72"/>
              <w:jc w:val="both"/>
              <w:rPr>
                <w:bCs/>
                <w:color w:val="000000" w:themeColor="text1"/>
                <w:sz w:val="24"/>
                <w:szCs w:val="24"/>
              </w:rPr>
            </w:pPr>
            <w:r w:rsidRPr="00203CA9">
              <w:rPr>
                <w:bCs/>
                <w:color w:val="000000" w:themeColor="text1"/>
                <w:sz w:val="24"/>
                <w:szCs w:val="24"/>
              </w:rPr>
              <w:t>- Trực LĐ theo lệnh</w:t>
            </w:r>
          </w:p>
        </w:tc>
        <w:tc>
          <w:tcPr>
            <w:tcW w:w="1444"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Cả ngày</w:t>
            </w:r>
          </w:p>
        </w:tc>
        <w:tc>
          <w:tcPr>
            <w:tcW w:w="2470"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ind w:right="-108"/>
              <w:rPr>
                <w:bCs/>
                <w:color w:val="000000" w:themeColor="text1"/>
                <w:sz w:val="24"/>
                <w:szCs w:val="24"/>
              </w:rPr>
            </w:pPr>
            <w:r w:rsidRPr="00203CA9">
              <w:rPr>
                <w:bCs/>
                <w:color w:val="000000" w:themeColor="text1"/>
                <w:sz w:val="24"/>
                <w:szCs w:val="24"/>
              </w:rPr>
              <w:t>C.Đào</w:t>
            </w:r>
          </w:p>
        </w:tc>
      </w:tr>
      <w:tr w:rsidR="00784F77" w:rsidRPr="00203CA9" w:rsidTr="0097742C">
        <w:trPr>
          <w:trHeight w:val="264"/>
        </w:trPr>
        <w:tc>
          <w:tcPr>
            <w:tcW w:w="1188" w:type="dxa"/>
            <w:vMerge w:val="restart"/>
            <w:tcBorders>
              <w:top w:val="single" w:sz="4" w:space="0" w:color="auto"/>
              <w:left w:val="single" w:sz="4" w:space="0" w:color="auto"/>
              <w:bottom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r w:rsidRPr="00203CA9">
              <w:rPr>
                <w:b/>
                <w:bCs/>
                <w:color w:val="000000" w:themeColor="text1"/>
                <w:sz w:val="24"/>
                <w:szCs w:val="24"/>
              </w:rPr>
              <w:t>Chủ Nhật</w:t>
            </w:r>
          </w:p>
          <w:p w:rsidR="00784F77" w:rsidRPr="00203CA9" w:rsidRDefault="00784F77" w:rsidP="00784F77">
            <w:pPr>
              <w:pStyle w:val="NoList1"/>
              <w:ind w:left="-108"/>
              <w:jc w:val="center"/>
              <w:rPr>
                <w:bCs/>
                <w:color w:val="000000" w:themeColor="text1"/>
                <w:sz w:val="24"/>
                <w:szCs w:val="24"/>
              </w:rPr>
            </w:pPr>
            <w:r w:rsidRPr="00203CA9">
              <w:rPr>
                <w:b/>
                <w:bCs/>
                <w:color w:val="000000" w:themeColor="text1"/>
                <w:sz w:val="24"/>
                <w:szCs w:val="24"/>
              </w:rPr>
              <w:t>17/6</w:t>
            </w:r>
          </w:p>
        </w:tc>
        <w:tc>
          <w:tcPr>
            <w:tcW w:w="5036"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ind w:right="34"/>
              <w:jc w:val="both"/>
              <w:rPr>
                <w:rFonts w:ascii="Times New Roman" w:hAnsi="Times New Roman" w:cs="Times New Roman"/>
                <w:color w:val="000000" w:themeColor="text1"/>
              </w:rPr>
            </w:pPr>
            <w:r w:rsidRPr="00203CA9">
              <w:rPr>
                <w:rFonts w:ascii="Times New Roman" w:hAnsi="Times New Roman" w:cs="Times New Roman"/>
                <w:color w:val="000000" w:themeColor="text1"/>
              </w:rPr>
              <w:t>- Giám khảo phúc khảo có mặt tại Hội đồng chấm thi, bắt đầu chấm thi phúc khảo.</w:t>
            </w:r>
          </w:p>
        </w:tc>
        <w:tc>
          <w:tcPr>
            <w:tcW w:w="1444" w:type="dxa"/>
            <w:tcBorders>
              <w:top w:val="dotted" w:sz="4" w:space="0" w:color="auto"/>
              <w:left w:val="single" w:sz="4" w:space="0" w:color="auto"/>
              <w:bottom w:val="dotted" w:sz="4" w:space="0" w:color="auto"/>
              <w:right w:val="single" w:sz="4" w:space="0" w:color="auto"/>
            </w:tcBorders>
            <w:vAlign w:val="center"/>
          </w:tcPr>
          <w:p w:rsidR="00784F77" w:rsidRPr="00203CA9" w:rsidRDefault="00784F77" w:rsidP="00784F77">
            <w:pPr>
              <w:tabs>
                <w:tab w:val="left" w:pos="3828"/>
              </w:tabs>
              <w:ind w:right="34"/>
              <w:jc w:val="center"/>
              <w:rPr>
                <w:rFonts w:ascii="Times New Roman" w:hAnsi="Times New Roman" w:cs="Times New Roman"/>
                <w:b/>
                <w:color w:val="000000" w:themeColor="text1"/>
              </w:rPr>
            </w:pPr>
            <w:r w:rsidRPr="00203CA9">
              <w:rPr>
                <w:rFonts w:ascii="Times New Roman" w:hAnsi="Times New Roman" w:cs="Times New Roman"/>
                <w:b/>
                <w:color w:val="000000" w:themeColor="text1"/>
              </w:rPr>
              <w:t>7h30</w:t>
            </w:r>
          </w:p>
        </w:tc>
        <w:tc>
          <w:tcPr>
            <w:tcW w:w="2488" w:type="dxa"/>
            <w:gridSpan w:val="2"/>
            <w:tcBorders>
              <w:top w:val="single" w:sz="4" w:space="0" w:color="auto"/>
              <w:left w:val="single" w:sz="4" w:space="0" w:color="auto"/>
              <w:bottom w:val="dotted" w:sz="4" w:space="0" w:color="auto"/>
              <w:right w:val="single" w:sz="4" w:space="0" w:color="auto"/>
            </w:tcBorders>
            <w:vAlign w:val="center"/>
          </w:tcPr>
          <w:p w:rsidR="00784F77" w:rsidRPr="00203CA9" w:rsidRDefault="00784F77" w:rsidP="00784F77">
            <w:pPr>
              <w:pStyle w:val="NoList1"/>
              <w:rPr>
                <w:color w:val="000000" w:themeColor="text1"/>
                <w:sz w:val="24"/>
                <w:szCs w:val="24"/>
                <w:lang w:val="vi-VN"/>
              </w:rPr>
            </w:pPr>
            <w:r w:rsidRPr="00203CA9">
              <w:rPr>
                <w:color w:val="000000" w:themeColor="text1"/>
                <w:sz w:val="24"/>
                <w:szCs w:val="24"/>
              </w:rPr>
              <w:t>Theo quyết định</w:t>
            </w:r>
          </w:p>
        </w:tc>
      </w:tr>
      <w:tr w:rsidR="00784F77" w:rsidRPr="00203CA9" w:rsidTr="00774F75">
        <w:trPr>
          <w:trHeight w:val="233"/>
        </w:trPr>
        <w:tc>
          <w:tcPr>
            <w:tcW w:w="1188" w:type="dxa"/>
            <w:vMerge/>
            <w:tcBorders>
              <w:left w:val="single" w:sz="4" w:space="0" w:color="auto"/>
              <w:bottom w:val="single" w:sz="4" w:space="0" w:color="auto"/>
              <w:right w:val="single" w:sz="4" w:space="0" w:color="auto"/>
            </w:tcBorders>
          </w:tcPr>
          <w:p w:rsidR="00784F77" w:rsidRPr="00203CA9" w:rsidRDefault="00784F77" w:rsidP="00784F77">
            <w:pPr>
              <w:pStyle w:val="NoList1"/>
              <w:ind w:left="-108"/>
              <w:jc w:val="center"/>
              <w:rPr>
                <w:b/>
                <w:bCs/>
                <w:color w:val="000000" w:themeColor="text1"/>
                <w:sz w:val="24"/>
                <w:szCs w:val="24"/>
              </w:rPr>
            </w:pPr>
          </w:p>
        </w:tc>
        <w:tc>
          <w:tcPr>
            <w:tcW w:w="5036" w:type="dxa"/>
            <w:tcBorders>
              <w:top w:val="dotted" w:sz="4" w:space="0" w:color="auto"/>
              <w:left w:val="single" w:sz="4" w:space="0" w:color="auto"/>
              <w:bottom w:val="single" w:sz="4" w:space="0" w:color="auto"/>
              <w:right w:val="single" w:sz="4" w:space="0" w:color="auto"/>
            </w:tcBorders>
          </w:tcPr>
          <w:p w:rsidR="00784F77" w:rsidRPr="00203CA9" w:rsidRDefault="00784F77" w:rsidP="00784F77">
            <w:pPr>
              <w:pStyle w:val="NoList1"/>
              <w:ind w:right="72"/>
              <w:jc w:val="both"/>
              <w:rPr>
                <w:bCs/>
                <w:color w:val="000000" w:themeColor="text1"/>
                <w:sz w:val="24"/>
                <w:szCs w:val="24"/>
              </w:rPr>
            </w:pPr>
            <w:r w:rsidRPr="00203CA9">
              <w:rPr>
                <w:bCs/>
                <w:color w:val="000000" w:themeColor="text1"/>
                <w:sz w:val="24"/>
                <w:szCs w:val="24"/>
              </w:rPr>
              <w:t>- Trực LĐ theo lệnh</w:t>
            </w:r>
          </w:p>
        </w:tc>
        <w:tc>
          <w:tcPr>
            <w:tcW w:w="1444" w:type="dxa"/>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ind w:right="-99"/>
              <w:jc w:val="center"/>
              <w:rPr>
                <w:b/>
                <w:bCs/>
                <w:color w:val="000000" w:themeColor="text1"/>
                <w:sz w:val="24"/>
                <w:szCs w:val="24"/>
              </w:rPr>
            </w:pPr>
            <w:r w:rsidRPr="00203CA9">
              <w:rPr>
                <w:b/>
                <w:bCs/>
                <w:color w:val="000000" w:themeColor="text1"/>
                <w:sz w:val="24"/>
                <w:szCs w:val="24"/>
              </w:rPr>
              <w:t>Cả ngày</w:t>
            </w:r>
          </w:p>
        </w:tc>
        <w:tc>
          <w:tcPr>
            <w:tcW w:w="2488" w:type="dxa"/>
            <w:gridSpan w:val="2"/>
            <w:tcBorders>
              <w:top w:val="dotted" w:sz="4" w:space="0" w:color="auto"/>
              <w:left w:val="single" w:sz="4" w:space="0" w:color="auto"/>
              <w:bottom w:val="single" w:sz="4" w:space="0" w:color="auto"/>
              <w:right w:val="single" w:sz="4" w:space="0" w:color="auto"/>
            </w:tcBorders>
            <w:vAlign w:val="center"/>
          </w:tcPr>
          <w:p w:rsidR="00784F77" w:rsidRPr="00203CA9" w:rsidRDefault="00784F77" w:rsidP="00784F77">
            <w:pPr>
              <w:pStyle w:val="NoList1"/>
              <w:rPr>
                <w:color w:val="000000" w:themeColor="text1"/>
                <w:sz w:val="24"/>
                <w:szCs w:val="24"/>
              </w:rPr>
            </w:pPr>
            <w:r w:rsidRPr="00203CA9">
              <w:rPr>
                <w:color w:val="000000" w:themeColor="text1"/>
                <w:sz w:val="24"/>
                <w:szCs w:val="24"/>
              </w:rPr>
              <w:t>C.Đẹp - HT</w:t>
            </w:r>
          </w:p>
        </w:tc>
      </w:tr>
    </w:tbl>
    <w:p w:rsidR="009150F0" w:rsidRPr="0097742C" w:rsidRDefault="009150F0" w:rsidP="00953BA2">
      <w:pPr>
        <w:pStyle w:val="CharChar5"/>
        <w:keepNext/>
        <w:ind w:right="-720"/>
        <w:jc w:val="both"/>
        <w:rPr>
          <w:rFonts w:ascii="Times New Roman" w:hAnsi="Times New Roman" w:cs="Times New Roman"/>
          <w:b/>
          <w:szCs w:val="24"/>
        </w:rPr>
      </w:pPr>
    </w:p>
    <w:p w:rsidR="009150F0" w:rsidRPr="0097742C" w:rsidRDefault="009150F0" w:rsidP="00953BA2">
      <w:pPr>
        <w:pStyle w:val="CharChar5"/>
        <w:keepNext/>
        <w:ind w:right="-720"/>
        <w:jc w:val="both"/>
        <w:rPr>
          <w:rFonts w:ascii="Times New Roman" w:hAnsi="Times New Roman" w:cs="Times New Roman"/>
          <w:szCs w:val="24"/>
        </w:rPr>
      </w:pPr>
    </w:p>
    <w:p w:rsidR="009150F0" w:rsidRPr="0097742C" w:rsidRDefault="009150F0" w:rsidP="00953BA2">
      <w:pPr>
        <w:pStyle w:val="CharChar5"/>
        <w:keepNext/>
        <w:ind w:right="-720"/>
        <w:jc w:val="both"/>
        <w:rPr>
          <w:rFonts w:ascii="Times New Roman" w:hAnsi="Times New Roman" w:cs="Times New Roman"/>
          <w:szCs w:val="24"/>
        </w:rPr>
      </w:pPr>
    </w:p>
    <w:p w:rsidR="009150F0" w:rsidRPr="0097742C" w:rsidRDefault="009150F0" w:rsidP="00953BA2">
      <w:pPr>
        <w:pStyle w:val="CharChar5"/>
        <w:keepNext/>
        <w:ind w:right="-720"/>
        <w:jc w:val="both"/>
        <w:rPr>
          <w:rFonts w:ascii="Times New Roman" w:hAnsi="Times New Roman" w:cs="Times New Roman"/>
          <w:szCs w:val="24"/>
        </w:rPr>
      </w:pPr>
    </w:p>
    <w:p w:rsidR="00332629" w:rsidRPr="0097742C" w:rsidRDefault="00332629" w:rsidP="00953BA2">
      <w:pPr>
        <w:pStyle w:val="NoList1"/>
        <w:ind w:left="284"/>
        <w:jc w:val="both"/>
        <w:rPr>
          <w:b/>
          <w:bCs/>
          <w:sz w:val="24"/>
          <w:szCs w:val="24"/>
        </w:rPr>
      </w:pPr>
    </w:p>
    <w:p w:rsidR="00332629" w:rsidRPr="0097742C" w:rsidRDefault="00332629" w:rsidP="00953BA2">
      <w:pPr>
        <w:pStyle w:val="NoList1"/>
        <w:spacing w:before="40" w:after="40"/>
        <w:jc w:val="both"/>
        <w:rPr>
          <w:sz w:val="24"/>
          <w:szCs w:val="24"/>
        </w:rPr>
      </w:pPr>
    </w:p>
    <w:p w:rsidR="00332629" w:rsidRPr="0097742C" w:rsidRDefault="00332629" w:rsidP="00953BA2">
      <w:pPr>
        <w:pStyle w:val="NoList1"/>
        <w:jc w:val="both"/>
        <w:rPr>
          <w:sz w:val="24"/>
          <w:szCs w:val="24"/>
        </w:rPr>
      </w:pPr>
    </w:p>
    <w:sectPr w:rsidR="00332629" w:rsidRPr="0097742C"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VNI-Helve">
    <w:panose1 w:val="00000000000000000000"/>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94CDB"/>
    <w:multiLevelType w:val="hybridMultilevel"/>
    <w:tmpl w:val="F2FE97F4"/>
    <w:lvl w:ilvl="0" w:tplc="D1EA97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922B4"/>
    <w:multiLevelType w:val="hybridMultilevel"/>
    <w:tmpl w:val="D4267146"/>
    <w:lvl w:ilvl="0" w:tplc="F8BE2B26">
      <w:start w:val="3"/>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572B9"/>
    <w:multiLevelType w:val="hybridMultilevel"/>
    <w:tmpl w:val="20B07A58"/>
    <w:lvl w:ilvl="0" w:tplc="54325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67518"/>
    <w:multiLevelType w:val="hybridMultilevel"/>
    <w:tmpl w:val="9800D552"/>
    <w:lvl w:ilvl="0" w:tplc="D8282FE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6046D"/>
    <w:multiLevelType w:val="hybridMultilevel"/>
    <w:tmpl w:val="FA7271EE"/>
    <w:lvl w:ilvl="0" w:tplc="00BEE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C296E"/>
    <w:multiLevelType w:val="hybridMultilevel"/>
    <w:tmpl w:val="3128399E"/>
    <w:lvl w:ilvl="0" w:tplc="801898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3194C"/>
    <w:multiLevelType w:val="hybridMultilevel"/>
    <w:tmpl w:val="53FC4306"/>
    <w:lvl w:ilvl="0" w:tplc="5680C2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673B7"/>
    <w:multiLevelType w:val="hybridMultilevel"/>
    <w:tmpl w:val="393C289C"/>
    <w:lvl w:ilvl="0" w:tplc="94EA6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B774F"/>
    <w:multiLevelType w:val="hybridMultilevel"/>
    <w:tmpl w:val="1B4237AA"/>
    <w:lvl w:ilvl="0" w:tplc="22EE89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BA00CE6"/>
    <w:multiLevelType w:val="hybridMultilevel"/>
    <w:tmpl w:val="21367230"/>
    <w:lvl w:ilvl="0" w:tplc="7D7C5C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2"/>
  </w:num>
  <w:num w:numId="6">
    <w:abstractNumId w:val="9"/>
  </w:num>
  <w:num w:numId="7">
    <w:abstractNumId w:val="5"/>
  </w:num>
  <w:num w:numId="8">
    <w:abstractNumId w:val="7"/>
  </w:num>
  <w:num w:numId="9">
    <w:abstractNumId w:val="1"/>
  </w:num>
  <w:num w:numId="10">
    <w:abstractNumId w:val="4"/>
  </w:num>
  <w:num w:numId="11">
    <w:abstractNumId w:val="8"/>
  </w:num>
  <w:num w:numId="12">
    <w:abstractNumId w:val="3"/>
  </w:num>
  <w:num w:numId="13">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2BDC"/>
    <w:rsid w:val="00005D00"/>
    <w:rsid w:val="00007DF5"/>
    <w:rsid w:val="000128BB"/>
    <w:rsid w:val="000145BA"/>
    <w:rsid w:val="0001732E"/>
    <w:rsid w:val="00017941"/>
    <w:rsid w:val="0002048A"/>
    <w:rsid w:val="00020944"/>
    <w:rsid w:val="00022094"/>
    <w:rsid w:val="000234D8"/>
    <w:rsid w:val="00024D96"/>
    <w:rsid w:val="000279CA"/>
    <w:rsid w:val="0003127F"/>
    <w:rsid w:val="000312F1"/>
    <w:rsid w:val="000363B4"/>
    <w:rsid w:val="0003782A"/>
    <w:rsid w:val="00046CCA"/>
    <w:rsid w:val="00050F7D"/>
    <w:rsid w:val="00053338"/>
    <w:rsid w:val="0005377C"/>
    <w:rsid w:val="00054520"/>
    <w:rsid w:val="000562BA"/>
    <w:rsid w:val="00056C11"/>
    <w:rsid w:val="00057556"/>
    <w:rsid w:val="00064D27"/>
    <w:rsid w:val="00070CD0"/>
    <w:rsid w:val="00071132"/>
    <w:rsid w:val="0007198F"/>
    <w:rsid w:val="000804AC"/>
    <w:rsid w:val="0008676E"/>
    <w:rsid w:val="000903CB"/>
    <w:rsid w:val="00091714"/>
    <w:rsid w:val="000918A7"/>
    <w:rsid w:val="00094EE5"/>
    <w:rsid w:val="000960DD"/>
    <w:rsid w:val="000A38A7"/>
    <w:rsid w:val="000A4045"/>
    <w:rsid w:val="000A58DA"/>
    <w:rsid w:val="000B159A"/>
    <w:rsid w:val="000B22DB"/>
    <w:rsid w:val="000B65F0"/>
    <w:rsid w:val="000B66DD"/>
    <w:rsid w:val="000B6D4F"/>
    <w:rsid w:val="000B7682"/>
    <w:rsid w:val="000C011E"/>
    <w:rsid w:val="000C29DA"/>
    <w:rsid w:val="000C53CE"/>
    <w:rsid w:val="000D04E8"/>
    <w:rsid w:val="000D07A5"/>
    <w:rsid w:val="000D2F86"/>
    <w:rsid w:val="000D460A"/>
    <w:rsid w:val="000D4A69"/>
    <w:rsid w:val="000D6173"/>
    <w:rsid w:val="000D6471"/>
    <w:rsid w:val="000D663B"/>
    <w:rsid w:val="000E4859"/>
    <w:rsid w:val="000E494A"/>
    <w:rsid w:val="000E4F08"/>
    <w:rsid w:val="000E5356"/>
    <w:rsid w:val="000E663D"/>
    <w:rsid w:val="000F0A75"/>
    <w:rsid w:val="000F178A"/>
    <w:rsid w:val="000F1D26"/>
    <w:rsid w:val="000F36B7"/>
    <w:rsid w:val="000F42DF"/>
    <w:rsid w:val="001028CD"/>
    <w:rsid w:val="00105115"/>
    <w:rsid w:val="00107B70"/>
    <w:rsid w:val="00110F55"/>
    <w:rsid w:val="001212D7"/>
    <w:rsid w:val="001228B1"/>
    <w:rsid w:val="0012411E"/>
    <w:rsid w:val="001246C4"/>
    <w:rsid w:val="001255FE"/>
    <w:rsid w:val="001319AE"/>
    <w:rsid w:val="001337CA"/>
    <w:rsid w:val="001348D2"/>
    <w:rsid w:val="0013614D"/>
    <w:rsid w:val="00136185"/>
    <w:rsid w:val="0013705A"/>
    <w:rsid w:val="00140AE4"/>
    <w:rsid w:val="00140BC4"/>
    <w:rsid w:val="00142ABE"/>
    <w:rsid w:val="00150108"/>
    <w:rsid w:val="00153EEB"/>
    <w:rsid w:val="0015642A"/>
    <w:rsid w:val="00156700"/>
    <w:rsid w:val="00156E21"/>
    <w:rsid w:val="00160214"/>
    <w:rsid w:val="00160D24"/>
    <w:rsid w:val="00162840"/>
    <w:rsid w:val="00162FF0"/>
    <w:rsid w:val="0016506F"/>
    <w:rsid w:val="00165A6F"/>
    <w:rsid w:val="00165D3B"/>
    <w:rsid w:val="00167D66"/>
    <w:rsid w:val="00171ED1"/>
    <w:rsid w:val="0017214C"/>
    <w:rsid w:val="00172F5E"/>
    <w:rsid w:val="00181A10"/>
    <w:rsid w:val="0018225E"/>
    <w:rsid w:val="00185073"/>
    <w:rsid w:val="00185219"/>
    <w:rsid w:val="00190C8C"/>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D5009"/>
    <w:rsid w:val="001E1524"/>
    <w:rsid w:val="001E1B7D"/>
    <w:rsid w:val="001E3FA5"/>
    <w:rsid w:val="001E4B9C"/>
    <w:rsid w:val="001E5270"/>
    <w:rsid w:val="001F4EA7"/>
    <w:rsid w:val="001F7082"/>
    <w:rsid w:val="001F730F"/>
    <w:rsid w:val="002008DD"/>
    <w:rsid w:val="0020264A"/>
    <w:rsid w:val="0020329B"/>
    <w:rsid w:val="00203CA9"/>
    <w:rsid w:val="0020422F"/>
    <w:rsid w:val="0020556F"/>
    <w:rsid w:val="00212F38"/>
    <w:rsid w:val="00214228"/>
    <w:rsid w:val="00221BE6"/>
    <w:rsid w:val="00222B6C"/>
    <w:rsid w:val="00223538"/>
    <w:rsid w:val="00223EEC"/>
    <w:rsid w:val="00226EA1"/>
    <w:rsid w:val="00227367"/>
    <w:rsid w:val="00227B9F"/>
    <w:rsid w:val="00230332"/>
    <w:rsid w:val="00231375"/>
    <w:rsid w:val="00234C23"/>
    <w:rsid w:val="0024368D"/>
    <w:rsid w:val="00243803"/>
    <w:rsid w:val="00246EA7"/>
    <w:rsid w:val="00246ED9"/>
    <w:rsid w:val="00246F8C"/>
    <w:rsid w:val="0024747D"/>
    <w:rsid w:val="00251403"/>
    <w:rsid w:val="00254742"/>
    <w:rsid w:val="00264784"/>
    <w:rsid w:val="002657FB"/>
    <w:rsid w:val="00271768"/>
    <w:rsid w:val="00272FF5"/>
    <w:rsid w:val="00274DC1"/>
    <w:rsid w:val="00274EBC"/>
    <w:rsid w:val="002754D0"/>
    <w:rsid w:val="002801D6"/>
    <w:rsid w:val="00280D8D"/>
    <w:rsid w:val="00281433"/>
    <w:rsid w:val="00282897"/>
    <w:rsid w:val="002906FC"/>
    <w:rsid w:val="0029360B"/>
    <w:rsid w:val="0029486F"/>
    <w:rsid w:val="002962F0"/>
    <w:rsid w:val="002A046B"/>
    <w:rsid w:val="002A22F1"/>
    <w:rsid w:val="002A34F2"/>
    <w:rsid w:val="002A545C"/>
    <w:rsid w:val="002A5C8C"/>
    <w:rsid w:val="002B19CA"/>
    <w:rsid w:val="002B1E83"/>
    <w:rsid w:val="002B3512"/>
    <w:rsid w:val="002C0040"/>
    <w:rsid w:val="002C0898"/>
    <w:rsid w:val="002C771A"/>
    <w:rsid w:val="002D0964"/>
    <w:rsid w:val="002D2E5A"/>
    <w:rsid w:val="002D60DC"/>
    <w:rsid w:val="002D6861"/>
    <w:rsid w:val="002E0A40"/>
    <w:rsid w:val="002E43B3"/>
    <w:rsid w:val="002E6D43"/>
    <w:rsid w:val="002E7FC5"/>
    <w:rsid w:val="002F00D8"/>
    <w:rsid w:val="002F2FDD"/>
    <w:rsid w:val="002F5583"/>
    <w:rsid w:val="002F6F10"/>
    <w:rsid w:val="002F786E"/>
    <w:rsid w:val="0030157F"/>
    <w:rsid w:val="00301773"/>
    <w:rsid w:val="00301E9A"/>
    <w:rsid w:val="003041AA"/>
    <w:rsid w:val="003042BF"/>
    <w:rsid w:val="00305B5C"/>
    <w:rsid w:val="00306160"/>
    <w:rsid w:val="003076B4"/>
    <w:rsid w:val="00307F96"/>
    <w:rsid w:val="00310753"/>
    <w:rsid w:val="003110E6"/>
    <w:rsid w:val="00311A32"/>
    <w:rsid w:val="00314E66"/>
    <w:rsid w:val="00315AF1"/>
    <w:rsid w:val="003161D3"/>
    <w:rsid w:val="00320847"/>
    <w:rsid w:val="003230AD"/>
    <w:rsid w:val="00323CA7"/>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DAC"/>
    <w:rsid w:val="00370E7B"/>
    <w:rsid w:val="00373F7B"/>
    <w:rsid w:val="00374457"/>
    <w:rsid w:val="003773E7"/>
    <w:rsid w:val="00377536"/>
    <w:rsid w:val="00382037"/>
    <w:rsid w:val="00385B17"/>
    <w:rsid w:val="00385E51"/>
    <w:rsid w:val="0038686C"/>
    <w:rsid w:val="003912BD"/>
    <w:rsid w:val="003A1D70"/>
    <w:rsid w:val="003A3653"/>
    <w:rsid w:val="003A398F"/>
    <w:rsid w:val="003A5109"/>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3385"/>
    <w:rsid w:val="00415765"/>
    <w:rsid w:val="0042217F"/>
    <w:rsid w:val="004254C1"/>
    <w:rsid w:val="0043304E"/>
    <w:rsid w:val="004332AE"/>
    <w:rsid w:val="00433ED5"/>
    <w:rsid w:val="00434457"/>
    <w:rsid w:val="0043467D"/>
    <w:rsid w:val="00434CD2"/>
    <w:rsid w:val="00435373"/>
    <w:rsid w:val="004422EE"/>
    <w:rsid w:val="0044473F"/>
    <w:rsid w:val="004451FF"/>
    <w:rsid w:val="004462FF"/>
    <w:rsid w:val="00447636"/>
    <w:rsid w:val="00447B64"/>
    <w:rsid w:val="00447B9E"/>
    <w:rsid w:val="004505E6"/>
    <w:rsid w:val="00450BED"/>
    <w:rsid w:val="004510CC"/>
    <w:rsid w:val="00452435"/>
    <w:rsid w:val="0045363C"/>
    <w:rsid w:val="00453EFB"/>
    <w:rsid w:val="00456F71"/>
    <w:rsid w:val="004604D3"/>
    <w:rsid w:val="00461491"/>
    <w:rsid w:val="004658AA"/>
    <w:rsid w:val="0046642F"/>
    <w:rsid w:val="00466F9E"/>
    <w:rsid w:val="004673AF"/>
    <w:rsid w:val="00470852"/>
    <w:rsid w:val="00474B96"/>
    <w:rsid w:val="004760C4"/>
    <w:rsid w:val="00476204"/>
    <w:rsid w:val="00482979"/>
    <w:rsid w:val="00482B31"/>
    <w:rsid w:val="0048335A"/>
    <w:rsid w:val="00484894"/>
    <w:rsid w:val="00484994"/>
    <w:rsid w:val="00485564"/>
    <w:rsid w:val="004856E9"/>
    <w:rsid w:val="00485BB2"/>
    <w:rsid w:val="004908C2"/>
    <w:rsid w:val="00492D81"/>
    <w:rsid w:val="00496A60"/>
    <w:rsid w:val="004A0C07"/>
    <w:rsid w:val="004A0FDB"/>
    <w:rsid w:val="004A7A04"/>
    <w:rsid w:val="004B021F"/>
    <w:rsid w:val="004B23A1"/>
    <w:rsid w:val="004B654F"/>
    <w:rsid w:val="004B6AF0"/>
    <w:rsid w:val="004C1ACA"/>
    <w:rsid w:val="004C3F50"/>
    <w:rsid w:val="004C79C9"/>
    <w:rsid w:val="004E1AE5"/>
    <w:rsid w:val="004E4329"/>
    <w:rsid w:val="004E70E9"/>
    <w:rsid w:val="004E7D7A"/>
    <w:rsid w:val="004F282C"/>
    <w:rsid w:val="004F4262"/>
    <w:rsid w:val="004F5031"/>
    <w:rsid w:val="004F6896"/>
    <w:rsid w:val="00502C3C"/>
    <w:rsid w:val="00507228"/>
    <w:rsid w:val="00511542"/>
    <w:rsid w:val="00511FF7"/>
    <w:rsid w:val="00514AF0"/>
    <w:rsid w:val="005165A5"/>
    <w:rsid w:val="00520824"/>
    <w:rsid w:val="0052216A"/>
    <w:rsid w:val="00522782"/>
    <w:rsid w:val="00524070"/>
    <w:rsid w:val="00525576"/>
    <w:rsid w:val="00525A92"/>
    <w:rsid w:val="00530004"/>
    <w:rsid w:val="0053064C"/>
    <w:rsid w:val="00531824"/>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80154"/>
    <w:rsid w:val="00584323"/>
    <w:rsid w:val="00586C8F"/>
    <w:rsid w:val="00590B4F"/>
    <w:rsid w:val="00593B60"/>
    <w:rsid w:val="005A3D10"/>
    <w:rsid w:val="005A6909"/>
    <w:rsid w:val="005A6D42"/>
    <w:rsid w:val="005A7492"/>
    <w:rsid w:val="005B332A"/>
    <w:rsid w:val="005B49D6"/>
    <w:rsid w:val="005B4C29"/>
    <w:rsid w:val="005B55CA"/>
    <w:rsid w:val="005B5841"/>
    <w:rsid w:val="005C007C"/>
    <w:rsid w:val="005C036F"/>
    <w:rsid w:val="005C03FC"/>
    <w:rsid w:val="005C295F"/>
    <w:rsid w:val="005C5CCC"/>
    <w:rsid w:val="005C5CF6"/>
    <w:rsid w:val="005D3F4F"/>
    <w:rsid w:val="005D3F94"/>
    <w:rsid w:val="005D5B7A"/>
    <w:rsid w:val="005D6D71"/>
    <w:rsid w:val="005E4DBF"/>
    <w:rsid w:val="005E4F95"/>
    <w:rsid w:val="005E5D2F"/>
    <w:rsid w:val="005F2189"/>
    <w:rsid w:val="005F236C"/>
    <w:rsid w:val="005F2B7E"/>
    <w:rsid w:val="005F4D3A"/>
    <w:rsid w:val="005F4F07"/>
    <w:rsid w:val="0060071F"/>
    <w:rsid w:val="00603D0F"/>
    <w:rsid w:val="00606D6D"/>
    <w:rsid w:val="006110E4"/>
    <w:rsid w:val="00611F18"/>
    <w:rsid w:val="006130C2"/>
    <w:rsid w:val="006140A6"/>
    <w:rsid w:val="0062277A"/>
    <w:rsid w:val="006245E3"/>
    <w:rsid w:val="006419AD"/>
    <w:rsid w:val="00641E3D"/>
    <w:rsid w:val="00646950"/>
    <w:rsid w:val="006470AE"/>
    <w:rsid w:val="00651018"/>
    <w:rsid w:val="00652CF7"/>
    <w:rsid w:val="006537D6"/>
    <w:rsid w:val="00655055"/>
    <w:rsid w:val="00655570"/>
    <w:rsid w:val="0065623D"/>
    <w:rsid w:val="00656DCE"/>
    <w:rsid w:val="00660A74"/>
    <w:rsid w:val="006611F9"/>
    <w:rsid w:val="0066149B"/>
    <w:rsid w:val="00663F25"/>
    <w:rsid w:val="00664801"/>
    <w:rsid w:val="00664AFB"/>
    <w:rsid w:val="00666E5D"/>
    <w:rsid w:val="00671E82"/>
    <w:rsid w:val="006776F6"/>
    <w:rsid w:val="006777F6"/>
    <w:rsid w:val="00680396"/>
    <w:rsid w:val="0068057E"/>
    <w:rsid w:val="00682D60"/>
    <w:rsid w:val="006837F4"/>
    <w:rsid w:val="00684FE4"/>
    <w:rsid w:val="006857B3"/>
    <w:rsid w:val="00685E04"/>
    <w:rsid w:val="006908BE"/>
    <w:rsid w:val="006940F2"/>
    <w:rsid w:val="00694565"/>
    <w:rsid w:val="00695061"/>
    <w:rsid w:val="00695ADC"/>
    <w:rsid w:val="00695F49"/>
    <w:rsid w:val="006A1BC5"/>
    <w:rsid w:val="006A5811"/>
    <w:rsid w:val="006A7A43"/>
    <w:rsid w:val="006A7D66"/>
    <w:rsid w:val="006B0CAB"/>
    <w:rsid w:val="006B4FDE"/>
    <w:rsid w:val="006B5ED1"/>
    <w:rsid w:val="006B602F"/>
    <w:rsid w:val="006B7BBD"/>
    <w:rsid w:val="006C1486"/>
    <w:rsid w:val="006C280A"/>
    <w:rsid w:val="006C3663"/>
    <w:rsid w:val="006C4821"/>
    <w:rsid w:val="006D0B04"/>
    <w:rsid w:val="006D16A7"/>
    <w:rsid w:val="006D4AC0"/>
    <w:rsid w:val="006D4EF5"/>
    <w:rsid w:val="006D60AE"/>
    <w:rsid w:val="006D65AA"/>
    <w:rsid w:val="006E3024"/>
    <w:rsid w:val="006F00D5"/>
    <w:rsid w:val="006F0454"/>
    <w:rsid w:val="006F393D"/>
    <w:rsid w:val="00700B25"/>
    <w:rsid w:val="0070237D"/>
    <w:rsid w:val="00704CAB"/>
    <w:rsid w:val="00712554"/>
    <w:rsid w:val="00715425"/>
    <w:rsid w:val="007162C9"/>
    <w:rsid w:val="007172C6"/>
    <w:rsid w:val="00723D0D"/>
    <w:rsid w:val="00723D47"/>
    <w:rsid w:val="00724CCF"/>
    <w:rsid w:val="00725AC2"/>
    <w:rsid w:val="00733CBE"/>
    <w:rsid w:val="007343F6"/>
    <w:rsid w:val="007361D7"/>
    <w:rsid w:val="00736357"/>
    <w:rsid w:val="0074239F"/>
    <w:rsid w:val="00743C6A"/>
    <w:rsid w:val="0074460D"/>
    <w:rsid w:val="007449E4"/>
    <w:rsid w:val="007553B6"/>
    <w:rsid w:val="00755EA4"/>
    <w:rsid w:val="00756262"/>
    <w:rsid w:val="007566BD"/>
    <w:rsid w:val="007568B2"/>
    <w:rsid w:val="00757688"/>
    <w:rsid w:val="007605E6"/>
    <w:rsid w:val="00763BDA"/>
    <w:rsid w:val="00763CA9"/>
    <w:rsid w:val="00763EF4"/>
    <w:rsid w:val="00764258"/>
    <w:rsid w:val="00765B45"/>
    <w:rsid w:val="00765E8C"/>
    <w:rsid w:val="00766DEF"/>
    <w:rsid w:val="007704E8"/>
    <w:rsid w:val="007734E6"/>
    <w:rsid w:val="00774D6E"/>
    <w:rsid w:val="00776C39"/>
    <w:rsid w:val="00784F77"/>
    <w:rsid w:val="00787DCF"/>
    <w:rsid w:val="00790716"/>
    <w:rsid w:val="00790A12"/>
    <w:rsid w:val="00791568"/>
    <w:rsid w:val="00793CF9"/>
    <w:rsid w:val="00796672"/>
    <w:rsid w:val="007979F4"/>
    <w:rsid w:val="007A38BA"/>
    <w:rsid w:val="007A4FDA"/>
    <w:rsid w:val="007A66CD"/>
    <w:rsid w:val="007B005E"/>
    <w:rsid w:val="007B1EA3"/>
    <w:rsid w:val="007B4DED"/>
    <w:rsid w:val="007B584E"/>
    <w:rsid w:val="007C0DC1"/>
    <w:rsid w:val="007C3AC3"/>
    <w:rsid w:val="007C50BB"/>
    <w:rsid w:val="007D197D"/>
    <w:rsid w:val="007D1EA6"/>
    <w:rsid w:val="007D355F"/>
    <w:rsid w:val="007D3573"/>
    <w:rsid w:val="007E2793"/>
    <w:rsid w:val="007E5DC3"/>
    <w:rsid w:val="007F0A7D"/>
    <w:rsid w:val="007F12D5"/>
    <w:rsid w:val="007F1499"/>
    <w:rsid w:val="007F1E2E"/>
    <w:rsid w:val="007F3177"/>
    <w:rsid w:val="007F49A3"/>
    <w:rsid w:val="007F4A8A"/>
    <w:rsid w:val="007F628E"/>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0034"/>
    <w:rsid w:val="00841ACF"/>
    <w:rsid w:val="00843E5C"/>
    <w:rsid w:val="00844187"/>
    <w:rsid w:val="00844489"/>
    <w:rsid w:val="00845F05"/>
    <w:rsid w:val="00850106"/>
    <w:rsid w:val="008540CB"/>
    <w:rsid w:val="00861604"/>
    <w:rsid w:val="008624E3"/>
    <w:rsid w:val="008630BE"/>
    <w:rsid w:val="00867EE5"/>
    <w:rsid w:val="00870974"/>
    <w:rsid w:val="008712EB"/>
    <w:rsid w:val="00872951"/>
    <w:rsid w:val="008756FB"/>
    <w:rsid w:val="00880B43"/>
    <w:rsid w:val="0088257F"/>
    <w:rsid w:val="008836F1"/>
    <w:rsid w:val="008858FC"/>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D0353"/>
    <w:rsid w:val="008E0907"/>
    <w:rsid w:val="008E0CB4"/>
    <w:rsid w:val="008E2885"/>
    <w:rsid w:val="008E58B5"/>
    <w:rsid w:val="008E64AD"/>
    <w:rsid w:val="008E66EB"/>
    <w:rsid w:val="008E6F1A"/>
    <w:rsid w:val="008E7B2C"/>
    <w:rsid w:val="008F02CF"/>
    <w:rsid w:val="008F0D2C"/>
    <w:rsid w:val="008F5437"/>
    <w:rsid w:val="008F78D0"/>
    <w:rsid w:val="008F7F74"/>
    <w:rsid w:val="009017C6"/>
    <w:rsid w:val="009036AA"/>
    <w:rsid w:val="00905D9C"/>
    <w:rsid w:val="009067DE"/>
    <w:rsid w:val="00907977"/>
    <w:rsid w:val="00912C39"/>
    <w:rsid w:val="00913893"/>
    <w:rsid w:val="009150F0"/>
    <w:rsid w:val="00915C2B"/>
    <w:rsid w:val="00923041"/>
    <w:rsid w:val="00923158"/>
    <w:rsid w:val="00923AEB"/>
    <w:rsid w:val="00927E4E"/>
    <w:rsid w:val="00930232"/>
    <w:rsid w:val="00930486"/>
    <w:rsid w:val="009305DC"/>
    <w:rsid w:val="00930DFA"/>
    <w:rsid w:val="00932474"/>
    <w:rsid w:val="0093323D"/>
    <w:rsid w:val="009345CF"/>
    <w:rsid w:val="009363F3"/>
    <w:rsid w:val="00940A28"/>
    <w:rsid w:val="00944531"/>
    <w:rsid w:val="00946C54"/>
    <w:rsid w:val="00953BA2"/>
    <w:rsid w:val="0095591E"/>
    <w:rsid w:val="00956E50"/>
    <w:rsid w:val="0096158C"/>
    <w:rsid w:val="0096214D"/>
    <w:rsid w:val="009653F7"/>
    <w:rsid w:val="00965507"/>
    <w:rsid w:val="00967953"/>
    <w:rsid w:val="00972500"/>
    <w:rsid w:val="00973128"/>
    <w:rsid w:val="00973F2C"/>
    <w:rsid w:val="00974130"/>
    <w:rsid w:val="00975F76"/>
    <w:rsid w:val="0097742C"/>
    <w:rsid w:val="00981AE9"/>
    <w:rsid w:val="009841D3"/>
    <w:rsid w:val="009867D1"/>
    <w:rsid w:val="00986CB3"/>
    <w:rsid w:val="00987B68"/>
    <w:rsid w:val="009919F9"/>
    <w:rsid w:val="00994F5D"/>
    <w:rsid w:val="00995A87"/>
    <w:rsid w:val="00996DDA"/>
    <w:rsid w:val="009A0729"/>
    <w:rsid w:val="009A3E71"/>
    <w:rsid w:val="009A684F"/>
    <w:rsid w:val="009A7029"/>
    <w:rsid w:val="009B32A5"/>
    <w:rsid w:val="009B4A8A"/>
    <w:rsid w:val="009B678D"/>
    <w:rsid w:val="009C07B8"/>
    <w:rsid w:val="009C10A2"/>
    <w:rsid w:val="009C3A41"/>
    <w:rsid w:val="009C4A1F"/>
    <w:rsid w:val="009C5B34"/>
    <w:rsid w:val="009C6D7B"/>
    <w:rsid w:val="009C7459"/>
    <w:rsid w:val="009D326F"/>
    <w:rsid w:val="009D4128"/>
    <w:rsid w:val="009D4C53"/>
    <w:rsid w:val="009D63D4"/>
    <w:rsid w:val="009E3FD1"/>
    <w:rsid w:val="009E66E4"/>
    <w:rsid w:val="009F1F19"/>
    <w:rsid w:val="009F666D"/>
    <w:rsid w:val="00A00779"/>
    <w:rsid w:val="00A039FB"/>
    <w:rsid w:val="00A03F07"/>
    <w:rsid w:val="00A060C8"/>
    <w:rsid w:val="00A1425B"/>
    <w:rsid w:val="00A14573"/>
    <w:rsid w:val="00A21F0A"/>
    <w:rsid w:val="00A22853"/>
    <w:rsid w:val="00A230BE"/>
    <w:rsid w:val="00A2485E"/>
    <w:rsid w:val="00A26C18"/>
    <w:rsid w:val="00A27068"/>
    <w:rsid w:val="00A27338"/>
    <w:rsid w:val="00A27EFF"/>
    <w:rsid w:val="00A319BB"/>
    <w:rsid w:val="00A32408"/>
    <w:rsid w:val="00A359C9"/>
    <w:rsid w:val="00A37A6A"/>
    <w:rsid w:val="00A37C81"/>
    <w:rsid w:val="00A43A6B"/>
    <w:rsid w:val="00A44D03"/>
    <w:rsid w:val="00A45509"/>
    <w:rsid w:val="00A4786D"/>
    <w:rsid w:val="00A47BA6"/>
    <w:rsid w:val="00A47E95"/>
    <w:rsid w:val="00A5099B"/>
    <w:rsid w:val="00A5107D"/>
    <w:rsid w:val="00A52A99"/>
    <w:rsid w:val="00A53E5B"/>
    <w:rsid w:val="00A57607"/>
    <w:rsid w:val="00A61849"/>
    <w:rsid w:val="00A651C6"/>
    <w:rsid w:val="00A724B3"/>
    <w:rsid w:val="00A7275B"/>
    <w:rsid w:val="00A72939"/>
    <w:rsid w:val="00A73579"/>
    <w:rsid w:val="00A80A8B"/>
    <w:rsid w:val="00A816ED"/>
    <w:rsid w:val="00A82B6C"/>
    <w:rsid w:val="00A85226"/>
    <w:rsid w:val="00A917C1"/>
    <w:rsid w:val="00A93685"/>
    <w:rsid w:val="00A970B7"/>
    <w:rsid w:val="00A9719E"/>
    <w:rsid w:val="00A97A4B"/>
    <w:rsid w:val="00AA0B67"/>
    <w:rsid w:val="00AA683A"/>
    <w:rsid w:val="00AA76F8"/>
    <w:rsid w:val="00AA7ABB"/>
    <w:rsid w:val="00AA7BD7"/>
    <w:rsid w:val="00AB04C3"/>
    <w:rsid w:val="00AB14AD"/>
    <w:rsid w:val="00AB429F"/>
    <w:rsid w:val="00AB46B7"/>
    <w:rsid w:val="00AB63BF"/>
    <w:rsid w:val="00AB6B7B"/>
    <w:rsid w:val="00AB6FBA"/>
    <w:rsid w:val="00AB71FE"/>
    <w:rsid w:val="00AC3269"/>
    <w:rsid w:val="00AC3E17"/>
    <w:rsid w:val="00AC702C"/>
    <w:rsid w:val="00AD006B"/>
    <w:rsid w:val="00AD64DC"/>
    <w:rsid w:val="00AE3CED"/>
    <w:rsid w:val="00AE69C7"/>
    <w:rsid w:val="00AE7270"/>
    <w:rsid w:val="00AF0234"/>
    <w:rsid w:val="00AF36AC"/>
    <w:rsid w:val="00AF5A5D"/>
    <w:rsid w:val="00AF5BA0"/>
    <w:rsid w:val="00AF5C9B"/>
    <w:rsid w:val="00AF69F3"/>
    <w:rsid w:val="00B015B9"/>
    <w:rsid w:val="00B034EE"/>
    <w:rsid w:val="00B05CD6"/>
    <w:rsid w:val="00B11C98"/>
    <w:rsid w:val="00B1350B"/>
    <w:rsid w:val="00B13ED0"/>
    <w:rsid w:val="00B13F4A"/>
    <w:rsid w:val="00B16E66"/>
    <w:rsid w:val="00B2253F"/>
    <w:rsid w:val="00B22AE6"/>
    <w:rsid w:val="00B23A64"/>
    <w:rsid w:val="00B274D3"/>
    <w:rsid w:val="00B32EF7"/>
    <w:rsid w:val="00B362B4"/>
    <w:rsid w:val="00B369CA"/>
    <w:rsid w:val="00B4153D"/>
    <w:rsid w:val="00B42D6F"/>
    <w:rsid w:val="00B45A9E"/>
    <w:rsid w:val="00B50DE5"/>
    <w:rsid w:val="00B52375"/>
    <w:rsid w:val="00B53194"/>
    <w:rsid w:val="00B5357A"/>
    <w:rsid w:val="00B60BF2"/>
    <w:rsid w:val="00B61F9D"/>
    <w:rsid w:val="00B63AE5"/>
    <w:rsid w:val="00B6485E"/>
    <w:rsid w:val="00B64B34"/>
    <w:rsid w:val="00B6613B"/>
    <w:rsid w:val="00B671B4"/>
    <w:rsid w:val="00B708B5"/>
    <w:rsid w:val="00B7121B"/>
    <w:rsid w:val="00B729C5"/>
    <w:rsid w:val="00B745EA"/>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4456"/>
    <w:rsid w:val="00BB5258"/>
    <w:rsid w:val="00BB7307"/>
    <w:rsid w:val="00BC1E79"/>
    <w:rsid w:val="00BC54D9"/>
    <w:rsid w:val="00BC6E67"/>
    <w:rsid w:val="00BD14BA"/>
    <w:rsid w:val="00BD3EB1"/>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1F"/>
    <w:rsid w:val="00C36A2D"/>
    <w:rsid w:val="00C379F2"/>
    <w:rsid w:val="00C43BAB"/>
    <w:rsid w:val="00C44CEE"/>
    <w:rsid w:val="00C46375"/>
    <w:rsid w:val="00C47F60"/>
    <w:rsid w:val="00C53AF3"/>
    <w:rsid w:val="00C543CE"/>
    <w:rsid w:val="00C5526B"/>
    <w:rsid w:val="00C579A3"/>
    <w:rsid w:val="00C60E85"/>
    <w:rsid w:val="00C645BE"/>
    <w:rsid w:val="00C64830"/>
    <w:rsid w:val="00C72658"/>
    <w:rsid w:val="00C74A91"/>
    <w:rsid w:val="00C75ED6"/>
    <w:rsid w:val="00C76B93"/>
    <w:rsid w:val="00C85EAA"/>
    <w:rsid w:val="00C8642C"/>
    <w:rsid w:val="00C86808"/>
    <w:rsid w:val="00C94601"/>
    <w:rsid w:val="00CA294F"/>
    <w:rsid w:val="00CA6427"/>
    <w:rsid w:val="00CB2F1D"/>
    <w:rsid w:val="00CB33E1"/>
    <w:rsid w:val="00CB3EC9"/>
    <w:rsid w:val="00CB41F0"/>
    <w:rsid w:val="00CC0454"/>
    <w:rsid w:val="00CC1900"/>
    <w:rsid w:val="00CC2B16"/>
    <w:rsid w:val="00CC6CBB"/>
    <w:rsid w:val="00CD2425"/>
    <w:rsid w:val="00CD2A57"/>
    <w:rsid w:val="00CD3ACF"/>
    <w:rsid w:val="00CD672A"/>
    <w:rsid w:val="00CD7349"/>
    <w:rsid w:val="00CE092A"/>
    <w:rsid w:val="00CF2730"/>
    <w:rsid w:val="00CF2C21"/>
    <w:rsid w:val="00CF2FDB"/>
    <w:rsid w:val="00CF32FE"/>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558"/>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2B"/>
    <w:rsid w:val="00D8188F"/>
    <w:rsid w:val="00D81F02"/>
    <w:rsid w:val="00D823DD"/>
    <w:rsid w:val="00D835F7"/>
    <w:rsid w:val="00D8458A"/>
    <w:rsid w:val="00D909FE"/>
    <w:rsid w:val="00D91174"/>
    <w:rsid w:val="00D91BEE"/>
    <w:rsid w:val="00D92FB9"/>
    <w:rsid w:val="00D9453D"/>
    <w:rsid w:val="00D95333"/>
    <w:rsid w:val="00D96468"/>
    <w:rsid w:val="00D97591"/>
    <w:rsid w:val="00D97E9C"/>
    <w:rsid w:val="00DA0AFC"/>
    <w:rsid w:val="00DA661A"/>
    <w:rsid w:val="00DA6AD1"/>
    <w:rsid w:val="00DA79B2"/>
    <w:rsid w:val="00DB0935"/>
    <w:rsid w:val="00DB24A6"/>
    <w:rsid w:val="00DB33B9"/>
    <w:rsid w:val="00DB3A67"/>
    <w:rsid w:val="00DC24B9"/>
    <w:rsid w:val="00DC508E"/>
    <w:rsid w:val="00DC6114"/>
    <w:rsid w:val="00DD1144"/>
    <w:rsid w:val="00DD148B"/>
    <w:rsid w:val="00DD37AC"/>
    <w:rsid w:val="00DD3F89"/>
    <w:rsid w:val="00DD6E14"/>
    <w:rsid w:val="00DE05D6"/>
    <w:rsid w:val="00DE434D"/>
    <w:rsid w:val="00DE473C"/>
    <w:rsid w:val="00DE7364"/>
    <w:rsid w:val="00DF0053"/>
    <w:rsid w:val="00DF5E31"/>
    <w:rsid w:val="00DF5FB7"/>
    <w:rsid w:val="00DF77AB"/>
    <w:rsid w:val="00E0052C"/>
    <w:rsid w:val="00E00DE7"/>
    <w:rsid w:val="00E031BE"/>
    <w:rsid w:val="00E034AA"/>
    <w:rsid w:val="00E07F75"/>
    <w:rsid w:val="00E10FF6"/>
    <w:rsid w:val="00E14F3F"/>
    <w:rsid w:val="00E15152"/>
    <w:rsid w:val="00E15181"/>
    <w:rsid w:val="00E16F81"/>
    <w:rsid w:val="00E22861"/>
    <w:rsid w:val="00E22A55"/>
    <w:rsid w:val="00E23744"/>
    <w:rsid w:val="00E262A8"/>
    <w:rsid w:val="00E40548"/>
    <w:rsid w:val="00E4057C"/>
    <w:rsid w:val="00E41534"/>
    <w:rsid w:val="00E418DD"/>
    <w:rsid w:val="00E43A8D"/>
    <w:rsid w:val="00E45D08"/>
    <w:rsid w:val="00E50B77"/>
    <w:rsid w:val="00E512B4"/>
    <w:rsid w:val="00E52BB1"/>
    <w:rsid w:val="00E54E86"/>
    <w:rsid w:val="00E57880"/>
    <w:rsid w:val="00E60B23"/>
    <w:rsid w:val="00E634D6"/>
    <w:rsid w:val="00E749F7"/>
    <w:rsid w:val="00E766BC"/>
    <w:rsid w:val="00E8021F"/>
    <w:rsid w:val="00E83219"/>
    <w:rsid w:val="00E8418A"/>
    <w:rsid w:val="00E84D11"/>
    <w:rsid w:val="00E87293"/>
    <w:rsid w:val="00E91DB3"/>
    <w:rsid w:val="00E92CA8"/>
    <w:rsid w:val="00E933A1"/>
    <w:rsid w:val="00E93889"/>
    <w:rsid w:val="00EA13A8"/>
    <w:rsid w:val="00EA1A01"/>
    <w:rsid w:val="00EA2F40"/>
    <w:rsid w:val="00EA2FE6"/>
    <w:rsid w:val="00EA75BD"/>
    <w:rsid w:val="00EB1C09"/>
    <w:rsid w:val="00EB3D01"/>
    <w:rsid w:val="00EB4278"/>
    <w:rsid w:val="00EB4CE5"/>
    <w:rsid w:val="00EB70DE"/>
    <w:rsid w:val="00EC007B"/>
    <w:rsid w:val="00EC17EB"/>
    <w:rsid w:val="00EC20A8"/>
    <w:rsid w:val="00EC2CFE"/>
    <w:rsid w:val="00EC6455"/>
    <w:rsid w:val="00ED0351"/>
    <w:rsid w:val="00ED27E3"/>
    <w:rsid w:val="00ED29E7"/>
    <w:rsid w:val="00ED3300"/>
    <w:rsid w:val="00ED4E59"/>
    <w:rsid w:val="00ED5F2C"/>
    <w:rsid w:val="00ED6CF6"/>
    <w:rsid w:val="00ED7A95"/>
    <w:rsid w:val="00EE25BF"/>
    <w:rsid w:val="00EE38B2"/>
    <w:rsid w:val="00EE4A1B"/>
    <w:rsid w:val="00EE4B86"/>
    <w:rsid w:val="00EE5B97"/>
    <w:rsid w:val="00EE759C"/>
    <w:rsid w:val="00EE7E56"/>
    <w:rsid w:val="00EF10D5"/>
    <w:rsid w:val="00EF14AD"/>
    <w:rsid w:val="00EF16F2"/>
    <w:rsid w:val="00EF1B0F"/>
    <w:rsid w:val="00EF3387"/>
    <w:rsid w:val="00EF40D2"/>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5BA4"/>
    <w:rsid w:val="00F36C59"/>
    <w:rsid w:val="00F41C97"/>
    <w:rsid w:val="00F42635"/>
    <w:rsid w:val="00F43920"/>
    <w:rsid w:val="00F43EEE"/>
    <w:rsid w:val="00F46CFF"/>
    <w:rsid w:val="00F525F3"/>
    <w:rsid w:val="00F54907"/>
    <w:rsid w:val="00F54EF9"/>
    <w:rsid w:val="00F551F6"/>
    <w:rsid w:val="00F55B8F"/>
    <w:rsid w:val="00F562B9"/>
    <w:rsid w:val="00F57713"/>
    <w:rsid w:val="00F57A28"/>
    <w:rsid w:val="00F6115A"/>
    <w:rsid w:val="00F6291A"/>
    <w:rsid w:val="00F63EEF"/>
    <w:rsid w:val="00F650B3"/>
    <w:rsid w:val="00F66CEC"/>
    <w:rsid w:val="00F67DE8"/>
    <w:rsid w:val="00F70BBB"/>
    <w:rsid w:val="00F76B0B"/>
    <w:rsid w:val="00F81E95"/>
    <w:rsid w:val="00F82494"/>
    <w:rsid w:val="00F833B0"/>
    <w:rsid w:val="00F83794"/>
    <w:rsid w:val="00F904A3"/>
    <w:rsid w:val="00F90ACF"/>
    <w:rsid w:val="00F97E8F"/>
    <w:rsid w:val="00FA0809"/>
    <w:rsid w:val="00FA2EC9"/>
    <w:rsid w:val="00FA48BD"/>
    <w:rsid w:val="00FA6A8B"/>
    <w:rsid w:val="00FA6FBE"/>
    <w:rsid w:val="00FA7081"/>
    <w:rsid w:val="00FB23CF"/>
    <w:rsid w:val="00FB2DD6"/>
    <w:rsid w:val="00FB4F41"/>
    <w:rsid w:val="00FB6CFC"/>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 w:val="00FF2ACD"/>
    <w:rsid w:val="00FF5699"/>
    <w:rsid w:val="00FF6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B78B-C358-4370-AB34-36611CC8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2405</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cp:lastModifiedBy>
  <cp:revision>3</cp:revision>
  <cp:lastPrinted>2018-05-05T11:37:00Z</cp:lastPrinted>
  <dcterms:created xsi:type="dcterms:W3CDTF">2018-06-11T01:25:00Z</dcterms:created>
  <dcterms:modified xsi:type="dcterms:W3CDTF">2018-06-11T01:26:00Z</dcterms:modified>
</cp:coreProperties>
</file>