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9E5E" w14:textId="62EC9ADF" w:rsidR="004173E5" w:rsidRDefault="004173E5" w:rsidP="006D2C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>BÀI TẬP NÂNG CAO</w:t>
      </w:r>
      <w:r w:rsidR="00885EC5"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KHTN</w:t>
      </w: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TUẦN </w:t>
      </w:r>
      <w:r w:rsidR="00885EC5" w:rsidRPr="006D2CA8">
        <w:rPr>
          <w:rFonts w:ascii="Times New Roman" w:hAnsi="Times New Roman" w:cs="Times New Roman"/>
          <w:b/>
          <w:color w:val="FF0000"/>
          <w:sz w:val="28"/>
          <w:szCs w:val="28"/>
        </w:rPr>
        <w:t>12</w:t>
      </w:r>
      <w:r w:rsidRPr="006D2CA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DÀNH CHO HS GIỎI</w:t>
      </w:r>
      <w:r w:rsidR="00433B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– TUẦN 12</w:t>
      </w:r>
    </w:p>
    <w:p w14:paraId="41C3CEE3" w14:textId="4F05BC42" w:rsidR="00433BAD" w:rsidRPr="006D2CA8" w:rsidRDefault="00433BAD" w:rsidP="006D2C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MÔN KHOA HỌC TỰ NHIÊN </w:t>
      </w:r>
    </w:p>
    <w:p w14:paraId="20E73FE3" w14:textId="77777777" w:rsidR="006A39A8" w:rsidRP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color w:val="000000"/>
          <w:sz w:val="26"/>
          <w:szCs w:val="26"/>
          <w:u w:val="single"/>
        </w:rPr>
      </w:pPr>
      <w:r w:rsidRPr="006A39A8">
        <w:rPr>
          <w:b/>
          <w:color w:val="000000"/>
          <w:sz w:val="26"/>
          <w:szCs w:val="26"/>
          <w:u w:val="single"/>
        </w:rPr>
        <w:t xml:space="preserve">Phần </w:t>
      </w:r>
      <w:r>
        <w:rPr>
          <w:b/>
          <w:color w:val="000000"/>
          <w:sz w:val="26"/>
          <w:szCs w:val="26"/>
          <w:u w:val="single"/>
        </w:rPr>
        <w:t>trắc nghiệm</w:t>
      </w:r>
      <w:r w:rsidRPr="006A39A8">
        <w:rPr>
          <w:b/>
          <w:color w:val="000000"/>
          <w:sz w:val="26"/>
          <w:szCs w:val="26"/>
          <w:u w:val="single"/>
        </w:rPr>
        <w:t>:</w:t>
      </w:r>
    </w:p>
    <w:p w14:paraId="628AA2BB" w14:textId="77777777" w:rsidR="006A39A8" w:rsidRDefault="006A39A8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color w:val="000000"/>
          <w:sz w:val="26"/>
          <w:szCs w:val="26"/>
        </w:rPr>
      </w:pPr>
    </w:p>
    <w:p w14:paraId="7B91D3C5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 xml:space="preserve">Câu </w:t>
      </w:r>
      <w:r w:rsidR="006A39A8">
        <w:rPr>
          <w:rStyle w:val="Strong"/>
          <w:rFonts w:eastAsiaTheme="majorEastAsia"/>
          <w:color w:val="000000"/>
          <w:sz w:val="26"/>
          <w:szCs w:val="26"/>
        </w:rPr>
        <w:t>1</w:t>
      </w:r>
      <w:r>
        <w:rPr>
          <w:rStyle w:val="Strong"/>
          <w:rFonts w:eastAsiaTheme="majorEastAsia"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 Quan sát tế bào bên và cho biết mũi tên đang chỉ vào thành phần nào của tế bào.</w:t>
      </w:r>
    </w:p>
    <w:p w14:paraId="247625BA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FAD653" wp14:editId="7BFD2177">
            <wp:simplePos x="0" y="0"/>
            <wp:positionH relativeFrom="column">
              <wp:posOffset>3609975</wp:posOffset>
            </wp:positionH>
            <wp:positionV relativeFrom="paragraph">
              <wp:posOffset>55880</wp:posOffset>
            </wp:positionV>
            <wp:extent cx="1276350" cy="1285875"/>
            <wp:effectExtent l="0" t="0" r="0" b="9525"/>
            <wp:wrapThrough wrapText="bothSides">
              <wp:wrapPolygon edited="0">
                <wp:start x="0" y="0"/>
                <wp:lineTo x="0" y="21440"/>
                <wp:lineTo x="21278" y="21440"/>
                <wp:lineTo x="21278" y="0"/>
                <wp:lineTo x="0" y="0"/>
              </wp:wrapPolygon>
            </wp:wrapThrough>
            <wp:docPr id="2" name="Picture 2" descr="https://tech12h.com/sites/default/files/styles/inbody400/public/capture_53.jpg?itok=lzvrPc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tech12h.com/sites/default/files/styles/inbody400/public/capture_53.jpg?itok=lzvrPca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21F78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Màng tế bào.</w:t>
      </w:r>
    </w:p>
    <w:p w14:paraId="77CE22B2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Chất tế bào.</w:t>
      </w:r>
    </w:p>
    <w:p w14:paraId="3A15FA47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Nhân tế bào.</w:t>
      </w:r>
      <w:r>
        <w:rPr>
          <w:noProof/>
          <w:color w:val="000000"/>
          <w:sz w:val="26"/>
          <w:szCs w:val="26"/>
        </w:rPr>
        <w:t xml:space="preserve"> </w:t>
      </w:r>
    </w:p>
    <w:p w14:paraId="782F5A1E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D. Vùng nhân.</w:t>
      </w:r>
    </w:p>
    <w:p w14:paraId="4BA1396B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</w:p>
    <w:p w14:paraId="032495EA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 xml:space="preserve">Câu </w:t>
      </w:r>
      <w:r w:rsidR="006A39A8">
        <w:rPr>
          <w:rStyle w:val="Strong"/>
          <w:rFonts w:eastAsiaTheme="majorEastAsia"/>
          <w:color w:val="000000"/>
          <w:sz w:val="26"/>
          <w:szCs w:val="26"/>
        </w:rPr>
        <w:t>2</w:t>
      </w:r>
      <w:r>
        <w:rPr>
          <w:rStyle w:val="Strong"/>
          <w:rFonts w:eastAsiaTheme="majorEastAsia"/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 Quan sát tế bào bên và cho biết mũi tên đang chỉ vào thành phần nào của tế bào,</w:t>
      </w:r>
    </w:p>
    <w:p w14:paraId="2D97F5E5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F9C0FA" wp14:editId="606CFC47">
            <wp:simplePos x="0" y="0"/>
            <wp:positionH relativeFrom="page">
              <wp:align>center</wp:align>
            </wp:positionH>
            <wp:positionV relativeFrom="paragraph">
              <wp:posOffset>241300</wp:posOffset>
            </wp:positionV>
            <wp:extent cx="1276350" cy="942975"/>
            <wp:effectExtent l="0" t="0" r="0" b="9525"/>
            <wp:wrapThrough wrapText="bothSides">
              <wp:wrapPolygon edited="0">
                <wp:start x="0" y="0"/>
                <wp:lineTo x="0" y="21382"/>
                <wp:lineTo x="21278" y="21382"/>
                <wp:lineTo x="21278" y="0"/>
                <wp:lineTo x="0" y="0"/>
              </wp:wrapPolygon>
            </wp:wrapThrough>
            <wp:docPr id="1" name="Picture 1" descr="https://tech12h.com/sites/default/files/styles/inbody400/public/capture_54.jpg?itok=3R6LJgH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tech12h.com/sites/default/files/styles/inbody400/public/capture_54.jpg?itok=3R6LJgH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11B66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Màng tế bào. </w:t>
      </w:r>
    </w:p>
    <w:p w14:paraId="4044F44B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Chất tế bảo.</w:t>
      </w:r>
    </w:p>
    <w:p w14:paraId="305CABBA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C.Nhân tế bào.</w:t>
      </w:r>
    </w:p>
    <w:p w14:paraId="6E34C72C" w14:textId="77777777" w:rsidR="00885EC5" w:rsidRDefault="00885EC5" w:rsidP="00885EC5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 Vùng nhân.</w:t>
      </w:r>
    </w:p>
    <w:p w14:paraId="79C9E38F" w14:textId="77777777" w:rsidR="006D2CA8" w:rsidRDefault="006D2CA8" w:rsidP="006D2C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>Câu 3.</w:t>
      </w:r>
      <w:r>
        <w:rPr>
          <w:color w:val="000000"/>
          <w:sz w:val="26"/>
          <w:szCs w:val="26"/>
        </w:rPr>
        <w:t> Đặc điểm của tế bào nhân thực là</w:t>
      </w:r>
    </w:p>
    <w:p w14:paraId="512BD976" w14:textId="77777777" w:rsidR="006D2CA8" w:rsidRDefault="006D2CA8" w:rsidP="006D2C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có thành tế bào.</w:t>
      </w:r>
    </w:p>
    <w:p w14:paraId="1A426F18" w14:textId="77777777" w:rsidR="006D2CA8" w:rsidRDefault="006D2CA8" w:rsidP="006D2C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có chất tế bào,</w:t>
      </w:r>
    </w:p>
    <w:p w14:paraId="01AC9C6D" w14:textId="77777777" w:rsidR="006D2CA8" w:rsidRDefault="006D2CA8" w:rsidP="006D2C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có màng nhân bao bọc vật chất di truyền.</w:t>
      </w:r>
    </w:p>
    <w:p w14:paraId="55F9B79F" w14:textId="77777777" w:rsidR="006D2CA8" w:rsidRDefault="006D2CA8" w:rsidP="006D2C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D. có lục lạp.</w:t>
      </w:r>
    </w:p>
    <w:p w14:paraId="6806272D" w14:textId="77777777" w:rsidR="006D2CA8" w:rsidRDefault="006D2C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rStyle w:val="Strong"/>
          <w:rFonts w:eastAsiaTheme="majorEastAsia"/>
          <w:color w:val="000000"/>
          <w:sz w:val="26"/>
          <w:szCs w:val="26"/>
        </w:rPr>
      </w:pPr>
    </w:p>
    <w:p w14:paraId="4F19E714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>Câu 4.</w:t>
      </w:r>
      <w:r>
        <w:rPr>
          <w:color w:val="000000"/>
          <w:sz w:val="26"/>
          <w:szCs w:val="26"/>
        </w:rPr>
        <w:t> Đặc điểm có ở tế bào thực vật mà không có ở tế bào động vật là:</w:t>
      </w:r>
    </w:p>
    <w:p w14:paraId="2FC2BC2A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có thành tế bào.</w:t>
      </w:r>
    </w:p>
    <w:p w14:paraId="5CB95F30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Trong tế bào chất có nhiều loại bào quan.</w:t>
      </w:r>
    </w:p>
    <w:p w14:paraId="4E859CAA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Nhân có màng bọc</w:t>
      </w:r>
    </w:p>
    <w:p w14:paraId="76D7F2A2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D. Có ribosome.</w:t>
      </w:r>
    </w:p>
    <w:p w14:paraId="558418A0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rStyle w:val="Strong"/>
          <w:rFonts w:eastAsiaTheme="majorEastAsia"/>
          <w:color w:val="000000"/>
          <w:sz w:val="26"/>
          <w:szCs w:val="26"/>
        </w:rPr>
        <w:t>Câu 5.</w:t>
      </w:r>
      <w:r>
        <w:rPr>
          <w:color w:val="000000"/>
          <w:sz w:val="26"/>
          <w:szCs w:val="26"/>
        </w:rPr>
        <w:t> Bào quan nào thực hiện quá trình quang hợp ở cây xanh:</w:t>
      </w:r>
    </w:p>
    <w:p w14:paraId="47B1A1FE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A. Lục lạp</w:t>
      </w:r>
    </w:p>
    <w:p w14:paraId="04A06E62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B. Không bào,</w:t>
      </w:r>
    </w:p>
    <w:p w14:paraId="19B768AA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C. Ti thể</w:t>
      </w:r>
    </w:p>
    <w:p w14:paraId="2C370B0A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D. ribosome.</w:t>
      </w:r>
    </w:p>
    <w:p w14:paraId="56AF4AD5" w14:textId="77777777" w:rsidR="006A39A8" w:rsidRP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color w:val="000000"/>
          <w:sz w:val="26"/>
          <w:szCs w:val="26"/>
          <w:u w:val="single"/>
        </w:rPr>
      </w:pPr>
      <w:r w:rsidRPr="006A39A8">
        <w:rPr>
          <w:b/>
          <w:color w:val="000000"/>
          <w:sz w:val="26"/>
          <w:szCs w:val="26"/>
          <w:u w:val="single"/>
        </w:rPr>
        <w:t>Phần tự luận:</w:t>
      </w:r>
    </w:p>
    <w:p w14:paraId="1DD6C32B" w14:textId="77777777" w:rsidR="006A39A8" w:rsidRDefault="006A39A8" w:rsidP="006A39A8">
      <w:pPr>
        <w:pStyle w:val="NormalWeb"/>
        <w:shd w:val="clear" w:color="auto" w:fill="FFFFFF"/>
        <w:spacing w:before="0" w:beforeAutospacing="0" w:after="0" w:afterAutospacing="0" w:line="380" w:lineRule="exact"/>
        <w:rPr>
          <w:color w:val="000000"/>
          <w:sz w:val="26"/>
          <w:szCs w:val="26"/>
        </w:rPr>
      </w:pPr>
    </w:p>
    <w:p w14:paraId="530A10C7" w14:textId="77777777" w:rsidR="004B07A3" w:rsidRDefault="006A39A8" w:rsidP="004B07A3">
      <w:pPr>
        <w:jc w:val="both"/>
        <w:rPr>
          <w:rFonts w:ascii="Times New Roman" w:hAnsi="Times New Roman" w:cs="Times New Roman"/>
          <w:sz w:val="26"/>
          <w:szCs w:val="26"/>
        </w:rPr>
      </w:pPr>
      <w:r w:rsidRPr="006A39A8">
        <w:rPr>
          <w:rFonts w:ascii="Times New Roman" w:hAnsi="Times New Roman" w:cs="Times New Roman"/>
          <w:b/>
          <w:sz w:val="26"/>
          <w:szCs w:val="26"/>
        </w:rPr>
        <w:t>Câu 1:</w:t>
      </w:r>
      <w:r>
        <w:rPr>
          <w:rFonts w:ascii="Times New Roman" w:hAnsi="Times New Roman" w:cs="Times New Roman"/>
          <w:sz w:val="26"/>
          <w:szCs w:val="26"/>
        </w:rPr>
        <w:t xml:space="preserve"> So Sánh tế bào động vật và tế bào thực vật?</w:t>
      </w:r>
    </w:p>
    <w:p w14:paraId="4432790F" w14:textId="77777777" w:rsidR="006A39A8" w:rsidRDefault="006A39A8" w:rsidP="004B07A3">
      <w:pPr>
        <w:jc w:val="both"/>
        <w:rPr>
          <w:rFonts w:ascii="Times New Roman" w:hAnsi="Times New Roman" w:cs="Times New Roman"/>
          <w:sz w:val="26"/>
          <w:szCs w:val="26"/>
        </w:rPr>
      </w:pPr>
      <w:r w:rsidRPr="006A39A8">
        <w:rPr>
          <w:rFonts w:ascii="Times New Roman" w:hAnsi="Times New Roman" w:cs="Times New Roman"/>
          <w:b/>
          <w:sz w:val="26"/>
          <w:szCs w:val="26"/>
        </w:rPr>
        <w:t>Câu 2</w:t>
      </w:r>
      <w:r>
        <w:rPr>
          <w:rFonts w:ascii="Times New Roman" w:hAnsi="Times New Roman" w:cs="Times New Roman"/>
          <w:sz w:val="26"/>
          <w:szCs w:val="26"/>
        </w:rPr>
        <w:t>: Vì sao khi thằn lằn bị đứt đuôi, đuôi của chúng lại có thể tự mọc lại được?</w:t>
      </w:r>
    </w:p>
    <w:p w14:paraId="5F5B1B53" w14:textId="77777777" w:rsidR="006A39A8" w:rsidRPr="00754364" w:rsidRDefault="006A39A8" w:rsidP="004B07A3">
      <w:pPr>
        <w:jc w:val="both"/>
        <w:rPr>
          <w:rFonts w:ascii="Times New Roman" w:hAnsi="Times New Roman" w:cs="Times New Roman"/>
          <w:sz w:val="26"/>
          <w:szCs w:val="26"/>
        </w:rPr>
      </w:pPr>
      <w:r w:rsidRPr="006A39A8">
        <w:rPr>
          <w:rFonts w:ascii="Times New Roman" w:hAnsi="Times New Roman" w:cs="Times New Roman"/>
          <w:b/>
          <w:sz w:val="26"/>
          <w:szCs w:val="26"/>
        </w:rPr>
        <w:t>Câu 3</w:t>
      </w:r>
      <w:r>
        <w:rPr>
          <w:rFonts w:ascii="Times New Roman" w:hAnsi="Times New Roman" w:cs="Times New Roman"/>
          <w:sz w:val="26"/>
          <w:szCs w:val="26"/>
        </w:rPr>
        <w:t xml:space="preserve">: Theo em nếu cơ thể không kiểm soát được sự sinh sản của tế bào thì điều gì sẽ xảy ra? </w:t>
      </w:r>
    </w:p>
    <w:p w14:paraId="4534280D" w14:textId="77777777" w:rsidR="004173E5" w:rsidRPr="00754364" w:rsidRDefault="004173E5" w:rsidP="004173E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F15FF3" w14:textId="77777777" w:rsidR="008D479B" w:rsidRDefault="008D479B"/>
    <w:sectPr w:rsidR="008D479B" w:rsidSect="008E316C">
      <w:pgSz w:w="11909" w:h="16834" w:code="9"/>
      <w:pgMar w:top="426" w:right="710" w:bottom="426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E5"/>
    <w:rsid w:val="00311660"/>
    <w:rsid w:val="004173E5"/>
    <w:rsid w:val="00433BAD"/>
    <w:rsid w:val="004B07A3"/>
    <w:rsid w:val="006A39A8"/>
    <w:rsid w:val="006D2CA8"/>
    <w:rsid w:val="00885EC5"/>
    <w:rsid w:val="008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E44F"/>
  <w15:chartTrackingRefBased/>
  <w15:docId w15:val="{AF25E7E3-B0D5-4FCE-8734-95858B98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73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7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The Tran Gia</cp:lastModifiedBy>
  <cp:revision>4</cp:revision>
  <dcterms:created xsi:type="dcterms:W3CDTF">2021-11-21T03:50:00Z</dcterms:created>
  <dcterms:modified xsi:type="dcterms:W3CDTF">2021-11-21T07:42:00Z</dcterms:modified>
</cp:coreProperties>
</file>