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5D" w:rsidRPr="00AF4B1C" w:rsidRDefault="007F49AD" w:rsidP="00BD3BC4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B1C">
        <w:rPr>
          <w:rFonts w:ascii="Times New Roman" w:hAnsi="Times New Roman" w:cs="Times New Roman"/>
          <w:b/>
          <w:sz w:val="26"/>
          <w:szCs w:val="26"/>
        </w:rPr>
        <w:t>NỘI DUNG PHỤ ĐẠO HỌC SINH YẾU</w:t>
      </w:r>
    </w:p>
    <w:p w:rsidR="00694184" w:rsidRPr="00AF4B1C" w:rsidRDefault="007F49AD" w:rsidP="00BD3BC4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B1C">
        <w:rPr>
          <w:rFonts w:ascii="Times New Roman" w:hAnsi="Times New Roman" w:cs="Times New Roman"/>
          <w:b/>
          <w:sz w:val="26"/>
          <w:szCs w:val="26"/>
        </w:rPr>
        <w:t>MÔN KHOA HỌC TỰ NHIÊN 6</w:t>
      </w:r>
      <w:r w:rsidR="003A71BD" w:rsidRPr="00AF4B1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AF4B1C">
        <w:rPr>
          <w:rFonts w:ascii="Times New Roman" w:hAnsi="Times New Roman" w:cs="Times New Roman"/>
          <w:b/>
          <w:sz w:val="26"/>
          <w:szCs w:val="26"/>
        </w:rPr>
        <w:t>TU</w:t>
      </w:r>
      <w:r w:rsidR="003248B3" w:rsidRPr="00AF4B1C">
        <w:rPr>
          <w:rFonts w:ascii="Times New Roman" w:hAnsi="Times New Roman" w:cs="Times New Roman"/>
          <w:b/>
          <w:sz w:val="26"/>
          <w:szCs w:val="26"/>
        </w:rPr>
        <w:t>ẦN</w:t>
      </w:r>
      <w:r w:rsidR="00694184" w:rsidRPr="00AF4B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3530" w:rsidRPr="00AF4B1C">
        <w:rPr>
          <w:rFonts w:ascii="Times New Roman" w:hAnsi="Times New Roman" w:cs="Times New Roman"/>
          <w:b/>
          <w:sz w:val="26"/>
          <w:szCs w:val="26"/>
        </w:rPr>
        <w:t>15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1696" w:rsidRPr="00AF4B1C" w:rsidRDefault="006A1696" w:rsidP="00BD3BC4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4B1C">
        <w:rPr>
          <w:rFonts w:ascii="Times New Roman" w:hAnsi="Times New Roman" w:cs="Times New Roman"/>
          <w:b/>
          <w:sz w:val="26"/>
          <w:szCs w:val="26"/>
        </w:rPr>
        <w:t>I. LÝ THUYẾT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F4B1C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22: PHÂN LOẠI THẾ GIỚI SỐNG</w:t>
      </w:r>
      <w:r w:rsidRPr="00AF4B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  <w:t>1. SỰ CẦN THIẾT CỦA VIỆC PHÂN LOẠI THẾ GIỚI SỐNG.</w:t>
      </w:r>
    </w:p>
    <w:p w:rsidR="00AF3530" w:rsidRPr="00AF4B1C" w:rsidRDefault="00AF3530" w:rsidP="00BD3B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 xml:space="preserve">Phân loại thế giới sống là cách sắp xếp sinh vật vào một hệ thống </w:t>
      </w:r>
      <w:proofErr w:type="gramStart"/>
      <w:r w:rsidRPr="00AF4B1C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>theo</w:t>
      </w:r>
      <w:proofErr w:type="gramEnd"/>
      <w:r w:rsidRPr="00AF4B1C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 xml:space="preserve"> trật tự nhất định dựa vào đặc điểm cơ thể.</w:t>
      </w:r>
    </w:p>
    <w:p w:rsidR="00AF3530" w:rsidRPr="00AF4B1C" w:rsidRDefault="00AF3530" w:rsidP="00BD3BC4">
      <w:pPr>
        <w:pStyle w:val="ListParagraph"/>
        <w:numPr>
          <w:ilvl w:val="0"/>
          <w:numId w:val="13"/>
        </w:numPr>
        <w:spacing w:after="0"/>
        <w:jc w:val="both"/>
        <w:rPr>
          <w:rStyle w:val="Bodytext2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AF4B1C">
        <w:rPr>
          <w:rStyle w:val="Bodytext2"/>
          <w:rFonts w:ascii="Times New Roman" w:hAnsi="Times New Roman" w:cs="Times New Roman"/>
          <w:color w:val="000000"/>
          <w:sz w:val="26"/>
          <w:szCs w:val="26"/>
        </w:rPr>
        <w:t>Nhiệm vụ của phân lịa thế giới sống là phát hiện, mô tả đặt tên và sắp xếp sinh vật vào hệ thống phân loại.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  <w:t>2. CÁC BẬC PHÂN LOẠI SINH VẬT.</w:t>
      </w:r>
    </w:p>
    <w:p w:rsidR="00AF3530" w:rsidRPr="00AF4B1C" w:rsidRDefault="00AF3530" w:rsidP="00BD3BC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>Trong nguyên tắc phân loại, các bậc phân loại từ nhỏ đến lớn được sắp xếp theo trật tự: Loài → chi/giống → họ → bộ → lớp → ngành → giới</w:t>
      </w:r>
    </w:p>
    <w:p w:rsidR="00AF3530" w:rsidRPr="00AF4B1C" w:rsidRDefault="00AF3530" w:rsidP="00BD3BC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>Trong đó loài là bậc phân loại cơ bản, bậc phân loại càng nhỏ thì sự khác nhau giữa các sinh vật cùng bậc càng ít.</w:t>
      </w:r>
    </w:p>
    <w:p w:rsidR="00AF3530" w:rsidRPr="00AF4B1C" w:rsidRDefault="00AF3530" w:rsidP="00BD3BC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>Cách gọi tên sinh vật:</w:t>
      </w:r>
    </w:p>
    <w:p w:rsidR="00AF3530" w:rsidRPr="00AF4B1C" w:rsidRDefault="00AF3530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+ </w:t>
      </w:r>
      <w:r w:rsidRPr="00AF4B1C">
        <w:rPr>
          <w:rFonts w:ascii="Times New Roman" w:hAnsi="Times New Roman" w:cs="Times New Roman"/>
          <w:b/>
          <w:i/>
          <w:sz w:val="26"/>
          <w:szCs w:val="26"/>
          <w:lang w:val="en-GB"/>
        </w:rPr>
        <w:t>Tên phổ thông:</w:t>
      </w: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 là cách gọi phổ biến của loài có trong danh mục tra cứu.</w:t>
      </w:r>
    </w:p>
    <w:p w:rsidR="00AF3530" w:rsidRPr="00AF4B1C" w:rsidRDefault="00AF3530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+ </w:t>
      </w:r>
      <w:r w:rsidRPr="00AF4B1C">
        <w:rPr>
          <w:rFonts w:ascii="Times New Roman" w:hAnsi="Times New Roman" w:cs="Times New Roman"/>
          <w:b/>
          <w:i/>
          <w:sz w:val="26"/>
          <w:szCs w:val="26"/>
          <w:lang w:val="en-GB"/>
        </w:rPr>
        <w:t>Tên khoa học:</w:t>
      </w: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 là cách gọi tên một loài sinh vật </w:t>
      </w:r>
      <w:proofErr w:type="gramStart"/>
      <w:r w:rsidRPr="00AF4B1C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gramEnd"/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 tên chi/giống và tên loài</w:t>
      </w:r>
    </w:p>
    <w:p w:rsidR="00AF3530" w:rsidRPr="00AF4B1C" w:rsidRDefault="00AF3530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+ </w:t>
      </w:r>
      <w:r w:rsidRPr="00AF4B1C">
        <w:rPr>
          <w:rFonts w:ascii="Times New Roman" w:hAnsi="Times New Roman" w:cs="Times New Roman"/>
          <w:b/>
          <w:i/>
          <w:sz w:val="26"/>
          <w:szCs w:val="26"/>
          <w:lang w:val="en-GB"/>
        </w:rPr>
        <w:t>Tên địa phương:</w:t>
      </w:r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 là cách gọi truyền thống của người dân bản địa </w:t>
      </w:r>
      <w:proofErr w:type="gramStart"/>
      <w:r w:rsidRPr="00AF4B1C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gramEnd"/>
      <w:r w:rsidRPr="00AF4B1C">
        <w:rPr>
          <w:rFonts w:ascii="Times New Roman" w:hAnsi="Times New Roman" w:cs="Times New Roman"/>
          <w:sz w:val="26"/>
          <w:szCs w:val="26"/>
          <w:lang w:val="en-GB"/>
        </w:rPr>
        <w:t xml:space="preserve"> vùng miền, quốc gia</w:t>
      </w:r>
    </w:p>
    <w:p w:rsidR="00AF3530" w:rsidRPr="00AF4B1C" w:rsidRDefault="00AF3530" w:rsidP="00BD3BC4">
      <w:pPr>
        <w:spacing w:before="120" w:after="0"/>
        <w:jc w:val="both"/>
        <w:rPr>
          <w:rFonts w:ascii="Times New Roman" w:hAnsi="Times New Roman" w:cs="Times New Roman"/>
          <w:color w:val="002060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b/>
          <w:color w:val="002060"/>
          <w:sz w:val="26"/>
          <w:szCs w:val="26"/>
          <w:lang w:val="en-GB"/>
        </w:rPr>
        <w:t xml:space="preserve">3. </w:t>
      </w:r>
      <w:r w:rsidRPr="00AF4B1C">
        <w:rPr>
          <w:rFonts w:ascii="Times New Roman" w:hAnsi="Times New Roman" w:cs="Times New Roman"/>
          <w:b/>
          <w:bCs/>
          <w:color w:val="002060"/>
          <w:sz w:val="26"/>
          <w:szCs w:val="26"/>
          <w:lang w:val="en-GB"/>
        </w:rPr>
        <w:t>CÁC GIỚI SINH VẬT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sz w:val="26"/>
          <w:szCs w:val="26"/>
          <w:lang w:val="en-GB"/>
        </w:rPr>
        <w:t>Theo Whittaker 1969, thế giới sống được chia thành năm giới: Khởi sinh, Nguyên Sinh, Nấm, Thực vật, Động vật</w:t>
      </w:r>
    </w:p>
    <w:p w:rsidR="00AF3530" w:rsidRPr="00AF4B1C" w:rsidRDefault="00AF3530" w:rsidP="00BD3BC4">
      <w:pPr>
        <w:spacing w:before="120" w:after="0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  <w:lang w:val="en-GB"/>
        </w:rPr>
      </w:pPr>
      <w:r w:rsidRPr="00AF4B1C">
        <w:rPr>
          <w:rFonts w:ascii="Times New Roman" w:hAnsi="Times New Roman" w:cs="Times New Roman"/>
          <w:b/>
          <w:bCs/>
          <w:color w:val="002060"/>
          <w:sz w:val="26"/>
          <w:szCs w:val="26"/>
          <w:lang w:val="en-GB"/>
        </w:rPr>
        <w:t>4. KHÓA LƯỠNG PHÂN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- Khóa lưỡng phân là cách phân loại sinh vật dựa trên một đôi đặc điểm đối lập để phân chia chúng thành hai nhóm.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- Cách xây dựng khóa lưỡng phân: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AF4B1C">
        <w:rPr>
          <w:rFonts w:ascii="Times New Roman" w:hAnsi="Times New Roman" w:cs="Times New Roman"/>
          <w:bCs/>
          <w:sz w:val="26"/>
          <w:szCs w:val="26"/>
          <w:lang w:val="vi-VN"/>
        </w:rPr>
        <w:t>Bước 1. Xác định đặc điểm đặc trưng của mỗi sinh vật</w:t>
      </w:r>
      <w:r w:rsidRPr="00AF4B1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AF4B1C">
        <w:rPr>
          <w:rFonts w:ascii="Times New Roman" w:hAnsi="Times New Roman" w:cs="Times New Roman"/>
          <w:bCs/>
          <w:sz w:val="26"/>
          <w:szCs w:val="26"/>
          <w:lang w:val="vi-VN"/>
        </w:rPr>
        <w:t>Bước 2. Dựa vào một đặc điểm đặc trưng nhất để phân chia sinh vật thành hai nhóm.</w:t>
      </w:r>
      <w:r w:rsidRPr="00AF4B1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F3530" w:rsidRPr="00AF4B1C" w:rsidRDefault="00AF3530" w:rsidP="00BD3BC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AF4B1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Bước 3. Tiếp tục phân chia các nhóm trên thành hai nhóm nhỏ hon cho đến khi mỗi nhóm chỉ còn một sinh vật. </w:t>
      </w:r>
    </w:p>
    <w:p w:rsidR="00D52F99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AF4B1C">
        <w:rPr>
          <w:rFonts w:ascii="Times New Roman" w:hAnsi="Times New Roman" w:cs="Times New Roman"/>
          <w:bCs/>
          <w:sz w:val="26"/>
          <w:szCs w:val="26"/>
          <w:lang w:val="vi-VN"/>
        </w:rPr>
        <w:t>Bước 4. Xây dựng khoá lưỡng phân hoàn chỉnh</w:t>
      </w:r>
    </w:p>
    <w:p w:rsidR="0059020B" w:rsidRPr="00AF4B1C" w:rsidRDefault="0059020B" w:rsidP="00BD3BC4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78068F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F4B1C">
        <w:rPr>
          <w:rFonts w:ascii="Times New Roman" w:hAnsi="Times New Roman" w:cs="Times New Roman"/>
          <w:b/>
          <w:color w:val="C00000"/>
          <w:sz w:val="26"/>
          <w:szCs w:val="26"/>
        </w:rPr>
        <w:t>BÀI 24.</w:t>
      </w:r>
      <w:proofErr w:type="gramEnd"/>
      <w:r w:rsidRPr="00AF4B1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VIRUS</w:t>
      </w:r>
    </w:p>
    <w:p w:rsidR="0078068F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F4B1C"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  <w:t>1. ĐẶC ĐIỂM VIRUS.</w:t>
      </w:r>
    </w:p>
    <w:p w:rsidR="0078068F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– Virus là dạng sống đơn giản, chưa có cấu tạo tế bào, có kích thước siêu hiển </w:t>
      </w:r>
      <w:proofErr w:type="gramStart"/>
      <w:r w:rsidRPr="00AF4B1C">
        <w:rPr>
          <w:rFonts w:ascii="Times New Roman" w:hAnsi="Times New Roman" w:cs="Times New Roman"/>
          <w:bCs/>
          <w:sz w:val="26"/>
          <w:szCs w:val="26"/>
        </w:rPr>
        <w:t>vi</w:t>
      </w:r>
      <w:proofErr w:type="gramEnd"/>
      <w:r w:rsidRPr="00AF4B1C">
        <w:rPr>
          <w:rFonts w:ascii="Times New Roman" w:hAnsi="Times New Roman" w:cs="Times New Roman"/>
          <w:bCs/>
          <w:sz w:val="26"/>
          <w:szCs w:val="26"/>
        </w:rPr>
        <w:t>, sống kí sinh nội bào bắt buộc, khi ra khỏi tế bào vật chủ, virus tồn tại như một vật không sống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– Virus có dạng hình dạng đặc trưng: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+ Dạng xoán: virus khảm thuốc lá, virus dại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+ Dạng hình khối: virus cúm, virus viêm kết mạc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>+ Dạng hỗn hợp: thực khuẩn thể (phage)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– Virus có cấu tạo đơn giản, gồm lớp vỏ protein và phần lõi chứa vật chất di </w:t>
      </w:r>
      <w:proofErr w:type="gramStart"/>
      <w:r w:rsidRPr="00AF4B1C">
        <w:rPr>
          <w:rFonts w:ascii="Times New Roman" w:hAnsi="Times New Roman" w:cs="Times New Roman"/>
          <w:bCs/>
          <w:sz w:val="26"/>
          <w:szCs w:val="26"/>
        </w:rPr>
        <w:t>tryền ,</w:t>
      </w:r>
      <w:proofErr w:type="gramEnd"/>
      <w:r w:rsidRPr="00AF4B1C">
        <w:rPr>
          <w:rFonts w:ascii="Times New Roman" w:hAnsi="Times New Roman" w:cs="Times New Roman"/>
          <w:bCs/>
          <w:sz w:val="26"/>
          <w:szCs w:val="26"/>
        </w:rPr>
        <w:t xml:space="preserve"> một số virus có thêm lớp vỏ ngoài.</w:t>
      </w:r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/>
          <w:bCs/>
          <w:color w:val="0000CC"/>
          <w:sz w:val="26"/>
          <w:szCs w:val="26"/>
          <w:lang w:val="en-GB"/>
        </w:rPr>
        <w:t>2. VAI TRÒ VIRUS</w:t>
      </w:r>
    </w:p>
    <w:p w:rsidR="005F38CF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– Virus có vai trò trong nghiên cứu khoa học và trong thực tiễn. </w:t>
      </w:r>
      <w:proofErr w:type="gramStart"/>
      <w:r w:rsidRPr="00AF4B1C">
        <w:rPr>
          <w:rFonts w:ascii="Times New Roman" w:hAnsi="Times New Roman" w:cs="Times New Roman"/>
          <w:bCs/>
          <w:sz w:val="26"/>
          <w:szCs w:val="26"/>
        </w:rPr>
        <w:t>Bên cạnh đó, virus là nguyên nhân gây ra nhiều bệnh cho con người, động vật và thực vật.</w:t>
      </w:r>
      <w:proofErr w:type="gramEnd"/>
    </w:p>
    <w:p w:rsidR="00AF3530" w:rsidRPr="00AF4B1C" w:rsidRDefault="00AF353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A4D80" w:rsidRPr="00AF4B1C">
        <w:rPr>
          <w:rFonts w:ascii="Times New Roman" w:hAnsi="Times New Roman" w:cs="Times New Roman"/>
          <w:bCs/>
          <w:sz w:val="26"/>
          <w:szCs w:val="26"/>
        </w:rPr>
        <w:t xml:space="preserve">Bệnh do virus gây ra có thể lây truyền theo nhiều con đường khác nhau: từ mẹ sang com, tiếp xúc trực tiếp, truyền máu, tiêu hóa, hô hấp, vết cắn động </w:t>
      </w:r>
      <w:proofErr w:type="gramStart"/>
      <w:r w:rsidR="00BA4D80" w:rsidRPr="00AF4B1C">
        <w:rPr>
          <w:rFonts w:ascii="Times New Roman" w:hAnsi="Times New Roman" w:cs="Times New Roman"/>
          <w:bCs/>
          <w:sz w:val="26"/>
          <w:szCs w:val="26"/>
        </w:rPr>
        <w:t>vật, …</w:t>
      </w:r>
      <w:proofErr w:type="gramEnd"/>
    </w:p>
    <w:p w:rsidR="00BA4D80" w:rsidRPr="00AF4B1C" w:rsidRDefault="00BA4D80" w:rsidP="00BD3BC4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4B1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F45FD1" w:rsidRPr="00AF4B1C">
        <w:rPr>
          <w:rFonts w:ascii="Times New Roman" w:hAnsi="Times New Roman" w:cs="Times New Roman"/>
          <w:bCs/>
          <w:sz w:val="26"/>
          <w:szCs w:val="26"/>
        </w:rPr>
        <w:t xml:space="preserve">Để phòng chống bệnh do virus gây ra chúng ta phải ngăn chặn các con đường lây truyển bệnh, tiêm vaccine phòng </w:t>
      </w:r>
      <w:proofErr w:type="gramStart"/>
      <w:r w:rsidR="00F45FD1" w:rsidRPr="00AF4B1C">
        <w:rPr>
          <w:rFonts w:ascii="Times New Roman" w:hAnsi="Times New Roman" w:cs="Times New Roman"/>
          <w:bCs/>
          <w:sz w:val="26"/>
          <w:szCs w:val="26"/>
        </w:rPr>
        <w:t>bệnh, …</w:t>
      </w:r>
      <w:proofErr w:type="gramEnd"/>
    </w:p>
    <w:p w:rsidR="003352B7" w:rsidRPr="00AF4B1C" w:rsidRDefault="003352B7" w:rsidP="00BD3BC4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66B7" w:rsidRPr="00AF4B1C" w:rsidRDefault="00F70516" w:rsidP="00BD3BC4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4B1C">
        <w:rPr>
          <w:rFonts w:ascii="Times New Roman" w:hAnsi="Times New Roman" w:cs="Times New Roman"/>
          <w:b/>
          <w:sz w:val="26"/>
          <w:szCs w:val="26"/>
        </w:rPr>
        <w:t>II. BÀI TẬP</w:t>
      </w:r>
    </w:p>
    <w:p w:rsidR="00721CBD" w:rsidRPr="00AF4B1C" w:rsidRDefault="0059020B" w:rsidP="00BD3BC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F4B1C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22: PHÂN LOẠI THẾ GIỚI SỐNG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 xml:space="preserve">Câu 1: </w:t>
      </w:r>
      <w:r w:rsidRPr="004B0C00">
        <w:rPr>
          <w:sz w:val="26"/>
          <w:szCs w:val="26"/>
        </w:rPr>
        <w:t>Vì sao cần phải phân loại thế giới sống?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A. Để xác định số lượng các loài sinh vật trên Trái Đất.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B. Để đặt và gọi tên các loài sinh vật khi cần thiết.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C. Để thấy được sự khác nhau giữa các loài sinh vật.</w:t>
      </w:r>
      <w:proofErr w:type="gramEnd"/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D. Để xác định vị trí của các loài sinh vật giúp cho việc tìm ra chúng giữa các sinh vật trở nên dễ dàng hơn.</w:t>
      </w:r>
      <w:proofErr w:type="gramEnd"/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2:</w:t>
      </w:r>
      <w:r w:rsidRPr="004B0C00">
        <w:rPr>
          <w:sz w:val="26"/>
          <w:szCs w:val="26"/>
        </w:rPr>
        <w:t xml:space="preserve"> Các bậc phân loại sinh vật từ thấp đến cao </w:t>
      </w:r>
      <w:proofErr w:type="gramStart"/>
      <w:r w:rsidRPr="004B0C00">
        <w:rPr>
          <w:sz w:val="26"/>
          <w:szCs w:val="26"/>
        </w:rPr>
        <w:t>theo</w:t>
      </w:r>
      <w:proofErr w:type="gramEnd"/>
      <w:r w:rsidRPr="004B0C00">
        <w:rPr>
          <w:sz w:val="26"/>
          <w:szCs w:val="26"/>
        </w:rPr>
        <w:t xml:space="preserve"> trình tự nào sau đây?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Loài → Chi (giống) → Họ → Bộ → Lớp → Ngành → Giới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Loài → Chi (giống) → Bộ → Họ → Lớp → Ngành → Giới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Giới → Ngành → Lớp → Bộ → Họ → Chi (giống) → Loài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Chi (giống) → Loài → Họ → Bộ → Lớp → Ngành → Giới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3:</w:t>
      </w:r>
      <w:r w:rsidRPr="004B0C00">
        <w:rPr>
          <w:sz w:val="26"/>
          <w:szCs w:val="26"/>
        </w:rPr>
        <w:t xml:space="preserve"> Hệ thống phân loại sinh vật bao gồm các giới nào?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Khởi sinh, Động vật, Thực vật, Nấm, Virus          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Nấm, Nguyên sinh, Thực vật, Virus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Động vật, Thực vật, Nấm           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D. Khởi sinh, Nguyên sinh, Nấm, Thực vật, Động vật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4:</w:t>
      </w:r>
      <w:r w:rsidRPr="004B0C00">
        <w:rPr>
          <w:sz w:val="26"/>
          <w:szCs w:val="26"/>
        </w:rPr>
        <w:t xml:space="preserve"> </w:t>
      </w:r>
      <w:proofErr w:type="gramStart"/>
      <w:r w:rsidRPr="004B0C00">
        <w:rPr>
          <w:sz w:val="26"/>
          <w:szCs w:val="26"/>
        </w:rPr>
        <w:t>Vi</w:t>
      </w:r>
      <w:proofErr w:type="gramEnd"/>
      <w:r w:rsidRPr="004B0C00">
        <w:rPr>
          <w:sz w:val="26"/>
          <w:szCs w:val="26"/>
        </w:rPr>
        <w:t xml:space="preserve"> khuẩn lam có cơ thể đơn bào, nhân sơ, có diệp lục và khả năng tự tổng hợp chất hữu cơ. </w:t>
      </w:r>
      <w:proofErr w:type="gramStart"/>
      <w:r w:rsidRPr="004B0C00">
        <w:rPr>
          <w:sz w:val="26"/>
          <w:szCs w:val="26"/>
        </w:rPr>
        <w:t>Vi</w:t>
      </w:r>
      <w:proofErr w:type="gramEnd"/>
      <w:r w:rsidRPr="004B0C00">
        <w:rPr>
          <w:sz w:val="26"/>
          <w:szCs w:val="26"/>
        </w:rPr>
        <w:t xml:space="preserve"> khuẩn lam thuộc giới nào?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Nấm   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Nguyên sinh              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C. Khởi sinh   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Thực vật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5:</w:t>
      </w:r>
      <w:r w:rsidRPr="004B0C00">
        <w:rPr>
          <w:sz w:val="26"/>
          <w:szCs w:val="26"/>
        </w:rPr>
        <w:t xml:space="preserve"> Việc phân loại thế giới sống có ý nghĩa gì với chúng ta?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(1) Gọi đúng tên sinh vật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(2) Đưa sinh vật vào đúng nhóm phân loại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(3) Thấy được vai trò của sinh vật trong tự nhiên và trong thực tiễn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(4) Nhận ra sự đa dạng của sinh giới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(1), (2), (3)                 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B. (1), (2), (4)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(2), (3), (4)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(1), (3), (4)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lastRenderedPageBreak/>
        <w:t xml:space="preserve">Câu 6: </w:t>
      </w:r>
      <w:r w:rsidRPr="004B0C00">
        <w:rPr>
          <w:sz w:val="26"/>
          <w:szCs w:val="26"/>
        </w:rPr>
        <w:t>Đặc tính quan trọng nhất đảm bảo tính bền vững và ổn định tương đối của tổ chức sống là: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Khả năng tự điều chỉnh và cân bằng nội môi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Sinh sản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Trao đổi chất và năng lượng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Sinh trưởng và phát triển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7:</w:t>
      </w:r>
      <w:r w:rsidRPr="004B0C00">
        <w:rPr>
          <w:sz w:val="26"/>
          <w:szCs w:val="26"/>
        </w:rPr>
        <w:t xml:space="preserve"> Tiêu chí nào sau đây được dùng để phân loại sinh vật?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(1) Đặc điểm tế bào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(2) Mức độ tổ chức cơ thể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(3) Môi trường sống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(4) Kiểu dinh dưỡng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sz w:val="26"/>
          <w:szCs w:val="26"/>
        </w:rPr>
        <w:t>(5) Vai trò trong tự nhiên và thực tiễn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(1), (3), (4), (5)                 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(2), (3), (4), (5)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(1), (2), (3), (4)      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(1), (2), (3), (5)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 xml:space="preserve">Câu 8: </w:t>
      </w:r>
      <w:r w:rsidRPr="004B0C00">
        <w:rPr>
          <w:sz w:val="26"/>
          <w:szCs w:val="26"/>
        </w:rPr>
        <w:t>Nhiệm vụ của phân loại thế giới sống là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A. phân loại sinh vật thành các nhóm nhỏ.</w:t>
      </w:r>
      <w:proofErr w:type="gramEnd"/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B. phát hiện, mô tả, đặt tên và sắp xếp sinh vật vào hệ thống phân loại.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C. sắp xếp sinh vật vào một hệ thống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trật tự nhất định.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D. gọi đúng tên sinh vật.</w:t>
      </w:r>
      <w:proofErr w:type="gramEnd"/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9:</w:t>
      </w:r>
      <w:r w:rsidRPr="004B0C00">
        <w:rPr>
          <w:sz w:val="26"/>
          <w:szCs w:val="26"/>
        </w:rPr>
        <w:t xml:space="preserve"> Tên phổ thông của các loài được hiểu là?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Cách gọi phổ biến của loài có trong danh mục tra cứu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Tên giống + tên loài + (Tên tác giả, năm công bố)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C. Cách gọi truyền thống của người dân bản địa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vùng miền, quốc gia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Tên loài + tên giống + (tên tác giả, năm công bố)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10:</w:t>
      </w:r>
      <w:r w:rsidRPr="004B0C00">
        <w:rPr>
          <w:sz w:val="26"/>
          <w:szCs w:val="26"/>
        </w:rPr>
        <w:t xml:space="preserve"> Cấu tạo tế bào nhân thực, cơ thể đa bào, có khả năng quang hợp là đặc điểm của sinh vật thuộc giới nào sau đây?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Thực vật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Nguyên sinh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Nấm   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Khởi sinh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11:</w:t>
      </w:r>
      <w:r w:rsidRPr="004B0C00">
        <w:rPr>
          <w:sz w:val="26"/>
          <w:szCs w:val="26"/>
        </w:rPr>
        <w:t xml:space="preserve"> Chọn từ thích hợp để điền vào chỗ trống trong câu </w:t>
      </w:r>
      <w:proofErr w:type="gramStart"/>
      <w:r w:rsidRPr="004B0C00">
        <w:rPr>
          <w:sz w:val="26"/>
          <w:szCs w:val="26"/>
        </w:rPr>
        <w:t>sau :</w:t>
      </w:r>
      <w:proofErr w:type="gramEnd"/>
      <w:r w:rsidRPr="004B0C00">
        <w:rPr>
          <w:sz w:val="26"/>
          <w:szCs w:val="26"/>
        </w:rPr>
        <w:t xml:space="preserve"> Trong Phân loại học, … được xem là bậc phân loại cơ sở.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loài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bộ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ngành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chi</w:t>
      </w:r>
    </w:p>
    <w:p w:rsidR="0059020B" w:rsidRPr="00AF4B1C" w:rsidRDefault="0059020B" w:rsidP="00BD3BC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21CBD" w:rsidRPr="00AF4B1C" w:rsidRDefault="0059020B" w:rsidP="00BD3BC4">
      <w:pPr>
        <w:spacing w:after="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proofErr w:type="gramStart"/>
      <w:r w:rsidRPr="00AF4B1C">
        <w:rPr>
          <w:rFonts w:ascii="Times New Roman" w:hAnsi="Times New Roman" w:cs="Times New Roman"/>
          <w:b/>
          <w:color w:val="C00000"/>
          <w:sz w:val="26"/>
          <w:szCs w:val="26"/>
        </w:rPr>
        <w:t>BÀI 24.</w:t>
      </w:r>
      <w:proofErr w:type="gramEnd"/>
      <w:r w:rsidRPr="00AF4B1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VIRUS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1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Biện pháp nào hữu hiệu nhất để phòng bệnh do virus là?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A. Đeo khẩu trang khi đi ra ngoài.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Chăm sóc sức khỏe, nâng cao thể trạng, tập thể dục, sinh hoạt điều độ.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Có chế độ dinh dưỡng tốt, bảo vệ môi trường sinh thái cân bằng và trong sạch.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D. Sử dụng vaccine vào thời điểm phù hợp.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lastRenderedPageBreak/>
        <w:t>Câu 2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Vaccine được tạo ra từ chính những mầm bệnh (</w:t>
      </w:r>
      <w:proofErr w:type="gramStart"/>
      <w:r w:rsidR="00AF4B1C" w:rsidRPr="004B0C00">
        <w:rPr>
          <w:sz w:val="26"/>
          <w:szCs w:val="26"/>
        </w:rPr>
        <w:t>vi</w:t>
      </w:r>
      <w:proofErr w:type="gramEnd"/>
      <w:r w:rsidR="00AF4B1C" w:rsidRPr="004B0C00">
        <w:rPr>
          <w:sz w:val="26"/>
          <w:szCs w:val="26"/>
        </w:rPr>
        <w:t xml:space="preserve"> khuẩn hoặc virus) đã chết hoặc làm suy yếu, có tác dụng phòng ngừa nhiều bệnh lây nhiễm. </w:t>
      </w:r>
      <w:proofErr w:type="gramStart"/>
      <w:r w:rsidR="00AF4B1C" w:rsidRPr="004B0C00">
        <w:rPr>
          <w:sz w:val="26"/>
          <w:szCs w:val="26"/>
        </w:rPr>
        <w:t>Để đạt hiệu quả phòng bệnh cao, thời điểm tiêm vaccine thích hợp nhất là khi nào?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Khi cơ thể có dấu hiệu bị bệnh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B. Trước khi bị bệnh và cơ thể đang khỏe mạnh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Khi cơ thể khỏe mạnh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Sau khi khỏi bệnh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3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Virus chủ yếu được tạo thành từ đâu?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chất béo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cacbohydrat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C. axit nucleic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chất đạm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4</w:t>
      </w:r>
      <w:r w:rsidR="00AF4B1C" w:rsidRPr="004B0C00">
        <w:rPr>
          <w:rStyle w:val="Strong"/>
          <w:rFonts w:eastAsia="Calibri"/>
          <w:sz w:val="26"/>
          <w:szCs w:val="26"/>
        </w:rPr>
        <w:t xml:space="preserve">: </w:t>
      </w:r>
      <w:r w:rsidR="00AF4B1C" w:rsidRPr="004B0C00">
        <w:rPr>
          <w:sz w:val="26"/>
          <w:szCs w:val="26"/>
        </w:rPr>
        <w:t>Điều gì là do nhiễm vi-rút?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bệnh than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B. cảm lạnh thông thường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C. viêm màng não do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khuẩn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MRSA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5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Trong các bệnh sau đây, bệnh nào do virus gây nên?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Bệnh dại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Bệnh kiết lị   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Bệnh vàng da            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Bệnh tả 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6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Virus sống kí sinh nội bào bắt buộc vì chúng: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Chưa có cấu tạo tế bào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Có cấu tạo tế bào nhân sơ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C. Có kích thước hiển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vi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Có hình dạng không cố định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7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Virus có các hình dạng chính nào sau đây?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Dạng xoắn, dạng khối, dạng hỗn hợp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B. Dạng xoắn, dạng cầu, dạng que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Dạng khối, dạng que, dạng hỗn hợp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Dạng cầu, dạng xoắn, dạng que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8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Tại sao bác sĩ đề nghị mọi người nên tiêm vaccine ngừa cúm mỗi năm?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A. Virus nhân lên nhanh chóng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thời gian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B. Vaccine càng ngày càng mạnh hơn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thời gian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Vaccine được cơ thể hấp thụ sau một năm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D. Virus cúm có nhiều chủng thay đổi </w:t>
      </w:r>
      <w:proofErr w:type="gramStart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theo</w:t>
      </w:r>
      <w:proofErr w:type="gramEnd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các năm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</w:t>
      </w:r>
      <w:r w:rsidR="00BD3BC4" w:rsidRPr="004B0C00">
        <w:rPr>
          <w:rStyle w:val="Strong"/>
          <w:rFonts w:eastAsia="Calibri"/>
          <w:sz w:val="26"/>
          <w:szCs w:val="26"/>
        </w:rPr>
        <w:t xml:space="preserve"> 9</w:t>
      </w:r>
      <w:r w:rsidRPr="004B0C00">
        <w:rPr>
          <w:rStyle w:val="Strong"/>
          <w:rFonts w:eastAsia="Calibri"/>
          <w:sz w:val="26"/>
          <w:szCs w:val="26"/>
        </w:rPr>
        <w:t>:</w:t>
      </w:r>
      <w:r w:rsidRPr="004B0C00">
        <w:rPr>
          <w:sz w:val="26"/>
          <w:szCs w:val="26"/>
        </w:rPr>
        <w:t xml:space="preserve"> Virut kí sinh ở </w:t>
      </w:r>
      <w:proofErr w:type="gramStart"/>
      <w:r w:rsidRPr="004B0C00">
        <w:rPr>
          <w:sz w:val="26"/>
          <w:szCs w:val="26"/>
        </w:rPr>
        <w:t>vi</w:t>
      </w:r>
      <w:proofErr w:type="gramEnd"/>
      <w:r w:rsidRPr="004B0C00">
        <w:rPr>
          <w:sz w:val="26"/>
          <w:szCs w:val="26"/>
        </w:rPr>
        <w:t xml:space="preserve"> khuẩn còn được gọi là 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khuẩn lai.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B.  </w:t>
      </w:r>
      <w:r w:rsidR="00BD3BC4"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Thực khuẩn thể</w:t>
      </w: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.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C.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khuẩn cổ.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Virut lai.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10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Những </w:t>
      </w:r>
      <w:proofErr w:type="gramStart"/>
      <w:r w:rsidR="00AF4B1C" w:rsidRPr="004B0C00">
        <w:rPr>
          <w:sz w:val="26"/>
          <w:szCs w:val="26"/>
        </w:rPr>
        <w:t>vi</w:t>
      </w:r>
      <w:proofErr w:type="gramEnd"/>
      <w:r w:rsidR="00AF4B1C" w:rsidRPr="004B0C00">
        <w:rPr>
          <w:sz w:val="26"/>
          <w:szCs w:val="26"/>
        </w:rPr>
        <w:t xml:space="preserve"> sinh vật này gây ra các bệnh như AIDS, mụn rộp, mụn cóc, cúm và thủy đậu.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A. nấm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lastRenderedPageBreak/>
        <w:t xml:space="preserve">B.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khuẩn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động vật nguyên sinh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D. </w:t>
      </w:r>
      <w:proofErr w:type="gramStart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vi</w:t>
      </w:r>
      <w:proofErr w:type="gramEnd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rút</w:t>
      </w:r>
    </w:p>
    <w:p w:rsidR="00AF4B1C" w:rsidRPr="004B0C00" w:rsidRDefault="00BD3BC4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 11</w:t>
      </w:r>
      <w:r w:rsidR="00AF4B1C" w:rsidRPr="004B0C00">
        <w:rPr>
          <w:rStyle w:val="Strong"/>
          <w:rFonts w:eastAsia="Calibri"/>
          <w:sz w:val="26"/>
          <w:szCs w:val="26"/>
        </w:rPr>
        <w:t>:</w:t>
      </w:r>
      <w:r w:rsidR="00AF4B1C" w:rsidRPr="004B0C00">
        <w:rPr>
          <w:sz w:val="26"/>
          <w:szCs w:val="26"/>
        </w:rPr>
        <w:t xml:space="preserve"> Virus gây ra nhiều bệnh nguy hiểm cho con người, nhóm các bệnh nào dưới đây do virus gây ra?</w:t>
      </w:r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A. Viêm gan B, AIDS, sởi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 xml:space="preserve">B. Quai bị, </w:t>
      </w:r>
      <w:proofErr w:type="gramStart"/>
      <w:r w:rsidRPr="004B0C00">
        <w:rPr>
          <w:rFonts w:ascii="Times New Roman" w:hAnsi="Times New Roman" w:cs="Times New Roman"/>
          <w:sz w:val="26"/>
          <w:szCs w:val="26"/>
        </w:rPr>
        <w:t>lao</w:t>
      </w:r>
      <w:proofErr w:type="gramEnd"/>
      <w:r w:rsidRPr="004B0C00">
        <w:rPr>
          <w:rFonts w:ascii="Times New Roman" w:hAnsi="Times New Roman" w:cs="Times New Roman"/>
          <w:sz w:val="26"/>
          <w:szCs w:val="26"/>
        </w:rPr>
        <w:t xml:space="preserve"> phổi, viêm gan B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C. Tả, sởi, viêm gan A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C00">
        <w:rPr>
          <w:rFonts w:ascii="Times New Roman" w:hAnsi="Times New Roman" w:cs="Times New Roman"/>
          <w:sz w:val="26"/>
          <w:szCs w:val="26"/>
        </w:rPr>
        <w:t>D. Viêm não Nhật Bản, thủy đậu, viêm da</w:t>
      </w:r>
    </w:p>
    <w:p w:rsidR="00AF4B1C" w:rsidRPr="004B0C00" w:rsidRDefault="00AF4B1C" w:rsidP="00BD3BC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0C00">
        <w:rPr>
          <w:rStyle w:val="Strong"/>
          <w:rFonts w:eastAsia="Calibri"/>
          <w:sz w:val="26"/>
          <w:szCs w:val="26"/>
        </w:rPr>
        <w:t>Câu</w:t>
      </w:r>
      <w:r w:rsidR="00BD3BC4" w:rsidRPr="004B0C00">
        <w:rPr>
          <w:rStyle w:val="Strong"/>
          <w:rFonts w:eastAsia="Calibri"/>
          <w:sz w:val="26"/>
          <w:szCs w:val="26"/>
        </w:rPr>
        <w:t xml:space="preserve"> 12</w:t>
      </w:r>
      <w:r w:rsidRPr="004B0C00">
        <w:rPr>
          <w:rStyle w:val="Strong"/>
          <w:rFonts w:eastAsia="Calibri"/>
          <w:sz w:val="26"/>
          <w:szCs w:val="26"/>
        </w:rPr>
        <w:t xml:space="preserve">: </w:t>
      </w:r>
      <w:r w:rsidRPr="004B0C00">
        <w:rPr>
          <w:sz w:val="26"/>
          <w:szCs w:val="26"/>
        </w:rPr>
        <w:t xml:space="preserve">Nhiều loại virut gây bệnh cho người và động vật đã được nghiên cứu để sản </w:t>
      </w:r>
      <w:proofErr w:type="gramStart"/>
      <w:r w:rsidRPr="004B0C00">
        <w:rPr>
          <w:sz w:val="26"/>
          <w:szCs w:val="26"/>
        </w:rPr>
        <w:t>xuất .....</w:t>
      </w:r>
      <w:proofErr w:type="gramEnd"/>
      <w:r w:rsidRPr="004B0C00">
        <w:rPr>
          <w:sz w:val="26"/>
          <w:szCs w:val="26"/>
        </w:rPr>
        <w:t xml:space="preserve"> </w:t>
      </w:r>
      <w:proofErr w:type="gramStart"/>
      <w:r w:rsidRPr="004B0C00">
        <w:rPr>
          <w:sz w:val="26"/>
          <w:szCs w:val="26"/>
        </w:rPr>
        <w:t>để</w:t>
      </w:r>
      <w:proofErr w:type="gramEnd"/>
      <w:r w:rsidRPr="004B0C00">
        <w:rPr>
          <w:sz w:val="26"/>
          <w:szCs w:val="26"/>
        </w:rPr>
        <w:t xml:space="preserve"> phòng chống bệnh có hiệu quả. </w:t>
      </w:r>
      <w:proofErr w:type="gramStart"/>
      <w:r w:rsidRPr="004B0C00">
        <w:rPr>
          <w:sz w:val="26"/>
          <w:szCs w:val="26"/>
        </w:rPr>
        <w:t>Điền vào chỗ trống (....) từ hoặc cụm từ nào dưới đây cho câu trên đúng nghĩa?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A. kháng thể.</w:t>
      </w:r>
      <w:proofErr w:type="gramEnd"/>
    </w:p>
    <w:p w:rsidR="00AF4B1C" w:rsidRPr="004B0C00" w:rsidRDefault="00AF4B1C" w:rsidP="00BD3BC4">
      <w:pPr>
        <w:pStyle w:val="Heading6"/>
        <w:keepNext w:val="0"/>
        <w:keepLines w:val="0"/>
        <w:spacing w:before="0"/>
        <w:ind w:left="360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B. vacxin.</w:t>
      </w:r>
      <w:proofErr w:type="gramEnd"/>
      <w:r w:rsidRPr="004B0C00">
        <w:rPr>
          <w:rFonts w:ascii="Times New Roman" w:hAnsi="Times New Roman" w:cs="Times New Roman"/>
          <w:i w:val="0"/>
          <w:color w:val="auto"/>
          <w:sz w:val="26"/>
          <w:szCs w:val="26"/>
        </w:rPr>
        <w:t> </w:t>
      </w:r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C. thực bào.</w:t>
      </w:r>
      <w:proofErr w:type="gramEnd"/>
    </w:p>
    <w:p w:rsidR="00AF4B1C" w:rsidRPr="004B0C00" w:rsidRDefault="00AF4B1C" w:rsidP="00BD3BC4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0C00">
        <w:rPr>
          <w:rFonts w:ascii="Times New Roman" w:hAnsi="Times New Roman" w:cs="Times New Roman"/>
          <w:sz w:val="26"/>
          <w:szCs w:val="26"/>
        </w:rPr>
        <w:t>D. inteferon.</w:t>
      </w:r>
      <w:proofErr w:type="gramEnd"/>
    </w:p>
    <w:sectPr w:rsidR="00AF4B1C" w:rsidRPr="004B0C00" w:rsidSect="007F49A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94F"/>
    <w:multiLevelType w:val="multilevel"/>
    <w:tmpl w:val="7EF2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F074D"/>
    <w:multiLevelType w:val="hybridMultilevel"/>
    <w:tmpl w:val="A5A2A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C2417"/>
    <w:multiLevelType w:val="hybridMultilevel"/>
    <w:tmpl w:val="81A037FA"/>
    <w:lvl w:ilvl="0" w:tplc="D9B0DB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C4E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078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495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E3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471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B08E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4E0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43D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F1983"/>
    <w:multiLevelType w:val="multilevel"/>
    <w:tmpl w:val="DE2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70789"/>
    <w:multiLevelType w:val="multilevel"/>
    <w:tmpl w:val="917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34928"/>
    <w:multiLevelType w:val="multilevel"/>
    <w:tmpl w:val="9C7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F77EA"/>
    <w:multiLevelType w:val="multilevel"/>
    <w:tmpl w:val="40E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D222F"/>
    <w:multiLevelType w:val="multilevel"/>
    <w:tmpl w:val="3F0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87C75"/>
    <w:multiLevelType w:val="hybridMultilevel"/>
    <w:tmpl w:val="B1DCB6CA"/>
    <w:lvl w:ilvl="0" w:tplc="FB629E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A5A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1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EBD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884D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4A9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42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32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08F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0C73EB"/>
    <w:multiLevelType w:val="multilevel"/>
    <w:tmpl w:val="B93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2B0BCC"/>
    <w:multiLevelType w:val="multilevel"/>
    <w:tmpl w:val="A18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53640C"/>
    <w:multiLevelType w:val="hybridMultilevel"/>
    <w:tmpl w:val="BA3C0410"/>
    <w:lvl w:ilvl="0" w:tplc="2AD46E08">
      <w:numFmt w:val="bullet"/>
      <w:lvlText w:val="-"/>
      <w:lvlJc w:val="left"/>
      <w:pPr>
        <w:ind w:left="100" w:hanging="149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A88C6FF2">
      <w:numFmt w:val="bullet"/>
      <w:lvlText w:val="•"/>
      <w:lvlJc w:val="left"/>
      <w:pPr>
        <w:ind w:left="1192" w:hanging="149"/>
      </w:pPr>
      <w:rPr>
        <w:rFonts w:hint="default"/>
        <w:lang w:eastAsia="en-US" w:bidi="ar-SA"/>
      </w:rPr>
    </w:lvl>
    <w:lvl w:ilvl="2" w:tplc="F0127A02">
      <w:numFmt w:val="bullet"/>
      <w:lvlText w:val="•"/>
      <w:lvlJc w:val="left"/>
      <w:pPr>
        <w:ind w:left="2284" w:hanging="149"/>
      </w:pPr>
      <w:rPr>
        <w:rFonts w:hint="default"/>
        <w:lang w:eastAsia="en-US" w:bidi="ar-SA"/>
      </w:rPr>
    </w:lvl>
    <w:lvl w:ilvl="3" w:tplc="FBAEE470">
      <w:numFmt w:val="bullet"/>
      <w:lvlText w:val="•"/>
      <w:lvlJc w:val="left"/>
      <w:pPr>
        <w:ind w:left="3376" w:hanging="149"/>
      </w:pPr>
      <w:rPr>
        <w:rFonts w:hint="default"/>
        <w:lang w:eastAsia="en-US" w:bidi="ar-SA"/>
      </w:rPr>
    </w:lvl>
    <w:lvl w:ilvl="4" w:tplc="23C82A16">
      <w:numFmt w:val="bullet"/>
      <w:lvlText w:val="•"/>
      <w:lvlJc w:val="left"/>
      <w:pPr>
        <w:ind w:left="4468" w:hanging="149"/>
      </w:pPr>
      <w:rPr>
        <w:rFonts w:hint="default"/>
        <w:lang w:eastAsia="en-US" w:bidi="ar-SA"/>
      </w:rPr>
    </w:lvl>
    <w:lvl w:ilvl="5" w:tplc="F8741A1A">
      <w:numFmt w:val="bullet"/>
      <w:lvlText w:val="•"/>
      <w:lvlJc w:val="left"/>
      <w:pPr>
        <w:ind w:left="5560" w:hanging="149"/>
      </w:pPr>
      <w:rPr>
        <w:rFonts w:hint="default"/>
        <w:lang w:eastAsia="en-US" w:bidi="ar-SA"/>
      </w:rPr>
    </w:lvl>
    <w:lvl w:ilvl="6" w:tplc="C5FE3F76">
      <w:numFmt w:val="bullet"/>
      <w:lvlText w:val="•"/>
      <w:lvlJc w:val="left"/>
      <w:pPr>
        <w:ind w:left="6652" w:hanging="149"/>
      </w:pPr>
      <w:rPr>
        <w:rFonts w:hint="default"/>
        <w:lang w:eastAsia="en-US" w:bidi="ar-SA"/>
      </w:rPr>
    </w:lvl>
    <w:lvl w:ilvl="7" w:tplc="FE10485A">
      <w:numFmt w:val="bullet"/>
      <w:lvlText w:val="•"/>
      <w:lvlJc w:val="left"/>
      <w:pPr>
        <w:ind w:left="7744" w:hanging="149"/>
      </w:pPr>
      <w:rPr>
        <w:rFonts w:hint="default"/>
        <w:lang w:eastAsia="en-US" w:bidi="ar-SA"/>
      </w:rPr>
    </w:lvl>
    <w:lvl w:ilvl="8" w:tplc="28CED52A">
      <w:numFmt w:val="bullet"/>
      <w:lvlText w:val="•"/>
      <w:lvlJc w:val="left"/>
      <w:pPr>
        <w:ind w:left="8836" w:hanging="149"/>
      </w:pPr>
      <w:rPr>
        <w:rFonts w:hint="default"/>
        <w:lang w:eastAsia="en-US" w:bidi="ar-SA"/>
      </w:rPr>
    </w:lvl>
  </w:abstractNum>
  <w:abstractNum w:abstractNumId="12">
    <w:nsid w:val="152E47DF"/>
    <w:multiLevelType w:val="hybridMultilevel"/>
    <w:tmpl w:val="F1E2F9B0"/>
    <w:lvl w:ilvl="0" w:tplc="0CCA2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8D7908"/>
    <w:multiLevelType w:val="hybridMultilevel"/>
    <w:tmpl w:val="01FA288E"/>
    <w:lvl w:ilvl="0" w:tplc="1862C9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47E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2D0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296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EC2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C29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C0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D8D3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A1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0525E"/>
    <w:multiLevelType w:val="hybridMultilevel"/>
    <w:tmpl w:val="68F01658"/>
    <w:lvl w:ilvl="0" w:tplc="71A41986">
      <w:numFmt w:val="bullet"/>
      <w:lvlText w:val="*"/>
      <w:lvlJc w:val="left"/>
      <w:pPr>
        <w:ind w:left="302" w:hanging="202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A724B0EE">
      <w:numFmt w:val="bullet"/>
      <w:lvlText w:val="•"/>
      <w:lvlJc w:val="left"/>
      <w:pPr>
        <w:ind w:left="1372" w:hanging="202"/>
      </w:pPr>
      <w:rPr>
        <w:rFonts w:hint="default"/>
        <w:lang w:eastAsia="en-US" w:bidi="ar-SA"/>
      </w:rPr>
    </w:lvl>
    <w:lvl w:ilvl="2" w:tplc="4AF03E14">
      <w:numFmt w:val="bullet"/>
      <w:lvlText w:val="•"/>
      <w:lvlJc w:val="left"/>
      <w:pPr>
        <w:ind w:left="2444" w:hanging="202"/>
      </w:pPr>
      <w:rPr>
        <w:rFonts w:hint="default"/>
        <w:lang w:eastAsia="en-US" w:bidi="ar-SA"/>
      </w:rPr>
    </w:lvl>
    <w:lvl w:ilvl="3" w:tplc="03D684F2">
      <w:numFmt w:val="bullet"/>
      <w:lvlText w:val="•"/>
      <w:lvlJc w:val="left"/>
      <w:pPr>
        <w:ind w:left="3516" w:hanging="202"/>
      </w:pPr>
      <w:rPr>
        <w:rFonts w:hint="default"/>
        <w:lang w:eastAsia="en-US" w:bidi="ar-SA"/>
      </w:rPr>
    </w:lvl>
    <w:lvl w:ilvl="4" w:tplc="981032DE">
      <w:numFmt w:val="bullet"/>
      <w:lvlText w:val="•"/>
      <w:lvlJc w:val="left"/>
      <w:pPr>
        <w:ind w:left="4588" w:hanging="202"/>
      </w:pPr>
      <w:rPr>
        <w:rFonts w:hint="default"/>
        <w:lang w:eastAsia="en-US" w:bidi="ar-SA"/>
      </w:rPr>
    </w:lvl>
    <w:lvl w:ilvl="5" w:tplc="FBCEB97E">
      <w:numFmt w:val="bullet"/>
      <w:lvlText w:val="•"/>
      <w:lvlJc w:val="left"/>
      <w:pPr>
        <w:ind w:left="5660" w:hanging="202"/>
      </w:pPr>
      <w:rPr>
        <w:rFonts w:hint="default"/>
        <w:lang w:eastAsia="en-US" w:bidi="ar-SA"/>
      </w:rPr>
    </w:lvl>
    <w:lvl w:ilvl="6" w:tplc="95F2FE2A">
      <w:numFmt w:val="bullet"/>
      <w:lvlText w:val="•"/>
      <w:lvlJc w:val="left"/>
      <w:pPr>
        <w:ind w:left="6732" w:hanging="202"/>
      </w:pPr>
      <w:rPr>
        <w:rFonts w:hint="default"/>
        <w:lang w:eastAsia="en-US" w:bidi="ar-SA"/>
      </w:rPr>
    </w:lvl>
    <w:lvl w:ilvl="7" w:tplc="45CE3BF0">
      <w:numFmt w:val="bullet"/>
      <w:lvlText w:val="•"/>
      <w:lvlJc w:val="left"/>
      <w:pPr>
        <w:ind w:left="7804" w:hanging="202"/>
      </w:pPr>
      <w:rPr>
        <w:rFonts w:hint="default"/>
        <w:lang w:eastAsia="en-US" w:bidi="ar-SA"/>
      </w:rPr>
    </w:lvl>
    <w:lvl w:ilvl="8" w:tplc="F3489434">
      <w:numFmt w:val="bullet"/>
      <w:lvlText w:val="•"/>
      <w:lvlJc w:val="left"/>
      <w:pPr>
        <w:ind w:left="8876" w:hanging="202"/>
      </w:pPr>
      <w:rPr>
        <w:rFonts w:hint="default"/>
        <w:lang w:eastAsia="en-US" w:bidi="ar-SA"/>
      </w:rPr>
    </w:lvl>
  </w:abstractNum>
  <w:abstractNum w:abstractNumId="15">
    <w:nsid w:val="22752528"/>
    <w:multiLevelType w:val="hybridMultilevel"/>
    <w:tmpl w:val="6D665A50"/>
    <w:lvl w:ilvl="0" w:tplc="43CA1610">
      <w:start w:val="1"/>
      <w:numFmt w:val="decimal"/>
      <w:lvlText w:val="%1."/>
      <w:lvlJc w:val="left"/>
      <w:pPr>
        <w:ind w:left="378" w:hanging="279"/>
      </w:pPr>
      <w:rPr>
        <w:rFonts w:ascii="Calibri" w:eastAsia="Calibri" w:hAnsi="Calibri" w:cs="Calibri" w:hint="default"/>
        <w:b/>
        <w:bCs/>
        <w:spacing w:val="-2"/>
        <w:w w:val="99"/>
        <w:sz w:val="28"/>
        <w:szCs w:val="28"/>
        <w:lang w:eastAsia="en-US" w:bidi="ar-SA"/>
      </w:rPr>
    </w:lvl>
    <w:lvl w:ilvl="1" w:tplc="A09C2822">
      <w:numFmt w:val="bullet"/>
      <w:lvlText w:val="•"/>
      <w:lvlJc w:val="left"/>
      <w:pPr>
        <w:ind w:left="1444" w:hanging="279"/>
      </w:pPr>
      <w:rPr>
        <w:rFonts w:hint="default"/>
        <w:lang w:eastAsia="en-US" w:bidi="ar-SA"/>
      </w:rPr>
    </w:lvl>
    <w:lvl w:ilvl="2" w:tplc="1A54666C">
      <w:numFmt w:val="bullet"/>
      <w:lvlText w:val="•"/>
      <w:lvlJc w:val="left"/>
      <w:pPr>
        <w:ind w:left="2508" w:hanging="279"/>
      </w:pPr>
      <w:rPr>
        <w:rFonts w:hint="default"/>
        <w:lang w:eastAsia="en-US" w:bidi="ar-SA"/>
      </w:rPr>
    </w:lvl>
    <w:lvl w:ilvl="3" w:tplc="C1962FE6">
      <w:numFmt w:val="bullet"/>
      <w:lvlText w:val="•"/>
      <w:lvlJc w:val="left"/>
      <w:pPr>
        <w:ind w:left="3572" w:hanging="279"/>
      </w:pPr>
      <w:rPr>
        <w:rFonts w:hint="default"/>
        <w:lang w:eastAsia="en-US" w:bidi="ar-SA"/>
      </w:rPr>
    </w:lvl>
    <w:lvl w:ilvl="4" w:tplc="DA2663F4">
      <w:numFmt w:val="bullet"/>
      <w:lvlText w:val="•"/>
      <w:lvlJc w:val="left"/>
      <w:pPr>
        <w:ind w:left="4636" w:hanging="279"/>
      </w:pPr>
      <w:rPr>
        <w:rFonts w:hint="default"/>
        <w:lang w:eastAsia="en-US" w:bidi="ar-SA"/>
      </w:rPr>
    </w:lvl>
    <w:lvl w:ilvl="5" w:tplc="1F820BB8">
      <w:numFmt w:val="bullet"/>
      <w:lvlText w:val="•"/>
      <w:lvlJc w:val="left"/>
      <w:pPr>
        <w:ind w:left="5700" w:hanging="279"/>
      </w:pPr>
      <w:rPr>
        <w:rFonts w:hint="default"/>
        <w:lang w:eastAsia="en-US" w:bidi="ar-SA"/>
      </w:rPr>
    </w:lvl>
    <w:lvl w:ilvl="6" w:tplc="1338C79A">
      <w:numFmt w:val="bullet"/>
      <w:lvlText w:val="•"/>
      <w:lvlJc w:val="left"/>
      <w:pPr>
        <w:ind w:left="6764" w:hanging="279"/>
      </w:pPr>
      <w:rPr>
        <w:rFonts w:hint="default"/>
        <w:lang w:eastAsia="en-US" w:bidi="ar-SA"/>
      </w:rPr>
    </w:lvl>
    <w:lvl w:ilvl="7" w:tplc="D3EEDEA6">
      <w:numFmt w:val="bullet"/>
      <w:lvlText w:val="•"/>
      <w:lvlJc w:val="left"/>
      <w:pPr>
        <w:ind w:left="7828" w:hanging="279"/>
      </w:pPr>
      <w:rPr>
        <w:rFonts w:hint="default"/>
        <w:lang w:eastAsia="en-US" w:bidi="ar-SA"/>
      </w:rPr>
    </w:lvl>
    <w:lvl w:ilvl="8" w:tplc="387E8518">
      <w:numFmt w:val="bullet"/>
      <w:lvlText w:val="•"/>
      <w:lvlJc w:val="left"/>
      <w:pPr>
        <w:ind w:left="8892" w:hanging="279"/>
      </w:pPr>
      <w:rPr>
        <w:rFonts w:hint="default"/>
        <w:lang w:eastAsia="en-US" w:bidi="ar-SA"/>
      </w:rPr>
    </w:lvl>
  </w:abstractNum>
  <w:abstractNum w:abstractNumId="16">
    <w:nsid w:val="343D52D1"/>
    <w:multiLevelType w:val="hybridMultilevel"/>
    <w:tmpl w:val="CE3E955E"/>
    <w:lvl w:ilvl="0" w:tplc="DB443C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65E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6A2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E3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042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0BF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C6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8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0C3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B77BE"/>
    <w:multiLevelType w:val="multilevel"/>
    <w:tmpl w:val="134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D5067C"/>
    <w:multiLevelType w:val="multilevel"/>
    <w:tmpl w:val="F05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B31CE"/>
    <w:multiLevelType w:val="multilevel"/>
    <w:tmpl w:val="B236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51F32"/>
    <w:multiLevelType w:val="multilevel"/>
    <w:tmpl w:val="0DB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1F2CC4"/>
    <w:multiLevelType w:val="multilevel"/>
    <w:tmpl w:val="2738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BF6A0E"/>
    <w:multiLevelType w:val="multilevel"/>
    <w:tmpl w:val="F432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6255C2"/>
    <w:multiLevelType w:val="multilevel"/>
    <w:tmpl w:val="849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768B3"/>
    <w:multiLevelType w:val="hybridMultilevel"/>
    <w:tmpl w:val="C15EA66E"/>
    <w:lvl w:ilvl="0" w:tplc="510C8DE4">
      <w:start w:val="1"/>
      <w:numFmt w:val="upperRoman"/>
      <w:lvlText w:val="%1."/>
      <w:lvlJc w:val="left"/>
      <w:pPr>
        <w:ind w:left="306" w:hanging="207"/>
      </w:pPr>
      <w:rPr>
        <w:rFonts w:ascii="Calibri" w:eastAsia="Calibri" w:hAnsi="Calibri" w:cs="Calibri" w:hint="default"/>
        <w:b/>
        <w:bCs/>
        <w:spacing w:val="-3"/>
        <w:w w:val="99"/>
        <w:sz w:val="28"/>
        <w:szCs w:val="28"/>
        <w:lang w:eastAsia="en-US" w:bidi="ar-SA"/>
      </w:rPr>
    </w:lvl>
    <w:lvl w:ilvl="1" w:tplc="FAA64CEC">
      <w:numFmt w:val="bullet"/>
      <w:lvlText w:val="•"/>
      <w:lvlJc w:val="left"/>
      <w:pPr>
        <w:ind w:left="1372" w:hanging="207"/>
      </w:pPr>
      <w:rPr>
        <w:rFonts w:hint="default"/>
        <w:lang w:eastAsia="en-US" w:bidi="ar-SA"/>
      </w:rPr>
    </w:lvl>
    <w:lvl w:ilvl="2" w:tplc="92009650">
      <w:numFmt w:val="bullet"/>
      <w:lvlText w:val="•"/>
      <w:lvlJc w:val="left"/>
      <w:pPr>
        <w:ind w:left="2444" w:hanging="207"/>
      </w:pPr>
      <w:rPr>
        <w:rFonts w:hint="default"/>
        <w:lang w:eastAsia="en-US" w:bidi="ar-SA"/>
      </w:rPr>
    </w:lvl>
    <w:lvl w:ilvl="3" w:tplc="01208B46">
      <w:numFmt w:val="bullet"/>
      <w:lvlText w:val="•"/>
      <w:lvlJc w:val="left"/>
      <w:pPr>
        <w:ind w:left="3516" w:hanging="207"/>
      </w:pPr>
      <w:rPr>
        <w:rFonts w:hint="default"/>
        <w:lang w:eastAsia="en-US" w:bidi="ar-SA"/>
      </w:rPr>
    </w:lvl>
    <w:lvl w:ilvl="4" w:tplc="9628E24C">
      <w:numFmt w:val="bullet"/>
      <w:lvlText w:val="•"/>
      <w:lvlJc w:val="left"/>
      <w:pPr>
        <w:ind w:left="4588" w:hanging="207"/>
      </w:pPr>
      <w:rPr>
        <w:rFonts w:hint="default"/>
        <w:lang w:eastAsia="en-US" w:bidi="ar-SA"/>
      </w:rPr>
    </w:lvl>
    <w:lvl w:ilvl="5" w:tplc="359882E0">
      <w:numFmt w:val="bullet"/>
      <w:lvlText w:val="•"/>
      <w:lvlJc w:val="left"/>
      <w:pPr>
        <w:ind w:left="5660" w:hanging="207"/>
      </w:pPr>
      <w:rPr>
        <w:rFonts w:hint="default"/>
        <w:lang w:eastAsia="en-US" w:bidi="ar-SA"/>
      </w:rPr>
    </w:lvl>
    <w:lvl w:ilvl="6" w:tplc="29AE82A8">
      <w:numFmt w:val="bullet"/>
      <w:lvlText w:val="•"/>
      <w:lvlJc w:val="left"/>
      <w:pPr>
        <w:ind w:left="6732" w:hanging="207"/>
      </w:pPr>
      <w:rPr>
        <w:rFonts w:hint="default"/>
        <w:lang w:eastAsia="en-US" w:bidi="ar-SA"/>
      </w:rPr>
    </w:lvl>
    <w:lvl w:ilvl="7" w:tplc="06203BA8">
      <w:numFmt w:val="bullet"/>
      <w:lvlText w:val="•"/>
      <w:lvlJc w:val="left"/>
      <w:pPr>
        <w:ind w:left="7804" w:hanging="207"/>
      </w:pPr>
      <w:rPr>
        <w:rFonts w:hint="default"/>
        <w:lang w:eastAsia="en-US" w:bidi="ar-SA"/>
      </w:rPr>
    </w:lvl>
    <w:lvl w:ilvl="8" w:tplc="2418168C">
      <w:numFmt w:val="bullet"/>
      <w:lvlText w:val="•"/>
      <w:lvlJc w:val="left"/>
      <w:pPr>
        <w:ind w:left="8876" w:hanging="207"/>
      </w:pPr>
      <w:rPr>
        <w:rFonts w:hint="default"/>
        <w:lang w:eastAsia="en-US" w:bidi="ar-SA"/>
      </w:rPr>
    </w:lvl>
  </w:abstractNum>
  <w:abstractNum w:abstractNumId="25">
    <w:nsid w:val="4CD72140"/>
    <w:multiLevelType w:val="hybridMultilevel"/>
    <w:tmpl w:val="909AE2DA"/>
    <w:lvl w:ilvl="0" w:tplc="633ECBF2">
      <w:numFmt w:val="bullet"/>
      <w:lvlText w:val="-"/>
      <w:lvlJc w:val="left"/>
      <w:pPr>
        <w:ind w:left="100" w:hanging="149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7A1E2BE4">
      <w:numFmt w:val="bullet"/>
      <w:lvlText w:val="•"/>
      <w:lvlJc w:val="left"/>
      <w:pPr>
        <w:ind w:left="1192" w:hanging="149"/>
      </w:pPr>
      <w:rPr>
        <w:rFonts w:hint="default"/>
        <w:lang w:eastAsia="en-US" w:bidi="ar-SA"/>
      </w:rPr>
    </w:lvl>
    <w:lvl w:ilvl="2" w:tplc="34C86150">
      <w:numFmt w:val="bullet"/>
      <w:lvlText w:val="•"/>
      <w:lvlJc w:val="left"/>
      <w:pPr>
        <w:ind w:left="2284" w:hanging="149"/>
      </w:pPr>
      <w:rPr>
        <w:rFonts w:hint="default"/>
        <w:lang w:eastAsia="en-US" w:bidi="ar-SA"/>
      </w:rPr>
    </w:lvl>
    <w:lvl w:ilvl="3" w:tplc="B25262CA">
      <w:numFmt w:val="bullet"/>
      <w:lvlText w:val="•"/>
      <w:lvlJc w:val="left"/>
      <w:pPr>
        <w:ind w:left="3376" w:hanging="149"/>
      </w:pPr>
      <w:rPr>
        <w:rFonts w:hint="default"/>
        <w:lang w:eastAsia="en-US" w:bidi="ar-SA"/>
      </w:rPr>
    </w:lvl>
    <w:lvl w:ilvl="4" w:tplc="4D729F0A">
      <w:numFmt w:val="bullet"/>
      <w:lvlText w:val="•"/>
      <w:lvlJc w:val="left"/>
      <w:pPr>
        <w:ind w:left="4468" w:hanging="149"/>
      </w:pPr>
      <w:rPr>
        <w:rFonts w:hint="default"/>
        <w:lang w:eastAsia="en-US" w:bidi="ar-SA"/>
      </w:rPr>
    </w:lvl>
    <w:lvl w:ilvl="5" w:tplc="D0B8CDFE">
      <w:numFmt w:val="bullet"/>
      <w:lvlText w:val="•"/>
      <w:lvlJc w:val="left"/>
      <w:pPr>
        <w:ind w:left="5560" w:hanging="149"/>
      </w:pPr>
      <w:rPr>
        <w:rFonts w:hint="default"/>
        <w:lang w:eastAsia="en-US" w:bidi="ar-SA"/>
      </w:rPr>
    </w:lvl>
    <w:lvl w:ilvl="6" w:tplc="2E446A04">
      <w:numFmt w:val="bullet"/>
      <w:lvlText w:val="•"/>
      <w:lvlJc w:val="left"/>
      <w:pPr>
        <w:ind w:left="6652" w:hanging="149"/>
      </w:pPr>
      <w:rPr>
        <w:rFonts w:hint="default"/>
        <w:lang w:eastAsia="en-US" w:bidi="ar-SA"/>
      </w:rPr>
    </w:lvl>
    <w:lvl w:ilvl="7" w:tplc="75DE5E44">
      <w:numFmt w:val="bullet"/>
      <w:lvlText w:val="•"/>
      <w:lvlJc w:val="left"/>
      <w:pPr>
        <w:ind w:left="7744" w:hanging="149"/>
      </w:pPr>
      <w:rPr>
        <w:rFonts w:hint="default"/>
        <w:lang w:eastAsia="en-US" w:bidi="ar-SA"/>
      </w:rPr>
    </w:lvl>
    <w:lvl w:ilvl="8" w:tplc="E0D601B8">
      <w:numFmt w:val="bullet"/>
      <w:lvlText w:val="•"/>
      <w:lvlJc w:val="left"/>
      <w:pPr>
        <w:ind w:left="8836" w:hanging="149"/>
      </w:pPr>
      <w:rPr>
        <w:rFonts w:hint="default"/>
        <w:lang w:eastAsia="en-US" w:bidi="ar-SA"/>
      </w:rPr>
    </w:lvl>
  </w:abstractNum>
  <w:abstractNum w:abstractNumId="26">
    <w:nsid w:val="4CF92AAF"/>
    <w:multiLevelType w:val="multilevel"/>
    <w:tmpl w:val="538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85576"/>
    <w:multiLevelType w:val="multilevel"/>
    <w:tmpl w:val="C07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0161E"/>
    <w:multiLevelType w:val="multilevel"/>
    <w:tmpl w:val="676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8532DE"/>
    <w:multiLevelType w:val="multilevel"/>
    <w:tmpl w:val="3EE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887167"/>
    <w:multiLevelType w:val="multilevel"/>
    <w:tmpl w:val="9B2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EF3367"/>
    <w:multiLevelType w:val="multilevel"/>
    <w:tmpl w:val="478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EE5CEF"/>
    <w:multiLevelType w:val="multilevel"/>
    <w:tmpl w:val="F50C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DF7EB3"/>
    <w:multiLevelType w:val="hybridMultilevel"/>
    <w:tmpl w:val="E926F268"/>
    <w:lvl w:ilvl="0" w:tplc="36163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AD7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B4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89A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CFC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B6AA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26C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A43F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0BF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A20B8D"/>
    <w:multiLevelType w:val="multilevel"/>
    <w:tmpl w:val="B25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17028A"/>
    <w:multiLevelType w:val="multilevel"/>
    <w:tmpl w:val="414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5C5719"/>
    <w:multiLevelType w:val="multilevel"/>
    <w:tmpl w:val="3E9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EE26FD"/>
    <w:multiLevelType w:val="multilevel"/>
    <w:tmpl w:val="F8B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BF5318"/>
    <w:multiLevelType w:val="hybridMultilevel"/>
    <w:tmpl w:val="21C290C6"/>
    <w:lvl w:ilvl="0" w:tplc="66843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CFA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8A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1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4F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00B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89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29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26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580394"/>
    <w:multiLevelType w:val="multilevel"/>
    <w:tmpl w:val="C4A8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982E63"/>
    <w:multiLevelType w:val="multilevel"/>
    <w:tmpl w:val="9018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74E74"/>
    <w:multiLevelType w:val="hybridMultilevel"/>
    <w:tmpl w:val="ECCA8034"/>
    <w:lvl w:ilvl="0" w:tplc="0CCA2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F718B"/>
    <w:multiLevelType w:val="multilevel"/>
    <w:tmpl w:val="5D46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673F2"/>
    <w:multiLevelType w:val="multilevel"/>
    <w:tmpl w:val="DAF4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95866"/>
    <w:multiLevelType w:val="multilevel"/>
    <w:tmpl w:val="3DA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33"/>
  </w:num>
  <w:num w:numId="7">
    <w:abstractNumId w:val="14"/>
  </w:num>
  <w:num w:numId="8">
    <w:abstractNumId w:val="11"/>
  </w:num>
  <w:num w:numId="9">
    <w:abstractNumId w:val="15"/>
  </w:num>
  <w:num w:numId="10">
    <w:abstractNumId w:val="24"/>
  </w:num>
  <w:num w:numId="11">
    <w:abstractNumId w:val="25"/>
  </w:num>
  <w:num w:numId="12">
    <w:abstractNumId w:val="1"/>
  </w:num>
  <w:num w:numId="13">
    <w:abstractNumId w:val="41"/>
  </w:num>
  <w:num w:numId="14">
    <w:abstractNumId w:val="12"/>
  </w:num>
  <w:num w:numId="15">
    <w:abstractNumId w:val="42"/>
  </w:num>
  <w:num w:numId="16">
    <w:abstractNumId w:val="39"/>
  </w:num>
  <w:num w:numId="17">
    <w:abstractNumId w:val="3"/>
  </w:num>
  <w:num w:numId="18">
    <w:abstractNumId w:val="37"/>
  </w:num>
  <w:num w:numId="19">
    <w:abstractNumId w:val="29"/>
  </w:num>
  <w:num w:numId="20">
    <w:abstractNumId w:val="20"/>
  </w:num>
  <w:num w:numId="21">
    <w:abstractNumId w:val="7"/>
  </w:num>
  <w:num w:numId="22">
    <w:abstractNumId w:val="36"/>
  </w:num>
  <w:num w:numId="23">
    <w:abstractNumId w:val="40"/>
  </w:num>
  <w:num w:numId="24">
    <w:abstractNumId w:val="21"/>
  </w:num>
  <w:num w:numId="25">
    <w:abstractNumId w:val="44"/>
  </w:num>
  <w:num w:numId="26">
    <w:abstractNumId w:val="31"/>
  </w:num>
  <w:num w:numId="27">
    <w:abstractNumId w:val="4"/>
  </w:num>
  <w:num w:numId="28">
    <w:abstractNumId w:val="17"/>
  </w:num>
  <w:num w:numId="29">
    <w:abstractNumId w:val="23"/>
  </w:num>
  <w:num w:numId="30">
    <w:abstractNumId w:val="30"/>
  </w:num>
  <w:num w:numId="31">
    <w:abstractNumId w:val="35"/>
  </w:num>
  <w:num w:numId="32">
    <w:abstractNumId w:val="32"/>
  </w:num>
  <w:num w:numId="33">
    <w:abstractNumId w:val="5"/>
  </w:num>
  <w:num w:numId="34">
    <w:abstractNumId w:val="6"/>
  </w:num>
  <w:num w:numId="35">
    <w:abstractNumId w:val="26"/>
  </w:num>
  <w:num w:numId="36">
    <w:abstractNumId w:val="28"/>
  </w:num>
  <w:num w:numId="37">
    <w:abstractNumId w:val="0"/>
  </w:num>
  <w:num w:numId="38">
    <w:abstractNumId w:val="34"/>
  </w:num>
  <w:num w:numId="39">
    <w:abstractNumId w:val="43"/>
  </w:num>
  <w:num w:numId="40">
    <w:abstractNumId w:val="18"/>
  </w:num>
  <w:num w:numId="41">
    <w:abstractNumId w:val="19"/>
  </w:num>
  <w:num w:numId="42">
    <w:abstractNumId w:val="9"/>
  </w:num>
  <w:num w:numId="43">
    <w:abstractNumId w:val="27"/>
  </w:num>
  <w:num w:numId="44">
    <w:abstractNumId w:val="2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7F49AD"/>
    <w:rsid w:val="0000436E"/>
    <w:rsid w:val="0007052F"/>
    <w:rsid w:val="0007761E"/>
    <w:rsid w:val="0009164D"/>
    <w:rsid w:val="000F3141"/>
    <w:rsid w:val="001A4B37"/>
    <w:rsid w:val="001A72EF"/>
    <w:rsid w:val="002404EB"/>
    <w:rsid w:val="0027140B"/>
    <w:rsid w:val="002D405D"/>
    <w:rsid w:val="0030767F"/>
    <w:rsid w:val="003132BD"/>
    <w:rsid w:val="003248B3"/>
    <w:rsid w:val="003253DD"/>
    <w:rsid w:val="003352B7"/>
    <w:rsid w:val="003A71BD"/>
    <w:rsid w:val="003F7E2E"/>
    <w:rsid w:val="004037B9"/>
    <w:rsid w:val="00437926"/>
    <w:rsid w:val="004509BD"/>
    <w:rsid w:val="00452828"/>
    <w:rsid w:val="0049393D"/>
    <w:rsid w:val="004B0C00"/>
    <w:rsid w:val="004E74D5"/>
    <w:rsid w:val="00513C19"/>
    <w:rsid w:val="00524D15"/>
    <w:rsid w:val="0059020B"/>
    <w:rsid w:val="005F38CF"/>
    <w:rsid w:val="00604E29"/>
    <w:rsid w:val="0061502F"/>
    <w:rsid w:val="00651CF5"/>
    <w:rsid w:val="00661344"/>
    <w:rsid w:val="00680F66"/>
    <w:rsid w:val="00694184"/>
    <w:rsid w:val="006A1696"/>
    <w:rsid w:val="006A35BA"/>
    <w:rsid w:val="00721CBD"/>
    <w:rsid w:val="00736108"/>
    <w:rsid w:val="0078068F"/>
    <w:rsid w:val="007F49AD"/>
    <w:rsid w:val="008150C7"/>
    <w:rsid w:val="008225F9"/>
    <w:rsid w:val="0084736C"/>
    <w:rsid w:val="00860277"/>
    <w:rsid w:val="008607EC"/>
    <w:rsid w:val="008D421B"/>
    <w:rsid w:val="00903593"/>
    <w:rsid w:val="00905B48"/>
    <w:rsid w:val="0092618F"/>
    <w:rsid w:val="00945FB8"/>
    <w:rsid w:val="009936B8"/>
    <w:rsid w:val="00996B15"/>
    <w:rsid w:val="009C4992"/>
    <w:rsid w:val="009E2189"/>
    <w:rsid w:val="009F0699"/>
    <w:rsid w:val="009F09DA"/>
    <w:rsid w:val="009F4E12"/>
    <w:rsid w:val="00A01CB6"/>
    <w:rsid w:val="00A03964"/>
    <w:rsid w:val="00A431A9"/>
    <w:rsid w:val="00A75A0D"/>
    <w:rsid w:val="00A84951"/>
    <w:rsid w:val="00AA5198"/>
    <w:rsid w:val="00AB0DAA"/>
    <w:rsid w:val="00AE5547"/>
    <w:rsid w:val="00AF3530"/>
    <w:rsid w:val="00AF3A7A"/>
    <w:rsid w:val="00AF4B1C"/>
    <w:rsid w:val="00B04064"/>
    <w:rsid w:val="00B451AA"/>
    <w:rsid w:val="00B51007"/>
    <w:rsid w:val="00B85CB4"/>
    <w:rsid w:val="00B87B2B"/>
    <w:rsid w:val="00BA4D80"/>
    <w:rsid w:val="00BA6DED"/>
    <w:rsid w:val="00BB603D"/>
    <w:rsid w:val="00BD3BC4"/>
    <w:rsid w:val="00BD66B7"/>
    <w:rsid w:val="00BF3ABE"/>
    <w:rsid w:val="00C3324A"/>
    <w:rsid w:val="00C956CA"/>
    <w:rsid w:val="00CB640C"/>
    <w:rsid w:val="00CF6B8F"/>
    <w:rsid w:val="00CF73E8"/>
    <w:rsid w:val="00D52F99"/>
    <w:rsid w:val="00D63C55"/>
    <w:rsid w:val="00D77081"/>
    <w:rsid w:val="00D934F8"/>
    <w:rsid w:val="00DB483F"/>
    <w:rsid w:val="00DF4C17"/>
    <w:rsid w:val="00E57F53"/>
    <w:rsid w:val="00EB48D5"/>
    <w:rsid w:val="00EF03E2"/>
    <w:rsid w:val="00F45FD1"/>
    <w:rsid w:val="00F47269"/>
    <w:rsid w:val="00F70516"/>
    <w:rsid w:val="00FB2925"/>
    <w:rsid w:val="00F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5D"/>
  </w:style>
  <w:style w:type="paragraph" w:styleId="Heading1">
    <w:name w:val="heading 1"/>
    <w:basedOn w:val="Normal"/>
    <w:link w:val="Heading1Char"/>
    <w:uiPriority w:val="1"/>
    <w:qFormat/>
    <w:rsid w:val="00604E29"/>
    <w:pPr>
      <w:widowControl w:val="0"/>
      <w:autoSpaceDE w:val="0"/>
      <w:autoSpaceDN w:val="0"/>
      <w:spacing w:before="172" w:after="0" w:line="240" w:lineRule="auto"/>
      <w:ind w:left="374" w:hanging="279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04E29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4E29"/>
    <w:pPr>
      <w:widowControl w:val="0"/>
      <w:autoSpaceDE w:val="0"/>
      <w:autoSpaceDN w:val="0"/>
      <w:spacing w:before="172" w:after="0" w:line="240" w:lineRule="auto"/>
      <w:ind w:left="249" w:hanging="15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04E29"/>
    <w:rPr>
      <w:rFonts w:ascii="Calibri" w:eastAsia="Calibri" w:hAnsi="Calibri" w:cs="Calibri"/>
      <w:sz w:val="28"/>
      <w:szCs w:val="28"/>
    </w:rPr>
  </w:style>
  <w:style w:type="paragraph" w:styleId="NormalWeb">
    <w:name w:val="Normal (Web)"/>
    <w:basedOn w:val="Normal"/>
    <w:uiPriority w:val="99"/>
    <w:unhideWhenUsed/>
    <w:rsid w:val="008D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421B"/>
    <w:rPr>
      <w:b/>
      <w:bCs/>
    </w:rPr>
  </w:style>
  <w:style w:type="character" w:customStyle="1" w:styleId="Bodytext2">
    <w:name w:val="Body text (2)"/>
    <w:basedOn w:val="DefaultParagraphFont"/>
    <w:uiPriority w:val="99"/>
    <w:rsid w:val="00AF3530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B1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33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8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55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31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23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9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6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2021-12-11T12:25:00Z</dcterms:created>
  <dcterms:modified xsi:type="dcterms:W3CDTF">2021-12-11T13:25:00Z</dcterms:modified>
</cp:coreProperties>
</file>