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3F" w:rsidRPr="00707986" w:rsidRDefault="00526754" w:rsidP="00707986">
      <w:pPr>
        <w:ind w:left="-450"/>
        <w:jc w:val="center"/>
        <w:rPr>
          <w:rFonts w:ascii="Times New Roman" w:hAnsi="Times New Roman"/>
          <w:b/>
          <w:color w:val="000000" w:themeColor="text1"/>
          <w:sz w:val="24"/>
          <w:szCs w:val="24"/>
        </w:rPr>
      </w:pPr>
      <w:r>
        <w:rPr>
          <w:rFonts w:ascii="Times New Roman" w:hAnsi="Times New Roman"/>
          <w:b/>
          <w:color w:val="000000" w:themeColor="text1"/>
          <w:sz w:val="24"/>
          <w:szCs w:val="24"/>
        </w:rPr>
        <w:t>BÀI</w:t>
      </w:r>
      <w:r w:rsidR="00F42F3F" w:rsidRPr="00707986">
        <w:rPr>
          <w:rFonts w:ascii="Times New Roman" w:hAnsi="Times New Roman"/>
          <w:b/>
          <w:color w:val="000000" w:themeColor="text1"/>
          <w:sz w:val="24"/>
          <w:szCs w:val="24"/>
        </w:rPr>
        <w:t xml:space="preserve"> TẬP </w:t>
      </w:r>
      <w:r>
        <w:rPr>
          <w:rFonts w:ascii="Times New Roman" w:hAnsi="Times New Roman"/>
          <w:b/>
          <w:color w:val="000000" w:themeColor="text1"/>
          <w:sz w:val="24"/>
          <w:szCs w:val="24"/>
        </w:rPr>
        <w:t>ÔN TẬP ĐAI SỐ 9</w:t>
      </w:r>
      <w:r w:rsidR="00C02FA5" w:rsidRPr="00707986">
        <w:rPr>
          <w:rFonts w:ascii="Times New Roman" w:hAnsi="Times New Roman"/>
          <w:b/>
          <w:color w:val="000000" w:themeColor="text1"/>
          <w:sz w:val="24"/>
          <w:szCs w:val="24"/>
        </w:rPr>
        <w:t xml:space="preserve"> (ĐỀ 1)</w:t>
      </w:r>
    </w:p>
    <w:p w:rsidR="00526754" w:rsidRDefault="00707986" w:rsidP="00526754">
      <w:pPr>
        <w:ind w:left="270" w:hanging="270"/>
        <w:jc w:val="both"/>
        <w:rPr>
          <w:rFonts w:ascii="Times New Roman" w:hAnsi="Times New Roman"/>
          <w:color w:val="000000" w:themeColor="text1"/>
          <w:sz w:val="24"/>
          <w:szCs w:val="24"/>
        </w:rPr>
      </w:pPr>
      <w:r>
        <w:rPr>
          <w:rFonts w:ascii="Times New Roman" w:hAnsi="Times New Roman"/>
          <w:b/>
          <w:i/>
          <w:color w:val="000000" w:themeColor="text1"/>
          <w:sz w:val="24"/>
          <w:szCs w:val="24"/>
          <w:u w:val="single"/>
        </w:rPr>
        <w:t>BÀI 1</w:t>
      </w:r>
      <w:r w:rsidR="00F42F3F" w:rsidRPr="00707986">
        <w:rPr>
          <w:rFonts w:ascii="Times New Roman" w:hAnsi="Times New Roman"/>
          <w:b/>
          <w:i/>
          <w:color w:val="000000" w:themeColor="text1"/>
          <w:sz w:val="24"/>
          <w:szCs w:val="24"/>
          <w:u w:val="single"/>
        </w:rPr>
        <w:t>:</w:t>
      </w:r>
      <w:r w:rsidR="00526754">
        <w:rPr>
          <w:rFonts w:ascii="Times New Roman" w:hAnsi="Times New Roman"/>
          <w:color w:val="000000" w:themeColor="text1"/>
          <w:sz w:val="24"/>
          <w:szCs w:val="24"/>
        </w:rPr>
        <w:t xml:space="preserve">  Giải </w:t>
      </w:r>
      <w:r w:rsidR="00F42F3F" w:rsidRPr="00707986">
        <w:rPr>
          <w:rFonts w:ascii="Times New Roman" w:hAnsi="Times New Roman"/>
          <w:color w:val="000000" w:themeColor="text1"/>
          <w:sz w:val="24"/>
          <w:szCs w:val="24"/>
        </w:rPr>
        <w:t>các phương trình và hệ phương trình sau</w:t>
      </w:r>
      <w:r w:rsidR="00F42F3F" w:rsidRPr="00707986">
        <w:rPr>
          <w:rFonts w:ascii="Times New Roman" w:hAnsi="Times New Roman"/>
          <w:color w:val="000000" w:themeColor="text1"/>
          <w:sz w:val="24"/>
          <w:szCs w:val="24"/>
        </w:rPr>
        <w:tab/>
      </w:r>
      <w:r w:rsidR="00A32A59" w:rsidRPr="00A32A59">
        <w:rPr>
          <w:position w:val="-30"/>
        </w:rPr>
        <w:object w:dxaOrig="74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9pt;height:36pt" o:ole="">
            <v:imagedata r:id="rId8" o:title=""/>
          </v:shape>
          <o:OLEObject Type="Embed" ProgID="Equation.DSMT4" ShapeID="_x0000_i1025" DrawAspect="Content" ObjectID="_1643478298" r:id="rId9"/>
        </w:object>
      </w:r>
    </w:p>
    <w:p w:rsidR="00F42F3F" w:rsidRPr="00707986" w:rsidRDefault="00F42F3F" w:rsidP="00526754">
      <w:pPr>
        <w:ind w:left="270" w:hanging="270"/>
        <w:jc w:val="both"/>
        <w:rPr>
          <w:rFonts w:ascii="Times New Roman" w:hAnsi="Times New Roman"/>
          <w:color w:val="000000" w:themeColor="text1"/>
          <w:sz w:val="24"/>
          <w:szCs w:val="24"/>
        </w:rPr>
      </w:pPr>
      <w:r w:rsidRPr="00707986">
        <w:rPr>
          <w:rFonts w:ascii="Times New Roman" w:hAnsi="Times New Roman"/>
          <w:b/>
          <w:i/>
          <w:color w:val="000000" w:themeColor="text1"/>
          <w:sz w:val="24"/>
          <w:szCs w:val="24"/>
          <w:u w:val="single"/>
        </w:rPr>
        <w:t xml:space="preserve">BÀI </w:t>
      </w:r>
      <w:proofErr w:type="gramStart"/>
      <w:r w:rsidRPr="00707986">
        <w:rPr>
          <w:rFonts w:ascii="Times New Roman" w:hAnsi="Times New Roman"/>
          <w:b/>
          <w:i/>
          <w:color w:val="000000" w:themeColor="text1"/>
          <w:sz w:val="24"/>
          <w:szCs w:val="24"/>
          <w:u w:val="single"/>
        </w:rPr>
        <w:t>3 :</w:t>
      </w:r>
      <w:proofErr w:type="gramEnd"/>
      <w:r w:rsidRPr="00707986">
        <w:rPr>
          <w:rFonts w:ascii="Times New Roman" w:hAnsi="Times New Roman"/>
          <w:b/>
          <w:i/>
          <w:color w:val="000000" w:themeColor="text1"/>
          <w:sz w:val="24"/>
          <w:szCs w:val="24"/>
          <w:u w:val="single"/>
        </w:rPr>
        <w:t xml:space="preserve"> </w:t>
      </w:r>
      <w:r w:rsidRPr="00707986">
        <w:rPr>
          <w:rFonts w:ascii="Times New Roman" w:hAnsi="Times New Roman"/>
          <w:color w:val="000000" w:themeColor="text1"/>
          <w:sz w:val="24"/>
          <w:szCs w:val="24"/>
        </w:rPr>
        <w:t xml:space="preserve">Một mảnh vườn hình chữ nhật có chu vi 110m. Biết 3 lần chiều dài hơn 4 lần chiều rộng </w:t>
      </w:r>
      <w:proofErr w:type="gramStart"/>
      <w:r w:rsidRPr="00707986">
        <w:rPr>
          <w:rFonts w:ascii="Times New Roman" w:hAnsi="Times New Roman"/>
          <w:color w:val="000000" w:themeColor="text1"/>
          <w:sz w:val="24"/>
          <w:szCs w:val="24"/>
        </w:rPr>
        <w:t>25m .</w:t>
      </w:r>
      <w:proofErr w:type="gramEnd"/>
    </w:p>
    <w:p w:rsidR="00F42F3F" w:rsidRPr="00707986" w:rsidRDefault="00F42F3F" w:rsidP="00AF1251">
      <w:pPr>
        <w:pStyle w:val="ListParagraph"/>
        <w:numPr>
          <w:ilvl w:val="0"/>
          <w:numId w:val="3"/>
        </w:numPr>
        <w:spacing w:after="0" w:line="240" w:lineRule="auto"/>
        <w:jc w:val="both"/>
        <w:rPr>
          <w:rFonts w:ascii="Times New Roman" w:hAnsi="Times New Roman"/>
          <w:color w:val="000000" w:themeColor="text1"/>
          <w:sz w:val="24"/>
          <w:szCs w:val="24"/>
        </w:rPr>
      </w:pPr>
      <w:r w:rsidRPr="00707986">
        <w:rPr>
          <w:rFonts w:ascii="Times New Roman" w:hAnsi="Times New Roman"/>
          <w:color w:val="000000" w:themeColor="text1"/>
          <w:sz w:val="24"/>
          <w:szCs w:val="24"/>
        </w:rPr>
        <w:t xml:space="preserve">Tính chiều dài và chiều rộng của mảnh vườn </w:t>
      </w:r>
      <w:proofErr w:type="gramStart"/>
      <w:r w:rsidRPr="00707986">
        <w:rPr>
          <w:rFonts w:ascii="Times New Roman" w:hAnsi="Times New Roman"/>
          <w:color w:val="000000" w:themeColor="text1"/>
          <w:sz w:val="24"/>
          <w:szCs w:val="24"/>
        </w:rPr>
        <w:t>đó .</w:t>
      </w:r>
      <w:proofErr w:type="gramEnd"/>
      <w:r w:rsidRPr="00707986">
        <w:rPr>
          <w:rFonts w:ascii="Times New Roman" w:hAnsi="Times New Roman"/>
          <w:color w:val="000000" w:themeColor="text1"/>
          <w:sz w:val="24"/>
          <w:szCs w:val="24"/>
        </w:rPr>
        <w:t xml:space="preserve"> (1,5đ)</w:t>
      </w:r>
    </w:p>
    <w:p w:rsidR="00F42F3F" w:rsidRPr="00707986" w:rsidRDefault="00F42F3F" w:rsidP="00AF1251">
      <w:pPr>
        <w:pStyle w:val="ListParagraph"/>
        <w:numPr>
          <w:ilvl w:val="0"/>
          <w:numId w:val="3"/>
        </w:numPr>
        <w:spacing w:after="0" w:line="240" w:lineRule="auto"/>
        <w:jc w:val="both"/>
        <w:rPr>
          <w:rFonts w:ascii="Times New Roman" w:hAnsi="Times New Roman"/>
          <w:color w:val="000000" w:themeColor="text1"/>
          <w:sz w:val="24"/>
          <w:szCs w:val="24"/>
        </w:rPr>
      </w:pPr>
      <w:r w:rsidRPr="00707986">
        <w:rPr>
          <w:rFonts w:ascii="Times New Roman" w:hAnsi="Times New Roman"/>
          <w:color w:val="000000" w:themeColor="text1"/>
          <w:sz w:val="24"/>
          <w:szCs w:val="24"/>
        </w:rPr>
        <w:t xml:space="preserve">Nếu chủ vườn muốn trồng cây xanh phủ bóng mát thì phải trồng bao nhiêu </w:t>
      </w:r>
      <w:proofErr w:type="gramStart"/>
      <w:r w:rsidRPr="00707986">
        <w:rPr>
          <w:rFonts w:ascii="Times New Roman" w:hAnsi="Times New Roman"/>
          <w:color w:val="000000" w:themeColor="text1"/>
          <w:sz w:val="24"/>
          <w:szCs w:val="24"/>
        </w:rPr>
        <w:t>cây ,</w:t>
      </w:r>
      <w:proofErr w:type="gramEnd"/>
      <w:r w:rsidRPr="00707986">
        <w:rPr>
          <w:rFonts w:ascii="Times New Roman" w:hAnsi="Times New Roman"/>
          <w:color w:val="000000" w:themeColor="text1"/>
          <w:sz w:val="24"/>
          <w:szCs w:val="24"/>
        </w:rPr>
        <w:t xml:space="preserve"> biết mỗi cây xanh chiếm một khoảng đất hình vuông có cạnh là 5m ? (0,5đ)</w:t>
      </w:r>
    </w:p>
    <w:p w:rsidR="00F42F3F" w:rsidRPr="00707986" w:rsidRDefault="00F42F3F" w:rsidP="00707986">
      <w:pPr>
        <w:spacing w:before="20" w:after="20"/>
        <w:jc w:val="both"/>
        <w:rPr>
          <w:rFonts w:ascii="Times New Roman" w:hAnsi="Times New Roman"/>
          <w:b/>
          <w:i/>
          <w:color w:val="000000" w:themeColor="text1"/>
          <w:sz w:val="24"/>
          <w:szCs w:val="24"/>
          <w:u w:val="single"/>
        </w:rPr>
      </w:pPr>
    </w:p>
    <w:p w:rsidR="00F42F3F" w:rsidRPr="00707986" w:rsidRDefault="00F42F3F" w:rsidP="00707986">
      <w:pPr>
        <w:spacing w:before="20" w:after="20"/>
        <w:jc w:val="both"/>
        <w:rPr>
          <w:rFonts w:ascii="Times New Roman" w:hAnsi="Times New Roman"/>
          <w:color w:val="000000" w:themeColor="text1"/>
          <w:sz w:val="24"/>
          <w:szCs w:val="24"/>
        </w:rPr>
      </w:pPr>
      <w:r w:rsidRPr="00707986">
        <w:rPr>
          <w:rFonts w:ascii="Times New Roman" w:hAnsi="Times New Roman"/>
          <w:b/>
          <w:i/>
          <w:color w:val="000000" w:themeColor="text1"/>
          <w:sz w:val="24"/>
          <w:szCs w:val="24"/>
          <w:u w:val="single"/>
        </w:rPr>
        <w:t xml:space="preserve">BÀI </w:t>
      </w:r>
      <w:proofErr w:type="gramStart"/>
      <w:r w:rsidRPr="00707986">
        <w:rPr>
          <w:rFonts w:ascii="Times New Roman" w:hAnsi="Times New Roman"/>
          <w:b/>
          <w:i/>
          <w:color w:val="000000" w:themeColor="text1"/>
          <w:sz w:val="24"/>
          <w:szCs w:val="24"/>
          <w:u w:val="single"/>
        </w:rPr>
        <w:t>4 :</w:t>
      </w:r>
      <w:proofErr w:type="gramEnd"/>
      <w:r w:rsidRPr="00707986">
        <w:rPr>
          <w:rFonts w:ascii="Times New Roman" w:hAnsi="Times New Roman"/>
          <w:color w:val="000000" w:themeColor="text1"/>
          <w:sz w:val="24"/>
          <w:szCs w:val="24"/>
        </w:rPr>
        <w:t xml:space="preserve"> Nhân dịp lễ Quốc tế Lao động 1/5 , một siêu thị điện máy đã giảm giá nhiều mặt hàng để kích cầu mua sắm. Giá niêm yết 1 tủ lạnh và 1 máy giặt có tổng số tiền là 25 400 000 đồng, nhưng trong đợt này giá 1 tủ lạnh giảm 40% giá bán và giá 1 máy giặt giảm 25% giá bán nên cô Lan đã mua 1 tủ </w:t>
      </w:r>
      <w:proofErr w:type="gramStart"/>
      <w:r w:rsidRPr="00707986">
        <w:rPr>
          <w:rFonts w:ascii="Times New Roman" w:hAnsi="Times New Roman"/>
          <w:color w:val="000000" w:themeColor="text1"/>
          <w:sz w:val="24"/>
          <w:szCs w:val="24"/>
        </w:rPr>
        <w:t>lạnh  và</w:t>
      </w:r>
      <w:proofErr w:type="gramEnd"/>
      <w:r w:rsidRPr="00707986">
        <w:rPr>
          <w:rFonts w:ascii="Times New Roman" w:hAnsi="Times New Roman"/>
          <w:color w:val="000000" w:themeColor="text1"/>
          <w:sz w:val="24"/>
          <w:szCs w:val="24"/>
        </w:rPr>
        <w:t xml:space="preserve"> 1 máy giặt trên với tổng số tiền là 16 770 000 đồng .Hỏi giá mỗi món trên khi chưa giảm là bao nhiêu tiền ? (1đ)</w:t>
      </w:r>
    </w:p>
    <w:p w:rsidR="00F42F3F" w:rsidRPr="00707986" w:rsidRDefault="00F42F3F" w:rsidP="00707986">
      <w:pPr>
        <w:spacing w:before="20" w:after="20"/>
        <w:jc w:val="both"/>
        <w:rPr>
          <w:rFonts w:ascii="Times New Roman" w:hAnsi="Times New Roman"/>
          <w:color w:val="000000" w:themeColor="text1"/>
          <w:sz w:val="24"/>
          <w:szCs w:val="24"/>
        </w:rPr>
      </w:pPr>
    </w:p>
    <w:p w:rsidR="00D703F5" w:rsidRPr="00D703F5" w:rsidRDefault="00D703F5" w:rsidP="00D703F5">
      <w:pPr>
        <w:spacing w:before="60" w:after="60"/>
        <w:ind w:left="142"/>
        <w:jc w:val="center"/>
        <w:rPr>
          <w:rFonts w:ascii="Times New Roman" w:hAnsi="Times New Roman"/>
          <w:b/>
          <w:color w:val="000000" w:themeColor="text1"/>
          <w:sz w:val="24"/>
          <w:szCs w:val="24"/>
          <w:lang w:val="it-IT" w:eastAsia="vi-VN"/>
        </w:rPr>
      </w:pPr>
    </w:p>
    <w:p w:rsidR="009C156C" w:rsidRPr="00707986" w:rsidRDefault="009C156C" w:rsidP="00707986">
      <w:pPr>
        <w:jc w:val="center"/>
        <w:rPr>
          <w:rFonts w:ascii="Times New Roman" w:hAnsi="Times New Roman"/>
          <w:b/>
          <w:color w:val="000000" w:themeColor="text1"/>
          <w:sz w:val="24"/>
          <w:szCs w:val="24"/>
        </w:rPr>
      </w:pPr>
      <w:r w:rsidRPr="00707986">
        <w:rPr>
          <w:rFonts w:ascii="Times New Roman" w:hAnsi="Times New Roman"/>
          <w:b/>
          <w:color w:val="000000" w:themeColor="text1"/>
          <w:sz w:val="24"/>
          <w:szCs w:val="24"/>
        </w:rPr>
        <w:t xml:space="preserve"> (ĐỀ 2)</w:t>
      </w:r>
    </w:p>
    <w:p w:rsidR="009C156C" w:rsidRPr="00707986" w:rsidRDefault="009C156C" w:rsidP="00707986">
      <w:pPr>
        <w:ind w:left="270" w:hanging="270"/>
        <w:jc w:val="both"/>
        <w:rPr>
          <w:rFonts w:ascii="Times New Roman" w:hAnsi="Times New Roman"/>
          <w:color w:val="000000" w:themeColor="text1"/>
          <w:sz w:val="24"/>
          <w:szCs w:val="24"/>
        </w:rPr>
      </w:pPr>
      <w:r w:rsidRPr="00707986">
        <w:rPr>
          <w:rFonts w:ascii="Times New Roman" w:hAnsi="Times New Roman"/>
          <w:b/>
          <w:i/>
          <w:color w:val="000000" w:themeColor="text1"/>
          <w:sz w:val="24"/>
          <w:szCs w:val="24"/>
          <w:u w:val="single"/>
        </w:rPr>
        <w:t xml:space="preserve">BÀI </w:t>
      </w:r>
      <w:proofErr w:type="gramStart"/>
      <w:r w:rsidRPr="00707986">
        <w:rPr>
          <w:rFonts w:ascii="Times New Roman" w:hAnsi="Times New Roman"/>
          <w:b/>
          <w:i/>
          <w:color w:val="000000" w:themeColor="text1"/>
          <w:sz w:val="24"/>
          <w:szCs w:val="24"/>
          <w:u w:val="single"/>
        </w:rPr>
        <w:t>1 :</w:t>
      </w:r>
      <w:proofErr w:type="gramEnd"/>
      <w:r w:rsidRPr="00707986">
        <w:rPr>
          <w:rFonts w:ascii="Times New Roman" w:hAnsi="Times New Roman"/>
          <w:color w:val="000000" w:themeColor="text1"/>
          <w:sz w:val="24"/>
          <w:szCs w:val="24"/>
        </w:rPr>
        <w:t xml:space="preserve">  Giải các phương trình và hệ phương trình sau</w:t>
      </w:r>
      <w:r w:rsidRPr="00707986">
        <w:rPr>
          <w:rFonts w:ascii="Times New Roman" w:hAnsi="Times New Roman"/>
          <w:color w:val="000000" w:themeColor="text1"/>
          <w:sz w:val="24"/>
          <w:szCs w:val="24"/>
        </w:rPr>
        <w:tab/>
        <w:t xml:space="preserve">(2,5đ) </w:t>
      </w:r>
      <w:r w:rsidR="00A32A59" w:rsidRPr="00A32A59">
        <w:rPr>
          <w:position w:val="-60"/>
        </w:rPr>
        <w:object w:dxaOrig="7420" w:dyaOrig="1320">
          <v:shape id="_x0000_i1028" type="#_x0000_t75" style="width:370.75pt;height:66.1pt" o:ole="">
            <v:imagedata r:id="rId10" o:title=""/>
          </v:shape>
          <o:OLEObject Type="Embed" ProgID="Equation.DSMT4" ShapeID="_x0000_i1028" DrawAspect="Content" ObjectID="_1643478299" r:id="rId11"/>
        </w:object>
      </w:r>
    </w:p>
    <w:p w:rsidR="00407978" w:rsidRPr="00707986" w:rsidRDefault="009C156C" w:rsidP="00707986">
      <w:pPr>
        <w:jc w:val="both"/>
        <w:rPr>
          <w:rFonts w:ascii="Times New Roman" w:hAnsi="Times New Roman"/>
          <w:color w:val="000000" w:themeColor="text1"/>
          <w:sz w:val="24"/>
          <w:szCs w:val="24"/>
        </w:rPr>
      </w:pPr>
      <w:r w:rsidRPr="00707986">
        <w:rPr>
          <w:rFonts w:ascii="Times New Roman" w:hAnsi="Times New Roman"/>
          <w:b/>
          <w:i/>
          <w:color w:val="000000" w:themeColor="text1"/>
          <w:sz w:val="24"/>
          <w:szCs w:val="24"/>
          <w:u w:val="single"/>
        </w:rPr>
        <w:t xml:space="preserve">BÀI 3 : </w:t>
      </w:r>
      <w:r w:rsidR="00025422" w:rsidRPr="00707986">
        <w:rPr>
          <w:rFonts w:ascii="Times New Roman" w:hAnsi="Times New Roman"/>
          <w:color w:val="000000" w:themeColor="text1"/>
          <w:sz w:val="24"/>
          <w:szCs w:val="24"/>
        </w:rPr>
        <w:t xml:space="preserve">Để chuẩn bị cho năm học mới, học sinh hai lớp 9A và 9B ủng hộ thư viện 738 quyển sách gồm hai loại sách giáo khoa và sách tham khảo. Trong đó mỗi học sinh lớp 9A ủng hộ 6 quyển sách giáo khoa và 3 quyển sách tham khảo; mỗi học sinh lớp 9B ủng hộ 5 quyển sách giáo khoa và 4 quyển sách tham khảo. </w:t>
      </w:r>
      <w:proofErr w:type="gramStart"/>
      <w:r w:rsidR="00025422" w:rsidRPr="00707986">
        <w:rPr>
          <w:rFonts w:ascii="Times New Roman" w:hAnsi="Times New Roman"/>
          <w:color w:val="000000" w:themeColor="text1"/>
          <w:sz w:val="24"/>
          <w:szCs w:val="24"/>
        </w:rPr>
        <w:t>Biết số sách giáo khoa ủng hộ nhiều hơn số sách tham khảo là 166 quyển.</w:t>
      </w:r>
      <w:proofErr w:type="gramEnd"/>
      <w:r w:rsidR="00025422" w:rsidRPr="00707986">
        <w:rPr>
          <w:rFonts w:ascii="Times New Roman" w:hAnsi="Times New Roman"/>
          <w:color w:val="000000" w:themeColor="text1"/>
          <w:sz w:val="24"/>
          <w:szCs w:val="24"/>
        </w:rPr>
        <w:t xml:space="preserve"> Tính số học sinh của mỗi lớp</w:t>
      </w:r>
      <w:proofErr w:type="gramStart"/>
      <w:r w:rsidR="00025422" w:rsidRPr="00707986">
        <w:rPr>
          <w:rFonts w:ascii="Times New Roman" w:hAnsi="Times New Roman"/>
          <w:color w:val="000000" w:themeColor="text1"/>
          <w:sz w:val="24"/>
          <w:szCs w:val="24"/>
        </w:rPr>
        <w:t>.</w:t>
      </w:r>
      <w:r w:rsidR="00407978" w:rsidRPr="00707986">
        <w:rPr>
          <w:rFonts w:ascii="Times New Roman" w:hAnsi="Times New Roman"/>
          <w:color w:val="000000" w:themeColor="text1"/>
          <w:sz w:val="24"/>
          <w:szCs w:val="24"/>
        </w:rPr>
        <w:t>(</w:t>
      </w:r>
      <w:proofErr w:type="gramEnd"/>
      <w:r w:rsidR="00407978" w:rsidRPr="00707986">
        <w:rPr>
          <w:rFonts w:ascii="Times New Roman" w:hAnsi="Times New Roman"/>
          <w:color w:val="000000" w:themeColor="text1"/>
          <w:sz w:val="24"/>
          <w:szCs w:val="24"/>
        </w:rPr>
        <w:t>1,5đ)</w:t>
      </w:r>
    </w:p>
    <w:p w:rsidR="009C156C" w:rsidRPr="00707986" w:rsidRDefault="009C156C" w:rsidP="00BB7456">
      <w:pPr>
        <w:jc w:val="both"/>
        <w:rPr>
          <w:rFonts w:ascii="Times New Roman" w:hAnsi="Times New Roman"/>
          <w:color w:val="000000" w:themeColor="text1"/>
          <w:sz w:val="24"/>
          <w:szCs w:val="24"/>
        </w:rPr>
      </w:pPr>
      <w:r w:rsidRPr="00707986">
        <w:rPr>
          <w:rFonts w:ascii="Times New Roman" w:hAnsi="Times New Roman"/>
          <w:b/>
          <w:i/>
          <w:color w:val="000000" w:themeColor="text1"/>
          <w:sz w:val="24"/>
          <w:szCs w:val="24"/>
          <w:u w:val="single"/>
        </w:rPr>
        <w:t xml:space="preserve">BÀI </w:t>
      </w:r>
      <w:proofErr w:type="gramStart"/>
      <w:r w:rsidRPr="00707986">
        <w:rPr>
          <w:rFonts w:ascii="Times New Roman" w:hAnsi="Times New Roman"/>
          <w:b/>
          <w:i/>
          <w:color w:val="000000" w:themeColor="text1"/>
          <w:sz w:val="24"/>
          <w:szCs w:val="24"/>
          <w:u w:val="single"/>
        </w:rPr>
        <w:t>4 :</w:t>
      </w:r>
      <w:proofErr w:type="gramEnd"/>
      <w:r w:rsidRPr="00707986">
        <w:rPr>
          <w:rFonts w:ascii="Times New Roman" w:hAnsi="Times New Roman"/>
          <w:color w:val="000000" w:themeColor="text1"/>
          <w:sz w:val="24"/>
          <w:szCs w:val="24"/>
        </w:rPr>
        <w:t xml:space="preserve"> </w:t>
      </w:r>
      <w:r w:rsidR="00BA2ABF" w:rsidRPr="00707986">
        <w:rPr>
          <w:rFonts w:ascii="Times New Roman" w:hAnsi="Times New Roman"/>
          <w:color w:val="000000" w:themeColor="text1"/>
          <w:sz w:val="24"/>
          <w:szCs w:val="24"/>
        </w:rPr>
        <w:t xml:space="preserve">Một hiệu sách A có bán 2 đầu sách: Hướng dẫn học tốt môn Toán 10 và Hướng dẫn học tốt môn Văn 10. Trong 1 ngày tháng 5 năm 2019, hiệu sách A bán được 60 quyển mỗi loại trên </w:t>
      </w:r>
      <w:proofErr w:type="gramStart"/>
      <w:r w:rsidR="00BA2ABF" w:rsidRPr="00707986">
        <w:rPr>
          <w:rFonts w:ascii="Times New Roman" w:hAnsi="Times New Roman"/>
          <w:color w:val="000000" w:themeColor="text1"/>
          <w:sz w:val="24"/>
          <w:szCs w:val="24"/>
        </w:rPr>
        <w:t>theo</w:t>
      </w:r>
      <w:proofErr w:type="gramEnd"/>
      <w:r w:rsidR="00BA2ABF" w:rsidRPr="00707986">
        <w:rPr>
          <w:rFonts w:ascii="Times New Roman" w:hAnsi="Times New Roman"/>
          <w:color w:val="000000" w:themeColor="text1"/>
          <w:sz w:val="24"/>
          <w:szCs w:val="24"/>
        </w:rPr>
        <w:t xml:space="preserve"> giá bìa, thu được số tiền là 3 300 00 đồng và lãi được 420 000 đồng. </w:t>
      </w:r>
      <w:proofErr w:type="gramStart"/>
      <w:r w:rsidR="00BA2ABF" w:rsidRPr="00707986">
        <w:rPr>
          <w:rFonts w:ascii="Times New Roman" w:hAnsi="Times New Roman"/>
          <w:color w:val="000000" w:themeColor="text1"/>
          <w:sz w:val="24"/>
          <w:szCs w:val="24"/>
        </w:rPr>
        <w:t>Biết mỗi quyển Hướng dẫn học tốt môn Toán 10 lãi 10% so với giá bìa, Hướng dẫn học tốt môn Văn 10 lãi 15% giá bìa.</w:t>
      </w:r>
      <w:proofErr w:type="gramEnd"/>
      <w:r w:rsidR="00BA2ABF" w:rsidRPr="00707986">
        <w:rPr>
          <w:rFonts w:ascii="Times New Roman" w:hAnsi="Times New Roman"/>
          <w:color w:val="000000" w:themeColor="text1"/>
          <w:sz w:val="24"/>
          <w:szCs w:val="24"/>
        </w:rPr>
        <w:t xml:space="preserve"> </w:t>
      </w:r>
      <w:proofErr w:type="gramStart"/>
      <w:r w:rsidR="00BA2ABF" w:rsidRPr="00707986">
        <w:rPr>
          <w:rFonts w:ascii="Times New Roman" w:hAnsi="Times New Roman"/>
          <w:color w:val="000000" w:themeColor="text1"/>
          <w:sz w:val="24"/>
          <w:szCs w:val="24"/>
        </w:rPr>
        <w:t>Hỏi giá bìa mỗi quyển sách đó là bao nhiêu.</w:t>
      </w:r>
      <w:proofErr w:type="gramEnd"/>
      <w:r w:rsidR="00407978" w:rsidRPr="00707986">
        <w:rPr>
          <w:rFonts w:ascii="Times New Roman" w:hAnsi="Times New Roman"/>
          <w:color w:val="000000" w:themeColor="text1"/>
          <w:sz w:val="24"/>
          <w:szCs w:val="24"/>
        </w:rPr>
        <w:t xml:space="preserve"> </w:t>
      </w:r>
      <w:r w:rsidRPr="00707986">
        <w:rPr>
          <w:rFonts w:ascii="Times New Roman" w:hAnsi="Times New Roman"/>
          <w:color w:val="000000" w:themeColor="text1"/>
          <w:sz w:val="24"/>
          <w:szCs w:val="24"/>
        </w:rPr>
        <w:t>(1</w:t>
      </w:r>
      <w:r w:rsidR="00407978" w:rsidRPr="00707986">
        <w:rPr>
          <w:rFonts w:ascii="Times New Roman" w:hAnsi="Times New Roman"/>
          <w:color w:val="000000" w:themeColor="text1"/>
          <w:sz w:val="24"/>
          <w:szCs w:val="24"/>
        </w:rPr>
        <w:t>,5</w:t>
      </w:r>
      <w:r w:rsidRPr="00707986">
        <w:rPr>
          <w:rFonts w:ascii="Times New Roman" w:hAnsi="Times New Roman"/>
          <w:color w:val="000000" w:themeColor="text1"/>
          <w:sz w:val="24"/>
          <w:szCs w:val="24"/>
        </w:rPr>
        <w:t>đ)</w:t>
      </w:r>
    </w:p>
    <w:p w:rsidR="00C44BB8" w:rsidRPr="00707986" w:rsidRDefault="00C44BB8" w:rsidP="00707986">
      <w:pPr>
        <w:jc w:val="both"/>
        <w:rPr>
          <w:rFonts w:ascii="Times New Roman" w:hAnsi="Times New Roman"/>
          <w:color w:val="000000" w:themeColor="text1"/>
          <w:sz w:val="24"/>
          <w:szCs w:val="24"/>
        </w:rPr>
      </w:pPr>
    </w:p>
    <w:p w:rsidR="00C44BB8" w:rsidRPr="00707986" w:rsidRDefault="00C44BB8" w:rsidP="00BB7456">
      <w:pPr>
        <w:jc w:val="center"/>
        <w:rPr>
          <w:rFonts w:ascii="Times New Roman" w:hAnsi="Times New Roman"/>
          <w:b/>
          <w:color w:val="000000" w:themeColor="text1"/>
          <w:sz w:val="24"/>
          <w:szCs w:val="24"/>
        </w:rPr>
      </w:pPr>
      <w:r w:rsidRPr="00707986">
        <w:rPr>
          <w:rFonts w:ascii="Times New Roman" w:hAnsi="Times New Roman"/>
          <w:b/>
          <w:color w:val="000000" w:themeColor="text1"/>
          <w:sz w:val="24"/>
          <w:szCs w:val="24"/>
        </w:rPr>
        <w:t xml:space="preserve"> (ĐỀ 3)</w:t>
      </w:r>
    </w:p>
    <w:p w:rsidR="00854E86" w:rsidRPr="00854E86" w:rsidRDefault="00854E86" w:rsidP="00707986">
      <w:pPr>
        <w:spacing w:before="120" w:after="120" w:line="360" w:lineRule="auto"/>
        <w:jc w:val="both"/>
        <w:rPr>
          <w:rFonts w:ascii="Times New Roman" w:eastAsia="Calibri" w:hAnsi="Times New Roman"/>
          <w:color w:val="000000" w:themeColor="text1"/>
          <w:sz w:val="24"/>
          <w:szCs w:val="24"/>
        </w:rPr>
      </w:pPr>
      <w:proofErr w:type="gramStart"/>
      <w:r w:rsidRPr="00854E86">
        <w:rPr>
          <w:rFonts w:ascii="Times New Roman" w:eastAsia="Calibri" w:hAnsi="Times New Roman"/>
          <w:b/>
          <w:color w:val="000000" w:themeColor="text1"/>
          <w:sz w:val="24"/>
          <w:szCs w:val="24"/>
        </w:rPr>
        <w:t>Câu 1.</w:t>
      </w:r>
      <w:proofErr w:type="gramEnd"/>
      <w:r w:rsidRPr="00854E86">
        <w:rPr>
          <w:rFonts w:ascii="Times New Roman" w:eastAsia="Calibri" w:hAnsi="Times New Roman"/>
          <w:color w:val="000000" w:themeColor="text1"/>
          <w:sz w:val="24"/>
          <w:szCs w:val="24"/>
        </w:rPr>
        <w:t xml:space="preserve"> </w:t>
      </w:r>
      <w:r w:rsidRPr="00854E86">
        <w:rPr>
          <w:rFonts w:ascii="Times New Roman" w:eastAsia="Calibri" w:hAnsi="Times New Roman"/>
          <w:i/>
          <w:color w:val="000000" w:themeColor="text1"/>
          <w:sz w:val="24"/>
          <w:szCs w:val="24"/>
        </w:rPr>
        <w:t>(2</w:t>
      </w:r>
      <w:proofErr w:type="gramStart"/>
      <w:r w:rsidRPr="00854E86">
        <w:rPr>
          <w:rFonts w:ascii="Times New Roman" w:eastAsia="Calibri" w:hAnsi="Times New Roman"/>
          <w:i/>
          <w:color w:val="000000" w:themeColor="text1"/>
          <w:sz w:val="24"/>
          <w:szCs w:val="24"/>
        </w:rPr>
        <w:t>,5</w:t>
      </w:r>
      <w:proofErr w:type="gramEnd"/>
      <w:r w:rsidRPr="00854E86">
        <w:rPr>
          <w:rFonts w:ascii="Times New Roman" w:eastAsia="Calibri" w:hAnsi="Times New Roman"/>
          <w:i/>
          <w:color w:val="000000" w:themeColor="text1"/>
          <w:sz w:val="24"/>
          <w:szCs w:val="24"/>
        </w:rPr>
        <w:t xml:space="preserve"> điểm)</w:t>
      </w:r>
      <w:r w:rsidRPr="00854E86">
        <w:rPr>
          <w:rFonts w:ascii="Times New Roman" w:eastAsia="Calibri" w:hAnsi="Times New Roman"/>
          <w:color w:val="000000" w:themeColor="text1"/>
          <w:sz w:val="24"/>
          <w:szCs w:val="24"/>
        </w:rPr>
        <w:t xml:space="preserve"> Giải các phương trình và hệ phương trình sau</w:t>
      </w:r>
    </w:p>
    <w:p w:rsidR="00854E86" w:rsidRPr="00854E86" w:rsidRDefault="00A32A59" w:rsidP="00AF1251">
      <w:pPr>
        <w:numPr>
          <w:ilvl w:val="0"/>
          <w:numId w:val="6"/>
        </w:numPr>
        <w:spacing w:before="120" w:after="120" w:line="360" w:lineRule="auto"/>
        <w:contextualSpacing/>
        <w:jc w:val="both"/>
        <w:rPr>
          <w:rFonts w:ascii="Times New Roman" w:eastAsia="Calibri" w:hAnsi="Times New Roman"/>
          <w:color w:val="000000" w:themeColor="text1"/>
          <w:sz w:val="24"/>
          <w:szCs w:val="24"/>
        </w:rPr>
      </w:pPr>
      <w:r w:rsidRPr="00A32A59">
        <w:rPr>
          <w:position w:val="-6"/>
        </w:rPr>
        <w:object w:dxaOrig="1740" w:dyaOrig="340">
          <v:shape id="_x0000_i1031" type="#_x0000_t75" style="width:87.05pt;height:17.2pt" o:ole="">
            <v:imagedata r:id="rId12" o:title=""/>
          </v:shape>
          <o:OLEObject Type="Embed" ProgID="Equation.DSMT4" ShapeID="_x0000_i1031" DrawAspect="Content" ObjectID="_1643478300" r:id="rId13"/>
        </w:object>
      </w:r>
      <w:r w:rsidR="00BB7456">
        <w:rPr>
          <w:rFonts w:ascii="Times New Roman" w:eastAsia="Calibri" w:hAnsi="Times New Roman"/>
          <w:color w:val="000000" w:themeColor="text1"/>
          <w:sz w:val="24"/>
          <w:szCs w:val="24"/>
        </w:rPr>
        <w:tab/>
      </w:r>
      <w:r w:rsidR="00BB7456">
        <w:rPr>
          <w:rFonts w:ascii="Times New Roman" w:eastAsia="Calibri" w:hAnsi="Times New Roman"/>
          <w:color w:val="000000" w:themeColor="text1"/>
          <w:sz w:val="24"/>
          <w:szCs w:val="24"/>
        </w:rPr>
        <w:tab/>
        <w:t xml:space="preserve">b) </w:t>
      </w:r>
      <w:r w:rsidR="00854E86" w:rsidRPr="00854E86">
        <w:rPr>
          <w:rFonts w:ascii="Times New Roman" w:eastAsia="Calibri" w:hAnsi="Times New Roman"/>
          <w:color w:val="000000" w:themeColor="text1"/>
          <w:position w:val="-6"/>
          <w:sz w:val="24"/>
          <w:szCs w:val="24"/>
        </w:rPr>
        <w:t>9x</w:t>
      </w:r>
      <w:r w:rsidR="00854E86" w:rsidRPr="00854E86">
        <w:rPr>
          <w:rFonts w:ascii="Times New Roman" w:eastAsia="Calibri" w:hAnsi="Times New Roman"/>
          <w:color w:val="000000" w:themeColor="text1"/>
          <w:position w:val="-6"/>
          <w:sz w:val="24"/>
          <w:szCs w:val="24"/>
          <w:vertAlign w:val="superscript"/>
        </w:rPr>
        <w:t>2</w:t>
      </w:r>
      <w:r w:rsidR="00854E86" w:rsidRPr="00854E86">
        <w:rPr>
          <w:rFonts w:ascii="Times New Roman" w:eastAsia="Calibri" w:hAnsi="Times New Roman"/>
          <w:color w:val="000000" w:themeColor="text1"/>
          <w:position w:val="-6"/>
          <w:sz w:val="24"/>
          <w:szCs w:val="24"/>
        </w:rPr>
        <w:t xml:space="preserve"> – 14x = 10x – 16</w:t>
      </w:r>
      <w:r w:rsidR="00BB7456">
        <w:rPr>
          <w:rFonts w:ascii="Times New Roman" w:eastAsia="Calibri" w:hAnsi="Times New Roman"/>
          <w:color w:val="000000" w:themeColor="text1"/>
          <w:sz w:val="24"/>
          <w:szCs w:val="24"/>
        </w:rPr>
        <w:tab/>
      </w:r>
      <w:r w:rsidR="00BB7456">
        <w:rPr>
          <w:rFonts w:ascii="Times New Roman" w:eastAsia="Calibri" w:hAnsi="Times New Roman"/>
          <w:color w:val="000000" w:themeColor="text1"/>
          <w:sz w:val="24"/>
          <w:szCs w:val="24"/>
        </w:rPr>
        <w:tab/>
        <w:t xml:space="preserve">c) </w:t>
      </w:r>
      <w:r w:rsidRPr="00A32A59">
        <w:rPr>
          <w:position w:val="-30"/>
        </w:rPr>
        <w:object w:dxaOrig="1600" w:dyaOrig="720">
          <v:shape id="_x0000_i1032" type="#_x0000_t75" style="width:80.05pt;height:36pt" o:ole="">
            <v:imagedata r:id="rId14" o:title=""/>
          </v:shape>
          <o:OLEObject Type="Embed" ProgID="Equation.DSMT4" ShapeID="_x0000_i1032" DrawAspect="Content" ObjectID="_1643478301" r:id="rId15"/>
        </w:object>
      </w:r>
    </w:p>
    <w:p w:rsidR="00854E86" w:rsidRPr="00854E86" w:rsidRDefault="00854E86" w:rsidP="00707986">
      <w:pPr>
        <w:spacing w:before="120" w:after="120" w:line="360" w:lineRule="auto"/>
        <w:jc w:val="both"/>
        <w:rPr>
          <w:rFonts w:ascii="Times New Roman" w:eastAsia="Calibri" w:hAnsi="Times New Roman"/>
          <w:color w:val="000000" w:themeColor="text1"/>
          <w:sz w:val="24"/>
          <w:szCs w:val="24"/>
        </w:rPr>
      </w:pPr>
      <w:proofErr w:type="gramStart"/>
      <w:r w:rsidRPr="00854E86">
        <w:rPr>
          <w:rFonts w:ascii="Times New Roman" w:eastAsia="Calibri" w:hAnsi="Times New Roman"/>
          <w:b/>
          <w:color w:val="000000" w:themeColor="text1"/>
          <w:sz w:val="24"/>
          <w:szCs w:val="24"/>
        </w:rPr>
        <w:t>Câu 3.</w:t>
      </w:r>
      <w:proofErr w:type="gramEnd"/>
      <w:r w:rsidRPr="00854E86">
        <w:rPr>
          <w:rFonts w:ascii="Times New Roman" w:eastAsia="Calibri" w:hAnsi="Times New Roman"/>
          <w:color w:val="000000" w:themeColor="text1"/>
          <w:sz w:val="24"/>
          <w:szCs w:val="24"/>
        </w:rPr>
        <w:t xml:space="preserve"> </w:t>
      </w:r>
      <w:r w:rsidRPr="00854E86">
        <w:rPr>
          <w:rFonts w:ascii="Times New Roman" w:eastAsia="Calibri" w:hAnsi="Times New Roman"/>
          <w:i/>
          <w:color w:val="000000" w:themeColor="text1"/>
          <w:sz w:val="24"/>
          <w:szCs w:val="24"/>
        </w:rPr>
        <w:t>(2</w:t>
      </w:r>
      <w:proofErr w:type="gramStart"/>
      <w:r w:rsidRPr="00854E86">
        <w:rPr>
          <w:rFonts w:ascii="Times New Roman" w:eastAsia="Calibri" w:hAnsi="Times New Roman"/>
          <w:i/>
          <w:color w:val="000000" w:themeColor="text1"/>
          <w:sz w:val="24"/>
          <w:szCs w:val="24"/>
        </w:rPr>
        <w:t>,0</w:t>
      </w:r>
      <w:proofErr w:type="gramEnd"/>
      <w:r w:rsidRPr="00854E86">
        <w:rPr>
          <w:rFonts w:ascii="Times New Roman" w:eastAsia="Calibri" w:hAnsi="Times New Roman"/>
          <w:i/>
          <w:color w:val="000000" w:themeColor="text1"/>
          <w:sz w:val="24"/>
          <w:szCs w:val="24"/>
        </w:rPr>
        <w:t xml:space="preserve"> điểm)</w:t>
      </w:r>
      <w:r w:rsidRPr="00854E86">
        <w:rPr>
          <w:rFonts w:ascii="Times New Roman" w:eastAsia="Calibri" w:hAnsi="Times New Roman"/>
          <w:color w:val="000000" w:themeColor="text1"/>
          <w:sz w:val="24"/>
          <w:szCs w:val="24"/>
        </w:rPr>
        <w:t xml:space="preserve"> Ông An mua được một miếng đất có </w:t>
      </w:r>
      <w:proofErr w:type="gramStart"/>
      <w:r w:rsidRPr="00854E86">
        <w:rPr>
          <w:rFonts w:ascii="Times New Roman" w:eastAsia="Calibri" w:hAnsi="Times New Roman"/>
          <w:color w:val="000000" w:themeColor="text1"/>
          <w:sz w:val="24"/>
          <w:szCs w:val="24"/>
        </w:rPr>
        <w:t>chu</w:t>
      </w:r>
      <w:proofErr w:type="gramEnd"/>
      <w:r w:rsidRPr="00854E86">
        <w:rPr>
          <w:rFonts w:ascii="Times New Roman" w:eastAsia="Calibri" w:hAnsi="Times New Roman"/>
          <w:color w:val="000000" w:themeColor="text1"/>
          <w:sz w:val="24"/>
          <w:szCs w:val="24"/>
        </w:rPr>
        <w:t xml:space="preserve"> vi là 28 m, biết miếng đất có 2 lần chiều dài bằng 5 lần chiều rộng. </w:t>
      </w:r>
    </w:p>
    <w:p w:rsidR="00854E86" w:rsidRPr="00854E86" w:rsidRDefault="00854E86" w:rsidP="00AF1251">
      <w:pPr>
        <w:numPr>
          <w:ilvl w:val="0"/>
          <w:numId w:val="8"/>
        </w:numPr>
        <w:spacing w:before="120" w:after="120" w:line="360" w:lineRule="auto"/>
        <w:ind w:left="0" w:firstLine="360"/>
        <w:contextualSpacing/>
        <w:jc w:val="both"/>
        <w:rPr>
          <w:rFonts w:ascii="Times New Roman" w:eastAsia="Calibri" w:hAnsi="Times New Roman"/>
          <w:color w:val="000000" w:themeColor="text1"/>
          <w:sz w:val="24"/>
          <w:szCs w:val="24"/>
        </w:rPr>
      </w:pPr>
      <w:r w:rsidRPr="00854E86">
        <w:rPr>
          <w:rFonts w:ascii="Times New Roman" w:eastAsia="Calibri" w:hAnsi="Times New Roman"/>
          <w:color w:val="000000" w:themeColor="text1"/>
          <w:sz w:val="24"/>
          <w:szCs w:val="24"/>
        </w:rPr>
        <w:t>Tính kích thước miếng đất.</w:t>
      </w:r>
    </w:p>
    <w:p w:rsidR="00854E86" w:rsidRPr="00854E86" w:rsidRDefault="00854E86" w:rsidP="00AF1251">
      <w:pPr>
        <w:numPr>
          <w:ilvl w:val="0"/>
          <w:numId w:val="8"/>
        </w:numPr>
        <w:spacing w:before="120" w:after="120" w:line="360" w:lineRule="auto"/>
        <w:ind w:left="0" w:firstLine="360"/>
        <w:contextualSpacing/>
        <w:jc w:val="both"/>
        <w:rPr>
          <w:rFonts w:ascii="Times New Roman" w:eastAsia="Calibri" w:hAnsi="Times New Roman"/>
          <w:color w:val="000000" w:themeColor="text1"/>
          <w:sz w:val="24"/>
          <w:szCs w:val="24"/>
        </w:rPr>
      </w:pPr>
      <w:r w:rsidRPr="00854E86">
        <w:rPr>
          <w:rFonts w:ascii="Times New Roman" w:eastAsia="Calibri" w:hAnsi="Times New Roman"/>
          <w:color w:val="000000" w:themeColor="text1"/>
          <w:sz w:val="24"/>
          <w:szCs w:val="24"/>
        </w:rPr>
        <w:t>Ông An dự tính xây căn nhà có 1 tầng trệt và 2 lầu trên toàn bộ miếng đất đó với giá tiền là 5</w:t>
      </w:r>
      <w:proofErr w:type="gramStart"/>
      <w:r w:rsidRPr="00854E86">
        <w:rPr>
          <w:rFonts w:ascii="Times New Roman" w:eastAsia="Calibri" w:hAnsi="Times New Roman"/>
          <w:color w:val="000000" w:themeColor="text1"/>
          <w:sz w:val="24"/>
          <w:szCs w:val="24"/>
        </w:rPr>
        <w:t>,3</w:t>
      </w:r>
      <w:proofErr w:type="gramEnd"/>
      <w:r w:rsidRPr="00854E86">
        <w:rPr>
          <w:rFonts w:ascii="Times New Roman" w:eastAsia="Calibri" w:hAnsi="Times New Roman"/>
          <w:color w:val="000000" w:themeColor="text1"/>
          <w:sz w:val="24"/>
          <w:szCs w:val="24"/>
        </w:rPr>
        <w:t xml:space="preserve"> triệu/m</w:t>
      </w:r>
      <w:r w:rsidRPr="00854E86">
        <w:rPr>
          <w:rFonts w:ascii="Times New Roman" w:eastAsia="Calibri" w:hAnsi="Times New Roman"/>
          <w:color w:val="000000" w:themeColor="text1"/>
          <w:sz w:val="24"/>
          <w:szCs w:val="24"/>
          <w:vertAlign w:val="superscript"/>
        </w:rPr>
        <w:t>2</w:t>
      </w:r>
      <w:r w:rsidRPr="00854E86">
        <w:rPr>
          <w:rFonts w:ascii="Times New Roman" w:eastAsia="Calibri" w:hAnsi="Times New Roman"/>
          <w:color w:val="000000" w:themeColor="text1"/>
          <w:sz w:val="24"/>
          <w:szCs w:val="24"/>
        </w:rPr>
        <w:t xml:space="preserve"> (được tính trên mọi chi phí). Em hãy tính số tiền ông </w:t>
      </w:r>
      <w:proofErr w:type="gramStart"/>
      <w:r w:rsidRPr="00854E86">
        <w:rPr>
          <w:rFonts w:ascii="Times New Roman" w:eastAsia="Calibri" w:hAnsi="Times New Roman"/>
          <w:color w:val="000000" w:themeColor="text1"/>
          <w:sz w:val="24"/>
          <w:szCs w:val="24"/>
        </w:rPr>
        <w:t>An</w:t>
      </w:r>
      <w:proofErr w:type="gramEnd"/>
      <w:r w:rsidRPr="00854E86">
        <w:rPr>
          <w:rFonts w:ascii="Times New Roman" w:eastAsia="Calibri" w:hAnsi="Times New Roman"/>
          <w:color w:val="000000" w:themeColor="text1"/>
          <w:sz w:val="24"/>
          <w:szCs w:val="24"/>
        </w:rPr>
        <w:t xml:space="preserve"> cần để xây nhà trên.</w:t>
      </w:r>
    </w:p>
    <w:p w:rsidR="00854E86" w:rsidRPr="00854E86" w:rsidRDefault="00854E86" w:rsidP="00707986">
      <w:pPr>
        <w:spacing w:before="120" w:after="120" w:line="360" w:lineRule="auto"/>
        <w:jc w:val="both"/>
        <w:rPr>
          <w:rFonts w:ascii="Times New Roman" w:eastAsia="Calibri" w:hAnsi="Times New Roman"/>
          <w:color w:val="000000" w:themeColor="text1"/>
          <w:sz w:val="24"/>
          <w:szCs w:val="24"/>
        </w:rPr>
      </w:pPr>
      <w:proofErr w:type="gramStart"/>
      <w:r w:rsidRPr="00854E86">
        <w:rPr>
          <w:rFonts w:ascii="Times New Roman" w:eastAsia="Calibri" w:hAnsi="Times New Roman"/>
          <w:b/>
          <w:color w:val="000000" w:themeColor="text1"/>
          <w:spacing w:val="-4"/>
          <w:sz w:val="24"/>
          <w:szCs w:val="24"/>
        </w:rPr>
        <w:lastRenderedPageBreak/>
        <w:t>Câu 4.</w:t>
      </w:r>
      <w:proofErr w:type="gramEnd"/>
      <w:r w:rsidRPr="00854E86">
        <w:rPr>
          <w:rFonts w:ascii="Times New Roman" w:eastAsia="Calibri" w:hAnsi="Times New Roman"/>
          <w:i/>
          <w:color w:val="000000" w:themeColor="text1"/>
          <w:spacing w:val="-4"/>
          <w:sz w:val="24"/>
          <w:szCs w:val="24"/>
        </w:rPr>
        <w:t xml:space="preserve"> (1.0 điểm) </w:t>
      </w:r>
      <w:proofErr w:type="gramStart"/>
      <w:r w:rsidRPr="00854E86">
        <w:rPr>
          <w:rFonts w:ascii="Times New Roman" w:eastAsia="Calibri" w:hAnsi="Times New Roman"/>
          <w:color w:val="000000" w:themeColor="text1"/>
          <w:sz w:val="24"/>
          <w:szCs w:val="24"/>
        </w:rPr>
        <w:t>Bạn Thảo và mẹ dự định đi du lịch tại Hội An và Bà Nà (Đà Nẵng) trong 6 ngày.</w:t>
      </w:r>
      <w:proofErr w:type="gramEnd"/>
      <w:r w:rsidRPr="00854E86">
        <w:rPr>
          <w:rFonts w:ascii="Times New Roman" w:eastAsia="Calibri" w:hAnsi="Times New Roman"/>
          <w:color w:val="000000" w:themeColor="text1"/>
          <w:sz w:val="24"/>
          <w:szCs w:val="24"/>
        </w:rPr>
        <w:t xml:space="preserve"> </w:t>
      </w:r>
      <w:proofErr w:type="gramStart"/>
      <w:r w:rsidRPr="00854E86">
        <w:rPr>
          <w:rFonts w:ascii="Times New Roman" w:eastAsia="Calibri" w:hAnsi="Times New Roman"/>
          <w:color w:val="000000" w:themeColor="text1"/>
          <w:sz w:val="24"/>
          <w:szCs w:val="24"/>
        </w:rPr>
        <w:t>Biết rằng chi phí trung bình mỗi ngày tại Hội An là 1500 000 đồng, còn tại Bà Nà là 2 000 000 đồng.</w:t>
      </w:r>
      <w:proofErr w:type="gramEnd"/>
      <w:r w:rsidRPr="00854E86">
        <w:rPr>
          <w:rFonts w:ascii="Times New Roman" w:eastAsia="Calibri" w:hAnsi="Times New Roman"/>
          <w:color w:val="000000" w:themeColor="text1"/>
          <w:sz w:val="24"/>
          <w:szCs w:val="24"/>
        </w:rPr>
        <w:t xml:space="preserve"> </w:t>
      </w:r>
      <w:proofErr w:type="gramStart"/>
      <w:r w:rsidRPr="00854E86">
        <w:rPr>
          <w:rFonts w:ascii="Times New Roman" w:eastAsia="Calibri" w:hAnsi="Times New Roman"/>
          <w:color w:val="000000" w:themeColor="text1"/>
          <w:sz w:val="24"/>
          <w:szCs w:val="24"/>
        </w:rPr>
        <w:t>Tìm số ngày nghỉ tại mỗi địa điểm, biết số tiền mà họ phải chi cho toàn bộ chuyến đi là 10 000 000 đồng.</w:t>
      </w:r>
      <w:proofErr w:type="gramEnd"/>
    </w:p>
    <w:p w:rsidR="00D703F5" w:rsidRPr="00D703F5" w:rsidRDefault="00D703F5" w:rsidP="00D703F5">
      <w:pPr>
        <w:spacing w:before="60" w:after="60"/>
        <w:jc w:val="center"/>
        <w:rPr>
          <w:rFonts w:ascii="Times New Roman" w:hAnsi="Times New Roman"/>
          <w:b/>
          <w:color w:val="000000" w:themeColor="text1"/>
          <w:sz w:val="24"/>
          <w:szCs w:val="24"/>
          <w:lang w:val="it-IT" w:eastAsia="vi-VN"/>
        </w:rPr>
      </w:pPr>
    </w:p>
    <w:p w:rsidR="00133E8B" w:rsidRPr="00707986" w:rsidRDefault="00133E8B" w:rsidP="009C344D">
      <w:pPr>
        <w:spacing w:after="0" w:line="360" w:lineRule="auto"/>
        <w:jc w:val="both"/>
        <w:rPr>
          <w:rFonts w:ascii="Times New Roman" w:hAnsi="Times New Roman"/>
          <w:color w:val="000000" w:themeColor="text1"/>
          <w:sz w:val="24"/>
          <w:szCs w:val="24"/>
        </w:rPr>
      </w:pPr>
      <w:r w:rsidRPr="00707986">
        <w:rPr>
          <w:rFonts w:ascii="Times New Roman" w:hAnsi="Times New Roman"/>
          <w:b/>
          <w:color w:val="000000" w:themeColor="text1"/>
          <w:sz w:val="24"/>
          <w:szCs w:val="24"/>
          <w:u w:val="single"/>
        </w:rPr>
        <w:t>Bài 1 (2,5đ):</w:t>
      </w:r>
      <w:r w:rsidRPr="00707986">
        <w:rPr>
          <w:rFonts w:ascii="Times New Roman" w:hAnsi="Times New Roman"/>
          <w:color w:val="000000" w:themeColor="text1"/>
          <w:sz w:val="24"/>
          <w:szCs w:val="24"/>
        </w:rPr>
        <w:t xml:space="preserve"> Giải các phương trình và hệ phương trình sau:</w:t>
      </w:r>
    </w:p>
    <w:p w:rsidR="00133E8B" w:rsidRPr="00707986" w:rsidRDefault="00133E8B" w:rsidP="009C344D">
      <w:pPr>
        <w:tabs>
          <w:tab w:val="left" w:pos="3150"/>
          <w:tab w:val="left" w:pos="7200"/>
        </w:tabs>
        <w:spacing w:after="0" w:line="360" w:lineRule="auto"/>
        <w:jc w:val="both"/>
        <w:rPr>
          <w:rFonts w:ascii="Times New Roman" w:hAnsi="Times New Roman"/>
          <w:color w:val="000000" w:themeColor="text1"/>
          <w:sz w:val="24"/>
          <w:szCs w:val="24"/>
        </w:rPr>
      </w:pPr>
      <w:proofErr w:type="gramStart"/>
      <w:r w:rsidRPr="00707986">
        <w:rPr>
          <w:rFonts w:ascii="Times New Roman" w:hAnsi="Times New Roman"/>
          <w:color w:val="000000" w:themeColor="text1"/>
          <w:sz w:val="24"/>
          <w:szCs w:val="24"/>
        </w:rPr>
        <w:t xml:space="preserve">a) </w:t>
      </w:r>
      <w:r w:rsidR="00A32A59" w:rsidRPr="00A32A59">
        <w:rPr>
          <w:position w:val="-6"/>
        </w:rPr>
        <w:object w:dxaOrig="1440" w:dyaOrig="320">
          <v:shape id="_x0000_i1035" type="#_x0000_t75" style="width:1in;height:16.1pt" o:ole="">
            <v:imagedata r:id="rId16" o:title=""/>
          </v:shape>
          <o:OLEObject Type="Embed" ProgID="Equation.DSMT4" ShapeID="_x0000_i1035" DrawAspect="Content" ObjectID="_1643478302" r:id="rId17"/>
        </w:object>
      </w:r>
      <w:r w:rsidRPr="00707986">
        <w:rPr>
          <w:rFonts w:ascii="Times New Roman" w:hAnsi="Times New Roman"/>
          <w:color w:val="000000" w:themeColor="text1"/>
          <w:sz w:val="24"/>
          <w:szCs w:val="24"/>
        </w:rPr>
        <w:tab/>
        <w:t xml:space="preserve">b) </w:t>
      </w:r>
      <w:r w:rsidR="00A32A59" w:rsidRPr="00A32A59">
        <w:rPr>
          <w:position w:val="-14"/>
        </w:rPr>
        <w:object w:dxaOrig="2260" w:dyaOrig="440">
          <v:shape id="_x0000_i1036" type="#_x0000_t75" style="width:112.85pt;height:22.05pt" o:ole="">
            <v:imagedata r:id="rId18" o:title=""/>
          </v:shape>
          <o:OLEObject Type="Embed" ProgID="Equation.DSMT4" ShapeID="_x0000_i1036" DrawAspect="Content" ObjectID="_1643478303" r:id="rId19"/>
        </w:object>
      </w:r>
      <w:r w:rsidRPr="00707986">
        <w:rPr>
          <w:rFonts w:ascii="Times New Roman" w:hAnsi="Times New Roman"/>
          <w:color w:val="000000" w:themeColor="text1"/>
          <w:sz w:val="24"/>
          <w:szCs w:val="24"/>
        </w:rPr>
        <w:tab/>
        <w:t>c)</w:t>
      </w:r>
      <w:proofErr w:type="gramEnd"/>
      <w:r w:rsidRPr="00707986">
        <w:rPr>
          <w:rFonts w:ascii="Times New Roman" w:hAnsi="Times New Roman"/>
          <w:color w:val="000000" w:themeColor="text1"/>
          <w:sz w:val="24"/>
          <w:szCs w:val="24"/>
        </w:rPr>
        <w:t xml:space="preserve"> </w:t>
      </w:r>
      <w:r w:rsidR="00A32A59" w:rsidRPr="00A32A59">
        <w:rPr>
          <w:position w:val="-30"/>
        </w:rPr>
        <w:object w:dxaOrig="1380" w:dyaOrig="720">
          <v:shape id="_x0000_i1037" type="#_x0000_t75" style="width:68.8pt;height:36pt" o:ole="">
            <v:imagedata r:id="rId20" o:title=""/>
          </v:shape>
          <o:OLEObject Type="Embed" ProgID="Equation.DSMT4" ShapeID="_x0000_i1037" DrawAspect="Content" ObjectID="_1643478304" r:id="rId21"/>
        </w:object>
      </w:r>
    </w:p>
    <w:p w:rsidR="00133E8B" w:rsidRPr="00707986" w:rsidRDefault="00133E8B" w:rsidP="009C344D">
      <w:pPr>
        <w:spacing w:after="0" w:line="360" w:lineRule="auto"/>
        <w:jc w:val="both"/>
        <w:rPr>
          <w:rFonts w:ascii="Times New Roman" w:hAnsi="Times New Roman"/>
          <w:color w:val="000000" w:themeColor="text1"/>
          <w:sz w:val="24"/>
          <w:szCs w:val="24"/>
        </w:rPr>
      </w:pPr>
      <w:r w:rsidRPr="00707986">
        <w:rPr>
          <w:rFonts w:ascii="Times New Roman" w:hAnsi="Times New Roman"/>
          <w:b/>
          <w:color w:val="000000" w:themeColor="text1"/>
          <w:sz w:val="24"/>
          <w:szCs w:val="24"/>
          <w:u w:val="single"/>
        </w:rPr>
        <w:t>Bài 3 (1,5đ):</w:t>
      </w:r>
      <w:r w:rsidRPr="00707986">
        <w:rPr>
          <w:rFonts w:ascii="Times New Roman" w:hAnsi="Times New Roman"/>
          <w:b/>
          <w:color w:val="000000" w:themeColor="text1"/>
          <w:sz w:val="24"/>
          <w:szCs w:val="24"/>
        </w:rPr>
        <w:t xml:space="preserve"> </w:t>
      </w:r>
      <w:r w:rsidRPr="00707986">
        <w:rPr>
          <w:rFonts w:ascii="Times New Roman" w:hAnsi="Times New Roman"/>
          <w:color w:val="000000" w:themeColor="text1"/>
          <w:sz w:val="24"/>
          <w:szCs w:val="24"/>
        </w:rPr>
        <w:t xml:space="preserve">Năm ngoái dân số hai tỉnh </w:t>
      </w:r>
      <w:proofErr w:type="gramStart"/>
      <w:r w:rsidRPr="00707986">
        <w:rPr>
          <w:rFonts w:ascii="Times New Roman" w:hAnsi="Times New Roman"/>
          <w:color w:val="000000" w:themeColor="text1"/>
          <w:sz w:val="24"/>
          <w:szCs w:val="24"/>
        </w:rPr>
        <w:t>A</w:t>
      </w:r>
      <w:proofErr w:type="gramEnd"/>
      <w:r w:rsidRPr="00707986">
        <w:rPr>
          <w:rFonts w:ascii="Times New Roman" w:hAnsi="Times New Roman"/>
          <w:color w:val="000000" w:themeColor="text1"/>
          <w:sz w:val="24"/>
          <w:szCs w:val="24"/>
        </w:rPr>
        <w:t xml:space="preserve"> và B tổng cộng là 3 triệu người. Theo thống kê thì năm nay tỉnh A tăng 2% còn tỉnh B tăng 1</w:t>
      </w:r>
      <w:proofErr w:type="gramStart"/>
      <w:r w:rsidRPr="00707986">
        <w:rPr>
          <w:rFonts w:ascii="Times New Roman" w:hAnsi="Times New Roman"/>
          <w:color w:val="000000" w:themeColor="text1"/>
          <w:sz w:val="24"/>
          <w:szCs w:val="24"/>
        </w:rPr>
        <w:t>,8</w:t>
      </w:r>
      <w:proofErr w:type="gramEnd"/>
      <w:r w:rsidRPr="00707986">
        <w:rPr>
          <w:rFonts w:ascii="Times New Roman" w:hAnsi="Times New Roman"/>
          <w:color w:val="000000" w:themeColor="text1"/>
          <w:sz w:val="24"/>
          <w:szCs w:val="24"/>
        </w:rPr>
        <w:t xml:space="preserve">% nên tổng số dân tăng thêm của cả hai tỉnh là 0,0566 triệu người. </w:t>
      </w:r>
      <w:proofErr w:type="gramStart"/>
      <w:r w:rsidRPr="00707986">
        <w:rPr>
          <w:rFonts w:ascii="Times New Roman" w:hAnsi="Times New Roman"/>
          <w:color w:val="000000" w:themeColor="text1"/>
          <w:sz w:val="24"/>
          <w:szCs w:val="24"/>
        </w:rPr>
        <w:t>Hỏi năm ngoái mỗi tỉnh dân số là bao nhiêu?</w:t>
      </w:r>
      <w:proofErr w:type="gramEnd"/>
    </w:p>
    <w:p w:rsidR="00133E8B" w:rsidRPr="00707986" w:rsidRDefault="00133E8B" w:rsidP="009C344D">
      <w:pPr>
        <w:tabs>
          <w:tab w:val="left" w:pos="3150"/>
          <w:tab w:val="left" w:pos="7200"/>
        </w:tabs>
        <w:spacing w:after="0" w:line="360" w:lineRule="auto"/>
        <w:jc w:val="both"/>
        <w:rPr>
          <w:rFonts w:ascii="Times New Roman" w:hAnsi="Times New Roman"/>
          <w:color w:val="000000" w:themeColor="text1"/>
          <w:sz w:val="24"/>
          <w:szCs w:val="24"/>
        </w:rPr>
      </w:pPr>
      <w:r w:rsidRPr="00707986">
        <w:rPr>
          <w:rFonts w:ascii="Times New Roman" w:hAnsi="Times New Roman"/>
          <w:b/>
          <w:color w:val="000000" w:themeColor="text1"/>
          <w:sz w:val="24"/>
          <w:szCs w:val="24"/>
          <w:u w:val="single"/>
        </w:rPr>
        <w:t xml:space="preserve">Bài 4 (1,5đ): </w:t>
      </w:r>
      <w:r w:rsidRPr="00707986">
        <w:rPr>
          <w:rFonts w:ascii="Times New Roman" w:hAnsi="Times New Roman"/>
          <w:color w:val="000000" w:themeColor="text1"/>
          <w:sz w:val="24"/>
          <w:szCs w:val="24"/>
        </w:rPr>
        <w:t xml:space="preserve">Ông A có 500 triệu đồng, ông dùng một phần số tiền này để gửi ngân hàng lãi suất 7% một năm. </w:t>
      </w:r>
      <w:proofErr w:type="gramStart"/>
      <w:r w:rsidRPr="00707986">
        <w:rPr>
          <w:rFonts w:ascii="Times New Roman" w:hAnsi="Times New Roman"/>
          <w:color w:val="000000" w:themeColor="text1"/>
          <w:sz w:val="24"/>
          <w:szCs w:val="24"/>
        </w:rPr>
        <w:t>Phần còn lại, ông đầu tư vào nhà hàng của một người bạn để nhận lãi kinh doanh.</w:t>
      </w:r>
      <w:proofErr w:type="gramEnd"/>
      <w:r w:rsidRPr="00707986">
        <w:rPr>
          <w:rFonts w:ascii="Times New Roman" w:hAnsi="Times New Roman"/>
          <w:color w:val="000000" w:themeColor="text1"/>
          <w:sz w:val="24"/>
          <w:szCs w:val="24"/>
        </w:rPr>
        <w:t xml:space="preserve"> Sau 1 năm, ông </w:t>
      </w:r>
      <w:proofErr w:type="gramStart"/>
      <w:r w:rsidRPr="00707986">
        <w:rPr>
          <w:rFonts w:ascii="Times New Roman" w:hAnsi="Times New Roman"/>
          <w:color w:val="000000" w:themeColor="text1"/>
          <w:sz w:val="24"/>
          <w:szCs w:val="24"/>
        </w:rPr>
        <w:t>thu</w:t>
      </w:r>
      <w:proofErr w:type="gramEnd"/>
      <w:r w:rsidRPr="00707986">
        <w:rPr>
          <w:rFonts w:ascii="Times New Roman" w:hAnsi="Times New Roman"/>
          <w:color w:val="000000" w:themeColor="text1"/>
          <w:sz w:val="24"/>
          <w:szCs w:val="24"/>
        </w:rPr>
        <w:t xml:space="preserve"> về số tiền cả vốn và lãi từ cả hai nguồn trên là 574 triệu đồng. Biết rằng, tiền lãi kinh doanh nhà hàng bằng 20% số tiền đầu </w:t>
      </w:r>
      <w:proofErr w:type="gramStart"/>
      <w:r w:rsidRPr="00707986">
        <w:rPr>
          <w:rFonts w:ascii="Times New Roman" w:hAnsi="Times New Roman"/>
          <w:color w:val="000000" w:themeColor="text1"/>
          <w:sz w:val="24"/>
          <w:szCs w:val="24"/>
        </w:rPr>
        <w:t>tư</w:t>
      </w:r>
      <w:proofErr w:type="gramEnd"/>
      <w:r w:rsidRPr="00707986">
        <w:rPr>
          <w:rFonts w:ascii="Times New Roman" w:hAnsi="Times New Roman"/>
          <w:color w:val="000000" w:themeColor="text1"/>
          <w:sz w:val="24"/>
          <w:szCs w:val="24"/>
        </w:rPr>
        <w:t xml:space="preserve">. Hỏi ông </w:t>
      </w:r>
      <w:proofErr w:type="gramStart"/>
      <w:r w:rsidRPr="00707986">
        <w:rPr>
          <w:rFonts w:ascii="Times New Roman" w:hAnsi="Times New Roman"/>
          <w:color w:val="000000" w:themeColor="text1"/>
          <w:sz w:val="24"/>
          <w:szCs w:val="24"/>
        </w:rPr>
        <w:t>A</w:t>
      </w:r>
      <w:proofErr w:type="gramEnd"/>
      <w:r w:rsidRPr="00707986">
        <w:rPr>
          <w:rFonts w:ascii="Times New Roman" w:hAnsi="Times New Roman"/>
          <w:color w:val="000000" w:themeColor="text1"/>
          <w:sz w:val="24"/>
          <w:szCs w:val="24"/>
        </w:rPr>
        <w:t xml:space="preserve"> đã sử dụng bao nhiêu tiền cho mỗi hình thức đầu tư?</w:t>
      </w:r>
    </w:p>
    <w:p w:rsidR="00D703F5" w:rsidRPr="00D703F5" w:rsidRDefault="00D703F5" w:rsidP="00D703F5">
      <w:pPr>
        <w:spacing w:before="60" w:after="60"/>
        <w:jc w:val="center"/>
        <w:rPr>
          <w:rFonts w:ascii="Times New Roman" w:hAnsi="Times New Roman"/>
          <w:b/>
          <w:color w:val="000000" w:themeColor="text1"/>
          <w:sz w:val="24"/>
          <w:szCs w:val="24"/>
          <w:lang w:val="it-IT" w:eastAsia="vi-VN"/>
        </w:rPr>
      </w:pPr>
    </w:p>
    <w:p w:rsidR="00133E8B" w:rsidRPr="00707986" w:rsidRDefault="00133E8B" w:rsidP="00526754">
      <w:pPr>
        <w:ind w:left="3600" w:firstLine="720"/>
        <w:rPr>
          <w:rFonts w:ascii="Times New Roman" w:hAnsi="Times New Roman"/>
          <w:b/>
          <w:color w:val="000000" w:themeColor="text1"/>
          <w:sz w:val="24"/>
          <w:szCs w:val="24"/>
        </w:rPr>
      </w:pPr>
      <w:r w:rsidRPr="00707986">
        <w:rPr>
          <w:rFonts w:ascii="Times New Roman" w:hAnsi="Times New Roman"/>
          <w:b/>
          <w:color w:val="000000" w:themeColor="text1"/>
          <w:sz w:val="24"/>
          <w:szCs w:val="24"/>
        </w:rPr>
        <w:t xml:space="preserve"> (ĐỀ 5)</w:t>
      </w:r>
    </w:p>
    <w:p w:rsidR="00133E8B" w:rsidRPr="00707986" w:rsidRDefault="00133E8B" w:rsidP="009C344D">
      <w:pPr>
        <w:spacing w:after="0" w:line="360" w:lineRule="auto"/>
        <w:jc w:val="both"/>
        <w:rPr>
          <w:rFonts w:ascii="Times New Roman" w:hAnsi="Times New Roman"/>
          <w:color w:val="000000" w:themeColor="text1"/>
          <w:sz w:val="24"/>
          <w:szCs w:val="24"/>
        </w:rPr>
      </w:pPr>
      <w:r w:rsidRPr="00707986">
        <w:rPr>
          <w:rFonts w:ascii="Times New Roman" w:hAnsi="Times New Roman"/>
          <w:b/>
          <w:color w:val="000000" w:themeColor="text1"/>
          <w:sz w:val="24"/>
          <w:szCs w:val="24"/>
          <w:u w:val="single"/>
        </w:rPr>
        <w:t>Bài 1 (3đ):</w:t>
      </w:r>
      <w:r w:rsidRPr="00707986">
        <w:rPr>
          <w:rFonts w:ascii="Times New Roman" w:hAnsi="Times New Roman"/>
          <w:color w:val="000000" w:themeColor="text1"/>
          <w:sz w:val="24"/>
          <w:szCs w:val="24"/>
        </w:rPr>
        <w:t xml:space="preserve"> Giải các phương trình và hệ phương trình sau:</w:t>
      </w:r>
    </w:p>
    <w:p w:rsidR="00133E8B" w:rsidRPr="00707986" w:rsidRDefault="00133E8B" w:rsidP="009C344D">
      <w:pPr>
        <w:tabs>
          <w:tab w:val="left" w:pos="3150"/>
          <w:tab w:val="left" w:pos="7200"/>
        </w:tabs>
        <w:spacing w:after="0" w:line="360" w:lineRule="auto"/>
        <w:jc w:val="both"/>
        <w:rPr>
          <w:rFonts w:ascii="Times New Roman" w:hAnsi="Times New Roman"/>
          <w:color w:val="000000" w:themeColor="text1"/>
          <w:sz w:val="24"/>
          <w:szCs w:val="24"/>
        </w:rPr>
      </w:pPr>
      <w:proofErr w:type="gramStart"/>
      <w:r w:rsidRPr="00707986">
        <w:rPr>
          <w:rFonts w:ascii="Times New Roman" w:hAnsi="Times New Roman"/>
          <w:color w:val="000000" w:themeColor="text1"/>
          <w:sz w:val="24"/>
          <w:szCs w:val="24"/>
        </w:rPr>
        <w:t xml:space="preserve">a) </w:t>
      </w:r>
      <w:r w:rsidR="00A32A59" w:rsidRPr="00A32A59">
        <w:rPr>
          <w:position w:val="-6"/>
        </w:rPr>
        <w:object w:dxaOrig="1520" w:dyaOrig="320">
          <v:shape id="_x0000_i1040" type="#_x0000_t75" style="width:75.75pt;height:16.1pt" o:ole="">
            <v:imagedata r:id="rId22" o:title=""/>
          </v:shape>
          <o:OLEObject Type="Embed" ProgID="Equation.DSMT4" ShapeID="_x0000_i1040" DrawAspect="Content" ObjectID="_1643478305" r:id="rId23"/>
        </w:object>
      </w:r>
      <w:r w:rsidRPr="00707986">
        <w:rPr>
          <w:rFonts w:ascii="Times New Roman" w:hAnsi="Times New Roman"/>
          <w:color w:val="000000" w:themeColor="text1"/>
          <w:sz w:val="24"/>
          <w:szCs w:val="24"/>
        </w:rPr>
        <w:t xml:space="preserve"> </w:t>
      </w:r>
      <w:r w:rsidRPr="00707986">
        <w:rPr>
          <w:rFonts w:ascii="Times New Roman" w:hAnsi="Times New Roman"/>
          <w:color w:val="000000" w:themeColor="text1"/>
          <w:sz w:val="24"/>
          <w:szCs w:val="24"/>
        </w:rPr>
        <w:tab/>
        <w:t xml:space="preserve">b) </w:t>
      </w:r>
      <w:r w:rsidR="00A32A59" w:rsidRPr="00A32A59">
        <w:rPr>
          <w:position w:val="-14"/>
        </w:rPr>
        <w:object w:dxaOrig="3080" w:dyaOrig="400">
          <v:shape id="_x0000_i1041" type="#_x0000_t75" style="width:154.2pt;height:19.9pt" o:ole="">
            <v:imagedata r:id="rId24" o:title=""/>
          </v:shape>
          <o:OLEObject Type="Embed" ProgID="Equation.DSMT4" ShapeID="_x0000_i1041" DrawAspect="Content" ObjectID="_1643478306" r:id="rId25"/>
        </w:object>
      </w:r>
      <w:r w:rsidRPr="00707986">
        <w:rPr>
          <w:rFonts w:ascii="Times New Roman" w:hAnsi="Times New Roman"/>
          <w:color w:val="000000" w:themeColor="text1"/>
          <w:sz w:val="24"/>
          <w:szCs w:val="24"/>
        </w:rPr>
        <w:t xml:space="preserve"> </w:t>
      </w:r>
      <w:r w:rsidRPr="00707986">
        <w:rPr>
          <w:rFonts w:ascii="Times New Roman" w:hAnsi="Times New Roman"/>
          <w:color w:val="000000" w:themeColor="text1"/>
          <w:sz w:val="24"/>
          <w:szCs w:val="24"/>
        </w:rPr>
        <w:tab/>
        <w:t>c)</w:t>
      </w:r>
      <w:proofErr w:type="gramEnd"/>
      <w:r w:rsidRPr="00707986">
        <w:rPr>
          <w:rFonts w:ascii="Times New Roman" w:hAnsi="Times New Roman"/>
          <w:color w:val="000000" w:themeColor="text1"/>
          <w:sz w:val="24"/>
          <w:szCs w:val="24"/>
        </w:rPr>
        <w:t xml:space="preserve"> </w:t>
      </w:r>
      <w:r w:rsidR="00A32A59" w:rsidRPr="00A32A59">
        <w:rPr>
          <w:position w:val="-30"/>
        </w:rPr>
        <w:object w:dxaOrig="2260" w:dyaOrig="720">
          <v:shape id="_x0000_i1042" type="#_x0000_t75" style="width:112.85pt;height:36pt" o:ole="">
            <v:imagedata r:id="rId26" o:title=""/>
          </v:shape>
          <o:OLEObject Type="Embed" ProgID="Equation.DSMT4" ShapeID="_x0000_i1042" DrawAspect="Content" ObjectID="_1643478307" r:id="rId27"/>
        </w:object>
      </w:r>
    </w:p>
    <w:p w:rsidR="00133E8B" w:rsidRPr="00707986" w:rsidRDefault="00133E8B" w:rsidP="009C344D">
      <w:pPr>
        <w:tabs>
          <w:tab w:val="left" w:pos="3150"/>
          <w:tab w:val="left" w:pos="7200"/>
        </w:tabs>
        <w:spacing w:after="0" w:line="360" w:lineRule="auto"/>
        <w:jc w:val="both"/>
        <w:rPr>
          <w:rFonts w:ascii="Times New Roman" w:hAnsi="Times New Roman"/>
          <w:b/>
          <w:color w:val="000000" w:themeColor="text1"/>
          <w:sz w:val="24"/>
          <w:szCs w:val="24"/>
          <w:u w:val="single"/>
        </w:rPr>
      </w:pPr>
      <w:r w:rsidRPr="00707986">
        <w:rPr>
          <w:rFonts w:ascii="Times New Roman" w:hAnsi="Times New Roman"/>
          <w:b/>
          <w:color w:val="000000" w:themeColor="text1"/>
          <w:sz w:val="24"/>
          <w:szCs w:val="24"/>
          <w:u w:val="single"/>
        </w:rPr>
        <w:t>Bài 3 (1,5đ):</w:t>
      </w:r>
    </w:p>
    <w:p w:rsidR="00133E8B" w:rsidRPr="00707986" w:rsidRDefault="00133E8B" w:rsidP="009C344D">
      <w:pPr>
        <w:tabs>
          <w:tab w:val="left" w:pos="3150"/>
          <w:tab w:val="left" w:pos="7200"/>
        </w:tabs>
        <w:spacing w:after="0" w:line="360" w:lineRule="auto"/>
        <w:jc w:val="both"/>
        <w:rPr>
          <w:rFonts w:ascii="Times New Roman" w:hAnsi="Times New Roman"/>
          <w:color w:val="000000" w:themeColor="text1"/>
          <w:sz w:val="24"/>
          <w:szCs w:val="24"/>
        </w:rPr>
      </w:pPr>
      <w:r w:rsidRPr="00707986">
        <w:rPr>
          <w:rFonts w:ascii="Times New Roman" w:hAnsi="Times New Roman"/>
          <w:color w:val="000000" w:themeColor="text1"/>
          <w:sz w:val="24"/>
          <w:szCs w:val="24"/>
        </w:rPr>
        <w:t xml:space="preserve">Năm ngoái, hai đơn vị sản xuất nông nghiệp </w:t>
      </w:r>
      <w:proofErr w:type="gramStart"/>
      <w:r w:rsidRPr="00707986">
        <w:rPr>
          <w:rFonts w:ascii="Times New Roman" w:hAnsi="Times New Roman"/>
          <w:color w:val="000000" w:themeColor="text1"/>
          <w:sz w:val="24"/>
          <w:szCs w:val="24"/>
        </w:rPr>
        <w:t>thu</w:t>
      </w:r>
      <w:proofErr w:type="gramEnd"/>
      <w:r w:rsidRPr="00707986">
        <w:rPr>
          <w:rFonts w:ascii="Times New Roman" w:hAnsi="Times New Roman"/>
          <w:color w:val="000000" w:themeColor="text1"/>
          <w:sz w:val="24"/>
          <w:szCs w:val="24"/>
        </w:rPr>
        <w:t xml:space="preserve"> hoạch được 720 tấn thóc. Năm nay, đơn vị thứ nhất làm vượt mức 15%, đơn vị thứ hai làm vượt mức 12% so với năm ngoái. Do đó cả hai đơn vị </w:t>
      </w:r>
      <w:proofErr w:type="gramStart"/>
      <w:r w:rsidRPr="00707986">
        <w:rPr>
          <w:rFonts w:ascii="Times New Roman" w:hAnsi="Times New Roman"/>
          <w:color w:val="000000" w:themeColor="text1"/>
          <w:sz w:val="24"/>
          <w:szCs w:val="24"/>
        </w:rPr>
        <w:t>thu</w:t>
      </w:r>
      <w:proofErr w:type="gramEnd"/>
      <w:r w:rsidRPr="00707986">
        <w:rPr>
          <w:rFonts w:ascii="Times New Roman" w:hAnsi="Times New Roman"/>
          <w:color w:val="000000" w:themeColor="text1"/>
          <w:sz w:val="24"/>
          <w:szCs w:val="24"/>
        </w:rPr>
        <w:t xml:space="preserve"> hoạch được 819 tấn thóc. Hỏi năm ngoái, mỗi đơn vị </w:t>
      </w:r>
      <w:proofErr w:type="gramStart"/>
      <w:r w:rsidRPr="00707986">
        <w:rPr>
          <w:rFonts w:ascii="Times New Roman" w:hAnsi="Times New Roman"/>
          <w:color w:val="000000" w:themeColor="text1"/>
          <w:sz w:val="24"/>
          <w:szCs w:val="24"/>
        </w:rPr>
        <w:t>thu</w:t>
      </w:r>
      <w:proofErr w:type="gramEnd"/>
      <w:r w:rsidRPr="00707986">
        <w:rPr>
          <w:rFonts w:ascii="Times New Roman" w:hAnsi="Times New Roman"/>
          <w:color w:val="000000" w:themeColor="text1"/>
          <w:sz w:val="24"/>
          <w:szCs w:val="24"/>
        </w:rPr>
        <w:t xml:space="preserve"> hoạch được bao nhiêu tấn thóc?</w:t>
      </w:r>
    </w:p>
    <w:p w:rsidR="00133E8B" w:rsidRPr="00707986" w:rsidRDefault="00133E8B" w:rsidP="009C344D">
      <w:pPr>
        <w:tabs>
          <w:tab w:val="left" w:pos="3150"/>
          <w:tab w:val="left" w:pos="7200"/>
        </w:tabs>
        <w:spacing w:after="0" w:line="360" w:lineRule="auto"/>
        <w:jc w:val="both"/>
        <w:rPr>
          <w:rFonts w:ascii="Times New Roman" w:hAnsi="Times New Roman"/>
          <w:b/>
          <w:color w:val="000000" w:themeColor="text1"/>
          <w:sz w:val="24"/>
          <w:szCs w:val="24"/>
          <w:u w:val="single"/>
        </w:rPr>
      </w:pPr>
      <w:r w:rsidRPr="00707986">
        <w:rPr>
          <w:rFonts w:ascii="Times New Roman" w:hAnsi="Times New Roman"/>
          <w:b/>
          <w:color w:val="000000" w:themeColor="text1"/>
          <w:sz w:val="24"/>
          <w:szCs w:val="24"/>
          <w:u w:val="single"/>
        </w:rPr>
        <w:t>Bài 4 (1,5đ):</w:t>
      </w:r>
    </w:p>
    <w:p w:rsidR="00133E8B" w:rsidRPr="00707986" w:rsidRDefault="00133E8B" w:rsidP="009C344D">
      <w:pPr>
        <w:spacing w:after="0" w:line="360" w:lineRule="auto"/>
        <w:jc w:val="both"/>
        <w:rPr>
          <w:rFonts w:ascii="Times New Roman" w:hAnsi="Times New Roman"/>
          <w:color w:val="000000" w:themeColor="text1"/>
          <w:sz w:val="24"/>
          <w:szCs w:val="24"/>
        </w:rPr>
      </w:pPr>
      <w:proofErr w:type="gramStart"/>
      <w:r w:rsidRPr="00707986">
        <w:rPr>
          <w:rFonts w:ascii="Times New Roman" w:hAnsi="Times New Roman"/>
          <w:color w:val="000000" w:themeColor="text1"/>
          <w:sz w:val="24"/>
          <w:szCs w:val="24"/>
        </w:rPr>
        <w:t>Một cửa hàng thời trang nhập về 100 áo với giá vốn 300.000 đồng/1 áo.</w:t>
      </w:r>
      <w:proofErr w:type="gramEnd"/>
      <w:r w:rsidRPr="00707986">
        <w:rPr>
          <w:rFonts w:ascii="Times New Roman" w:hAnsi="Times New Roman"/>
          <w:color w:val="000000" w:themeColor="text1"/>
          <w:sz w:val="24"/>
          <w:szCs w:val="24"/>
        </w:rPr>
        <w:t xml:space="preserve"> </w:t>
      </w:r>
      <w:proofErr w:type="gramStart"/>
      <w:r w:rsidRPr="00707986">
        <w:rPr>
          <w:rFonts w:ascii="Times New Roman" w:hAnsi="Times New Roman"/>
          <w:color w:val="000000" w:themeColor="text1"/>
          <w:sz w:val="24"/>
          <w:szCs w:val="24"/>
        </w:rPr>
        <w:t>Đợt một, cửa hàng bán hết 80 áo.</w:t>
      </w:r>
      <w:proofErr w:type="gramEnd"/>
      <w:r w:rsidRPr="00707986">
        <w:rPr>
          <w:rFonts w:ascii="Times New Roman" w:hAnsi="Times New Roman"/>
          <w:color w:val="000000" w:themeColor="text1"/>
          <w:sz w:val="24"/>
          <w:szCs w:val="24"/>
        </w:rPr>
        <w:t xml:space="preserve"> </w:t>
      </w:r>
      <w:proofErr w:type="gramStart"/>
      <w:r w:rsidRPr="00707986">
        <w:rPr>
          <w:rFonts w:ascii="Times New Roman" w:hAnsi="Times New Roman"/>
          <w:color w:val="000000" w:themeColor="text1"/>
          <w:sz w:val="24"/>
          <w:szCs w:val="24"/>
        </w:rPr>
        <w:t>Nhân dịp khuyến mãi, để bán hết phần còn lại, cửa hàng đã giảm giá 30% so với giá niêm yết ở đợt một.</w:t>
      </w:r>
      <w:proofErr w:type="gramEnd"/>
      <w:r w:rsidRPr="00707986">
        <w:rPr>
          <w:rFonts w:ascii="Times New Roman" w:hAnsi="Times New Roman"/>
          <w:color w:val="000000" w:themeColor="text1"/>
          <w:sz w:val="24"/>
          <w:szCs w:val="24"/>
        </w:rPr>
        <w:t xml:space="preserve"> </w:t>
      </w:r>
      <w:proofErr w:type="gramStart"/>
      <w:r w:rsidRPr="00707986">
        <w:rPr>
          <w:rFonts w:ascii="Times New Roman" w:hAnsi="Times New Roman"/>
          <w:color w:val="000000" w:themeColor="text1"/>
          <w:sz w:val="24"/>
          <w:szCs w:val="24"/>
        </w:rPr>
        <w:t>Biết rằng sau khi bán hết số áo của đợt nhập hàng này thì cửa hàng lãi 12.300.000 đồng.</w:t>
      </w:r>
      <w:proofErr w:type="gramEnd"/>
    </w:p>
    <w:p w:rsidR="00133E8B" w:rsidRPr="00707986" w:rsidRDefault="00133E8B" w:rsidP="00AF1251">
      <w:pPr>
        <w:numPr>
          <w:ilvl w:val="0"/>
          <w:numId w:val="12"/>
        </w:numPr>
        <w:spacing w:after="0" w:line="360" w:lineRule="auto"/>
        <w:jc w:val="both"/>
        <w:rPr>
          <w:rFonts w:ascii="Times New Roman" w:hAnsi="Times New Roman"/>
          <w:color w:val="000000" w:themeColor="text1"/>
          <w:sz w:val="24"/>
          <w:szCs w:val="24"/>
        </w:rPr>
      </w:pPr>
      <w:r w:rsidRPr="00707986">
        <w:rPr>
          <w:rFonts w:ascii="Times New Roman" w:hAnsi="Times New Roman"/>
          <w:color w:val="000000" w:themeColor="text1"/>
          <w:sz w:val="24"/>
          <w:szCs w:val="24"/>
        </w:rPr>
        <w:t xml:space="preserve">Tính tổng số tiền cửa hàng </w:t>
      </w:r>
      <w:proofErr w:type="gramStart"/>
      <w:r w:rsidRPr="00707986">
        <w:rPr>
          <w:rFonts w:ascii="Times New Roman" w:hAnsi="Times New Roman"/>
          <w:color w:val="000000" w:themeColor="text1"/>
          <w:sz w:val="24"/>
          <w:szCs w:val="24"/>
        </w:rPr>
        <w:t>thu</w:t>
      </w:r>
      <w:proofErr w:type="gramEnd"/>
      <w:r w:rsidRPr="00707986">
        <w:rPr>
          <w:rFonts w:ascii="Times New Roman" w:hAnsi="Times New Roman"/>
          <w:color w:val="000000" w:themeColor="text1"/>
          <w:sz w:val="24"/>
          <w:szCs w:val="24"/>
        </w:rPr>
        <w:t xml:space="preserve"> về khi bán hết 100 áo.</w:t>
      </w:r>
    </w:p>
    <w:p w:rsidR="00133E8B" w:rsidRPr="00707986" w:rsidRDefault="00133E8B" w:rsidP="00AF1251">
      <w:pPr>
        <w:numPr>
          <w:ilvl w:val="0"/>
          <w:numId w:val="12"/>
        </w:numPr>
        <w:spacing w:after="0" w:line="360" w:lineRule="auto"/>
        <w:jc w:val="both"/>
        <w:rPr>
          <w:rFonts w:ascii="Times New Roman" w:hAnsi="Times New Roman"/>
          <w:color w:val="000000" w:themeColor="text1"/>
          <w:sz w:val="24"/>
          <w:szCs w:val="24"/>
        </w:rPr>
      </w:pPr>
      <w:r w:rsidRPr="00707986">
        <w:rPr>
          <w:rFonts w:ascii="Times New Roman" w:hAnsi="Times New Roman"/>
          <w:color w:val="000000" w:themeColor="text1"/>
          <w:sz w:val="24"/>
          <w:szCs w:val="24"/>
        </w:rPr>
        <w:t>Hỏi vào dịp khuyến mãi cửa hàng đó bán một chiếc áo giá bao nhiêu tiền?</w:t>
      </w:r>
    </w:p>
    <w:p w:rsidR="00D703F5" w:rsidRPr="00D703F5" w:rsidRDefault="00D703F5" w:rsidP="00D703F5">
      <w:pPr>
        <w:spacing w:before="60" w:after="60"/>
        <w:jc w:val="center"/>
        <w:rPr>
          <w:rFonts w:ascii="Times New Roman" w:hAnsi="Times New Roman"/>
          <w:b/>
          <w:color w:val="000000" w:themeColor="text1"/>
          <w:sz w:val="24"/>
          <w:szCs w:val="24"/>
          <w:lang w:val="it-IT" w:eastAsia="vi-VN"/>
        </w:rPr>
      </w:pPr>
    </w:p>
    <w:p w:rsidR="00133E8B" w:rsidRPr="00707986" w:rsidRDefault="00133E8B" w:rsidP="00BB7456">
      <w:pPr>
        <w:jc w:val="center"/>
        <w:rPr>
          <w:rFonts w:ascii="Times New Roman" w:hAnsi="Times New Roman"/>
          <w:b/>
          <w:color w:val="000000" w:themeColor="text1"/>
          <w:sz w:val="24"/>
          <w:szCs w:val="24"/>
        </w:rPr>
      </w:pPr>
      <w:r w:rsidRPr="00707986">
        <w:rPr>
          <w:rFonts w:ascii="Times New Roman" w:hAnsi="Times New Roman"/>
          <w:b/>
          <w:color w:val="000000" w:themeColor="text1"/>
          <w:sz w:val="24"/>
          <w:szCs w:val="24"/>
        </w:rPr>
        <w:t xml:space="preserve"> (ĐỀ 6)</w:t>
      </w:r>
    </w:p>
    <w:p w:rsidR="007F7AA0" w:rsidRPr="007F7AA0" w:rsidRDefault="007F7AA0" w:rsidP="007F7AA0">
      <w:pPr>
        <w:spacing w:before="120" w:after="120"/>
        <w:rPr>
          <w:rFonts w:ascii="Times New Roman" w:hAnsi="Times New Roman"/>
          <w:sz w:val="24"/>
          <w:szCs w:val="24"/>
        </w:rPr>
      </w:pPr>
      <w:proofErr w:type="gramStart"/>
      <w:r w:rsidRPr="007F7AA0">
        <w:rPr>
          <w:rFonts w:ascii="Times New Roman" w:hAnsi="Times New Roman"/>
          <w:b/>
          <w:sz w:val="24"/>
          <w:szCs w:val="24"/>
        </w:rPr>
        <w:t>Câu 1.</w:t>
      </w:r>
      <w:proofErr w:type="gramEnd"/>
      <w:r w:rsidRPr="007F7AA0">
        <w:rPr>
          <w:rFonts w:ascii="Times New Roman" w:hAnsi="Times New Roman"/>
          <w:sz w:val="24"/>
          <w:szCs w:val="24"/>
        </w:rPr>
        <w:t xml:space="preserve"> </w:t>
      </w:r>
      <w:r w:rsidRPr="007F7AA0">
        <w:rPr>
          <w:rFonts w:ascii="Times New Roman" w:hAnsi="Times New Roman"/>
          <w:i/>
          <w:sz w:val="24"/>
          <w:szCs w:val="24"/>
        </w:rPr>
        <w:t>(2</w:t>
      </w:r>
      <w:proofErr w:type="gramStart"/>
      <w:r w:rsidRPr="007F7AA0">
        <w:rPr>
          <w:rFonts w:ascii="Times New Roman" w:hAnsi="Times New Roman"/>
          <w:i/>
          <w:sz w:val="24"/>
          <w:szCs w:val="24"/>
        </w:rPr>
        <w:t>,5</w:t>
      </w:r>
      <w:proofErr w:type="gramEnd"/>
      <w:r w:rsidRPr="007F7AA0">
        <w:rPr>
          <w:rFonts w:ascii="Times New Roman" w:hAnsi="Times New Roman"/>
          <w:i/>
          <w:sz w:val="24"/>
          <w:szCs w:val="24"/>
        </w:rPr>
        <w:t xml:space="preserve"> điểm)</w:t>
      </w:r>
      <w:r w:rsidRPr="007F7AA0">
        <w:rPr>
          <w:rFonts w:ascii="Times New Roman" w:hAnsi="Times New Roman"/>
          <w:sz w:val="24"/>
          <w:szCs w:val="24"/>
        </w:rPr>
        <w:t xml:space="preserve"> Giải các phương trình và hệ phương trình sau</w:t>
      </w:r>
    </w:p>
    <w:p w:rsidR="007F7AA0" w:rsidRPr="007F7AA0" w:rsidRDefault="007F7AA0" w:rsidP="00AF1251">
      <w:pPr>
        <w:pStyle w:val="ListParagraph"/>
        <w:numPr>
          <w:ilvl w:val="0"/>
          <w:numId w:val="17"/>
        </w:numPr>
        <w:spacing w:before="120" w:after="120" w:line="259" w:lineRule="auto"/>
        <w:rPr>
          <w:rFonts w:ascii="Times New Roman" w:hAnsi="Times New Roman"/>
          <w:sz w:val="24"/>
          <w:szCs w:val="24"/>
        </w:rPr>
      </w:pPr>
      <w:r w:rsidRPr="007F7AA0">
        <w:rPr>
          <w:position w:val="-6"/>
        </w:rPr>
        <w:object w:dxaOrig="1560" w:dyaOrig="320">
          <v:shape id="_x0000_i1044" type="#_x0000_t75" style="width:77.9pt;height:16.1pt" o:ole="">
            <v:imagedata r:id="rId28" o:title=""/>
          </v:shape>
          <o:OLEObject Type="Embed" ProgID="Equation.DSMT4" ShapeID="_x0000_i1044" DrawAspect="Content" ObjectID="_1643478308" r:id="rId29"/>
        </w:object>
      </w:r>
      <w:r>
        <w:rPr>
          <w:rFonts w:ascii="Times New Roman" w:hAnsi="Times New Roman"/>
          <w:sz w:val="24"/>
          <w:szCs w:val="24"/>
        </w:rPr>
        <w:tab/>
      </w:r>
      <w:r>
        <w:rPr>
          <w:rFonts w:ascii="Times New Roman" w:hAnsi="Times New Roman"/>
          <w:sz w:val="24"/>
          <w:szCs w:val="24"/>
        </w:rPr>
        <w:tab/>
        <w:t xml:space="preserve">b) </w:t>
      </w:r>
      <w:r w:rsidRPr="007F7AA0">
        <w:rPr>
          <w:position w:val="-14"/>
        </w:rPr>
        <w:object w:dxaOrig="1900" w:dyaOrig="440">
          <v:shape id="_x0000_i1045" type="#_x0000_t75" style="width:95.1pt;height:22.05pt" o:ole="">
            <v:imagedata r:id="rId30" o:title=""/>
          </v:shape>
          <o:OLEObject Type="Embed" ProgID="Equation.DSMT4" ShapeID="_x0000_i1045" DrawAspect="Content" ObjectID="_1643478309" r:id="rId31"/>
        </w:object>
      </w:r>
      <w:r w:rsidRPr="007F7AA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c) </w:t>
      </w:r>
      <w:r w:rsidRPr="007F7AA0">
        <w:rPr>
          <w:position w:val="-30"/>
        </w:rPr>
        <w:object w:dxaOrig="1840" w:dyaOrig="720">
          <v:shape id="_x0000_i1046" type="#_x0000_t75" style="width:91.9pt;height:36pt" o:ole="">
            <v:imagedata r:id="rId32" o:title=""/>
          </v:shape>
          <o:OLEObject Type="Embed" ProgID="Equation.DSMT4" ShapeID="_x0000_i1046" DrawAspect="Content" ObjectID="_1643478310" r:id="rId33"/>
        </w:object>
      </w:r>
    </w:p>
    <w:p w:rsidR="007F7AA0" w:rsidRPr="007F7AA0" w:rsidRDefault="007F7AA0" w:rsidP="007F7AA0">
      <w:pPr>
        <w:spacing w:before="240" w:after="120"/>
        <w:jc w:val="both"/>
        <w:rPr>
          <w:rFonts w:ascii="Times New Roman" w:hAnsi="Times New Roman"/>
          <w:sz w:val="24"/>
          <w:szCs w:val="24"/>
        </w:rPr>
      </w:pPr>
      <w:proofErr w:type="gramStart"/>
      <w:r w:rsidRPr="007F7AA0">
        <w:rPr>
          <w:rFonts w:ascii="Times New Roman" w:hAnsi="Times New Roman"/>
          <w:b/>
          <w:sz w:val="24"/>
          <w:szCs w:val="24"/>
        </w:rPr>
        <w:lastRenderedPageBreak/>
        <w:t>Câu 3.</w:t>
      </w:r>
      <w:proofErr w:type="gramEnd"/>
      <w:r w:rsidRPr="007F7AA0">
        <w:rPr>
          <w:rFonts w:ascii="Times New Roman" w:hAnsi="Times New Roman"/>
          <w:sz w:val="24"/>
          <w:szCs w:val="24"/>
        </w:rPr>
        <w:t xml:space="preserve"> </w:t>
      </w:r>
      <w:r w:rsidRPr="007F7AA0">
        <w:rPr>
          <w:rFonts w:ascii="Times New Roman" w:hAnsi="Times New Roman"/>
          <w:i/>
          <w:sz w:val="24"/>
          <w:szCs w:val="24"/>
        </w:rPr>
        <w:t>(2</w:t>
      </w:r>
      <w:proofErr w:type="gramStart"/>
      <w:r w:rsidRPr="007F7AA0">
        <w:rPr>
          <w:rFonts w:ascii="Times New Roman" w:hAnsi="Times New Roman"/>
          <w:i/>
          <w:sz w:val="24"/>
          <w:szCs w:val="24"/>
        </w:rPr>
        <w:t>,0</w:t>
      </w:r>
      <w:proofErr w:type="gramEnd"/>
      <w:r w:rsidRPr="007F7AA0">
        <w:rPr>
          <w:rFonts w:ascii="Times New Roman" w:hAnsi="Times New Roman"/>
          <w:i/>
          <w:sz w:val="24"/>
          <w:szCs w:val="24"/>
        </w:rPr>
        <w:t xml:space="preserve"> điểm)</w:t>
      </w:r>
      <w:r w:rsidRPr="007F7AA0">
        <w:rPr>
          <w:rFonts w:ascii="Times New Roman" w:hAnsi="Times New Roman"/>
          <w:sz w:val="24"/>
          <w:szCs w:val="24"/>
        </w:rPr>
        <w:t xml:space="preserve"> </w:t>
      </w:r>
      <w:proofErr w:type="gramStart"/>
      <w:r w:rsidRPr="007F7AA0">
        <w:rPr>
          <w:rFonts w:ascii="Times New Roman" w:hAnsi="Times New Roman"/>
          <w:sz w:val="24"/>
          <w:szCs w:val="24"/>
        </w:rPr>
        <w:t>Lớp 9A, 9B cùng nhau đóng góp sách tặng các bạn nhỏ vùng sâu vùng xa.</w:t>
      </w:r>
      <w:proofErr w:type="gramEnd"/>
      <w:r w:rsidRPr="007F7AA0">
        <w:rPr>
          <w:rFonts w:ascii="Times New Roman" w:hAnsi="Times New Roman"/>
          <w:sz w:val="24"/>
          <w:szCs w:val="24"/>
        </w:rPr>
        <w:t xml:space="preserve"> Biết 5 lần số lượng sách đóng góp của lớp 9A nhiều hơn 4 lần số lượng sách đóng góp của lớp 9B là 5 quyển sách và lớp 9A đóng góp số sách ít hơn lớp 9B là 19 quyển sách. </w:t>
      </w:r>
      <w:proofErr w:type="gramStart"/>
      <w:r w:rsidRPr="007F7AA0">
        <w:rPr>
          <w:rFonts w:ascii="Times New Roman" w:hAnsi="Times New Roman"/>
          <w:sz w:val="24"/>
          <w:szCs w:val="24"/>
        </w:rPr>
        <w:t>Hỏi lớp 9A, lớp 9B đóng góp bao nhiêu quyển sách?</w:t>
      </w:r>
      <w:proofErr w:type="gramEnd"/>
    </w:p>
    <w:p w:rsidR="007F7AA0" w:rsidRPr="007F7AA0" w:rsidRDefault="007F7AA0" w:rsidP="007F7AA0">
      <w:pPr>
        <w:spacing w:before="240" w:after="120"/>
        <w:jc w:val="both"/>
        <w:rPr>
          <w:rFonts w:ascii="Times New Roman" w:hAnsi="Times New Roman"/>
          <w:sz w:val="24"/>
          <w:szCs w:val="24"/>
        </w:rPr>
      </w:pPr>
      <w:proofErr w:type="gramStart"/>
      <w:r w:rsidRPr="007F7AA0">
        <w:rPr>
          <w:rFonts w:ascii="Times New Roman" w:hAnsi="Times New Roman"/>
          <w:b/>
          <w:spacing w:val="-4"/>
          <w:sz w:val="24"/>
          <w:szCs w:val="24"/>
        </w:rPr>
        <w:t>Câu 4.</w:t>
      </w:r>
      <w:proofErr w:type="gramEnd"/>
      <w:r w:rsidRPr="007F7AA0">
        <w:rPr>
          <w:rFonts w:ascii="Times New Roman" w:hAnsi="Times New Roman"/>
          <w:i/>
          <w:spacing w:val="-4"/>
          <w:sz w:val="24"/>
          <w:szCs w:val="24"/>
        </w:rPr>
        <w:t xml:space="preserve"> (1.0 điểm) </w:t>
      </w:r>
      <w:proofErr w:type="gramStart"/>
      <w:r w:rsidRPr="007F7AA0">
        <w:rPr>
          <w:rFonts w:ascii="Times New Roman" w:eastAsia="Calibri" w:hAnsi="Times New Roman"/>
          <w:color w:val="222222"/>
          <w:spacing w:val="4"/>
          <w:sz w:val="24"/>
          <w:szCs w:val="24"/>
          <w:shd w:val="clear" w:color="auto" w:fill="FFFFFF"/>
        </w:rPr>
        <w:t>Nhân dịp kỷ niệm ngày thành lập, nhiều mặt hàng của siêu thị được giảm giá.</w:t>
      </w:r>
      <w:proofErr w:type="gramEnd"/>
      <w:r w:rsidRPr="007F7AA0">
        <w:rPr>
          <w:rFonts w:ascii="Times New Roman" w:eastAsia="Calibri" w:hAnsi="Times New Roman"/>
          <w:color w:val="222222"/>
          <w:spacing w:val="4"/>
          <w:sz w:val="24"/>
          <w:szCs w:val="24"/>
          <w:shd w:val="clear" w:color="auto" w:fill="FFFFFF"/>
        </w:rPr>
        <w:t xml:space="preserve"> </w:t>
      </w:r>
      <w:proofErr w:type="gramStart"/>
      <w:r w:rsidRPr="007F7AA0">
        <w:rPr>
          <w:rFonts w:ascii="Times New Roman" w:eastAsia="Calibri" w:hAnsi="Times New Roman"/>
          <w:color w:val="222222"/>
          <w:spacing w:val="4"/>
          <w:sz w:val="24"/>
          <w:szCs w:val="24"/>
          <w:shd w:val="clear" w:color="auto" w:fill="FFFFFF"/>
        </w:rPr>
        <w:t>Trong đó,</w:t>
      </w:r>
      <w:r w:rsidRPr="007F7AA0">
        <w:rPr>
          <w:rFonts w:ascii="Times New Roman" w:eastAsia="Calibri" w:hAnsi="Times New Roman"/>
          <w:spacing w:val="4"/>
          <w:sz w:val="24"/>
          <w:szCs w:val="24"/>
        </w:rPr>
        <w:t xml:space="preserve"> giảm 20% đối với mặt hàng quần áo; giảm 10% đối với mặt hàng sữa các loại.</w:t>
      </w:r>
      <w:proofErr w:type="gramEnd"/>
      <w:r w:rsidRPr="007F7AA0">
        <w:rPr>
          <w:rFonts w:ascii="Times New Roman" w:eastAsia="Calibri" w:hAnsi="Times New Roman"/>
          <w:spacing w:val="4"/>
          <w:sz w:val="24"/>
          <w:szCs w:val="24"/>
        </w:rPr>
        <w:t xml:space="preserve"> Dịp này mẹ bạn </w:t>
      </w:r>
      <w:proofErr w:type="gramStart"/>
      <w:r w:rsidRPr="007F7AA0">
        <w:rPr>
          <w:rFonts w:ascii="Times New Roman" w:eastAsia="Calibri" w:hAnsi="Times New Roman"/>
          <w:spacing w:val="4"/>
          <w:sz w:val="24"/>
          <w:szCs w:val="24"/>
        </w:rPr>
        <w:t>An</w:t>
      </w:r>
      <w:proofErr w:type="gramEnd"/>
      <w:r w:rsidRPr="007F7AA0">
        <w:rPr>
          <w:rFonts w:ascii="Times New Roman" w:eastAsia="Calibri" w:hAnsi="Times New Roman"/>
          <w:spacing w:val="4"/>
          <w:sz w:val="24"/>
          <w:szCs w:val="24"/>
        </w:rPr>
        <w:t xml:space="preserve"> đã mua một bộ quần áo và một thùng sữa hết tất cả 976 000 đồng. </w:t>
      </w:r>
      <w:proofErr w:type="gramStart"/>
      <w:r w:rsidRPr="007F7AA0">
        <w:rPr>
          <w:rFonts w:ascii="Times New Roman" w:eastAsia="Calibri" w:hAnsi="Times New Roman"/>
          <w:spacing w:val="4"/>
          <w:sz w:val="24"/>
          <w:szCs w:val="24"/>
        </w:rPr>
        <w:t>Biết giá ban đầu của bộ quần áo khi chưa khuyến mãi là 860 000 đồng.</w:t>
      </w:r>
      <w:proofErr w:type="gramEnd"/>
      <w:r w:rsidRPr="007F7AA0">
        <w:rPr>
          <w:rFonts w:ascii="Times New Roman" w:eastAsia="Calibri" w:hAnsi="Times New Roman"/>
          <w:spacing w:val="4"/>
          <w:sz w:val="24"/>
          <w:szCs w:val="24"/>
        </w:rPr>
        <w:t xml:space="preserve"> Em hãy tính xem giá ban đầu của thùng sữa khi chưa khuyến mãi </w:t>
      </w:r>
      <w:r w:rsidRPr="007F7AA0">
        <w:rPr>
          <w:rFonts w:ascii="Times New Roman" w:hAnsi="Times New Roman"/>
          <w:sz w:val="24"/>
          <w:szCs w:val="24"/>
        </w:rPr>
        <w:t>là bao nhiêu?</w:t>
      </w:r>
    </w:p>
    <w:p w:rsidR="00133E8B" w:rsidRPr="00707986" w:rsidRDefault="00133E8B" w:rsidP="009C344D">
      <w:pPr>
        <w:jc w:val="center"/>
        <w:rPr>
          <w:rFonts w:ascii="Times New Roman" w:hAnsi="Times New Roman"/>
          <w:b/>
          <w:color w:val="000000" w:themeColor="text1"/>
          <w:sz w:val="24"/>
          <w:szCs w:val="24"/>
        </w:rPr>
      </w:pPr>
      <w:r w:rsidRPr="00707986">
        <w:rPr>
          <w:rFonts w:ascii="Times New Roman" w:hAnsi="Times New Roman"/>
          <w:b/>
          <w:color w:val="000000" w:themeColor="text1"/>
          <w:sz w:val="24"/>
          <w:szCs w:val="24"/>
        </w:rPr>
        <w:t xml:space="preserve"> (ĐỀ 7)</w:t>
      </w:r>
    </w:p>
    <w:p w:rsidR="00133E8B" w:rsidRPr="00707986" w:rsidRDefault="00133E8B" w:rsidP="00707986">
      <w:pPr>
        <w:spacing w:after="0" w:line="360" w:lineRule="auto"/>
        <w:jc w:val="both"/>
        <w:rPr>
          <w:rFonts w:ascii="Times New Roman" w:eastAsia="Arial" w:hAnsi="Times New Roman"/>
          <w:bCs/>
          <w:color w:val="000000" w:themeColor="text1"/>
          <w:sz w:val="24"/>
          <w:szCs w:val="24"/>
          <w:lang w:val="it-IT"/>
        </w:rPr>
      </w:pPr>
      <w:r w:rsidRPr="00707986">
        <w:rPr>
          <w:rFonts w:ascii="Times New Roman" w:eastAsia="Arial" w:hAnsi="Times New Roman"/>
          <w:b/>
          <w:bCs/>
          <w:color w:val="000000" w:themeColor="text1"/>
          <w:sz w:val="24"/>
          <w:szCs w:val="24"/>
          <w:lang w:val="it-IT"/>
        </w:rPr>
        <w:t xml:space="preserve">Câu 1: </w:t>
      </w:r>
      <w:r w:rsidRPr="00707986">
        <w:rPr>
          <w:rFonts w:ascii="Times New Roman" w:eastAsia="Arial" w:hAnsi="Times New Roman"/>
          <w:bCs/>
          <w:color w:val="000000" w:themeColor="text1"/>
          <w:sz w:val="24"/>
          <w:szCs w:val="24"/>
          <w:lang w:val="it-IT"/>
        </w:rPr>
        <w:t>Giải phương trình và hệ phương trình:</w:t>
      </w:r>
    </w:p>
    <w:p w:rsidR="00133E8B" w:rsidRPr="00707986" w:rsidRDefault="00133E8B" w:rsidP="00707986">
      <w:pPr>
        <w:spacing w:after="0" w:line="360" w:lineRule="auto"/>
        <w:jc w:val="both"/>
        <w:rPr>
          <w:rFonts w:ascii="Times New Roman" w:eastAsia="Arial" w:hAnsi="Times New Roman"/>
          <w:b/>
          <w:bCs/>
          <w:color w:val="000000" w:themeColor="text1"/>
          <w:sz w:val="24"/>
          <w:szCs w:val="24"/>
          <w:lang w:val="it-IT"/>
        </w:rPr>
      </w:pPr>
      <w:r w:rsidRPr="00707986">
        <w:rPr>
          <w:rFonts w:ascii="Times New Roman" w:eastAsia="Arial" w:hAnsi="Times New Roman"/>
          <w:bCs/>
          <w:color w:val="000000" w:themeColor="text1"/>
          <w:sz w:val="24"/>
          <w:szCs w:val="24"/>
          <w:lang w:val="it-IT"/>
        </w:rPr>
        <w:tab/>
      </w:r>
      <w:r w:rsidR="00A32A59" w:rsidRPr="00A32A59">
        <w:rPr>
          <w:position w:val="-30"/>
        </w:rPr>
        <w:object w:dxaOrig="8720" w:dyaOrig="720">
          <v:shape id="_x0000_i1047" type="#_x0000_t75" style="width:435.75pt;height:36pt" o:ole="">
            <v:imagedata r:id="rId34" o:title=""/>
          </v:shape>
          <o:OLEObject Type="Embed" ProgID="Equation.DSMT4" ShapeID="_x0000_i1047" DrawAspect="Content" ObjectID="_1643478311" r:id="rId35"/>
        </w:object>
      </w:r>
      <w:r w:rsidRPr="00707986">
        <w:rPr>
          <w:rFonts w:ascii="Times New Roman" w:eastAsia="Arial" w:hAnsi="Times New Roman"/>
          <w:bCs/>
          <w:color w:val="000000" w:themeColor="text1"/>
          <w:sz w:val="24"/>
          <w:szCs w:val="24"/>
          <w:lang w:val="it-IT"/>
        </w:rPr>
        <w:t xml:space="preserve"> </w:t>
      </w:r>
    </w:p>
    <w:p w:rsidR="00133E8B" w:rsidRPr="00707986" w:rsidRDefault="00133E8B" w:rsidP="00707986">
      <w:pPr>
        <w:spacing w:after="0" w:line="360" w:lineRule="auto"/>
        <w:jc w:val="both"/>
        <w:rPr>
          <w:rFonts w:ascii="Times New Roman" w:eastAsia="Calibri" w:hAnsi="Times New Roman"/>
          <w:bCs/>
          <w:color w:val="000000" w:themeColor="text1"/>
          <w:sz w:val="24"/>
          <w:szCs w:val="24"/>
        </w:rPr>
      </w:pPr>
      <w:r w:rsidRPr="00707986">
        <w:rPr>
          <w:rFonts w:ascii="Times New Roman" w:eastAsia="Arial" w:hAnsi="Times New Roman"/>
          <w:b/>
          <w:bCs/>
          <w:color w:val="000000" w:themeColor="text1"/>
          <w:sz w:val="24"/>
          <w:szCs w:val="24"/>
          <w:lang w:val="it-IT"/>
        </w:rPr>
        <w:t>Câu 3</w:t>
      </w:r>
      <w:r w:rsidRPr="00707986">
        <w:rPr>
          <w:rFonts w:ascii="Times New Roman" w:eastAsia="Arial" w:hAnsi="Times New Roman"/>
          <w:bCs/>
          <w:color w:val="000000" w:themeColor="text1"/>
          <w:sz w:val="24"/>
          <w:szCs w:val="24"/>
          <w:lang w:val="it-IT"/>
        </w:rPr>
        <w:t xml:space="preserve">: </w:t>
      </w:r>
      <w:r w:rsidRPr="00707986">
        <w:rPr>
          <w:rFonts w:ascii="Times New Roman" w:eastAsia="Calibri" w:hAnsi="Times New Roman"/>
          <w:color w:val="000000" w:themeColor="text1"/>
          <w:sz w:val="24"/>
          <w:szCs w:val="24"/>
        </w:rPr>
        <w:t xml:space="preserve">Năm 2018 tổng dân số của hai tỉnh A và B là 5 triệu người. </w:t>
      </w:r>
      <w:proofErr w:type="gramStart"/>
      <w:r w:rsidRPr="00707986">
        <w:rPr>
          <w:rFonts w:ascii="Times New Roman" w:eastAsia="Calibri" w:hAnsi="Times New Roman"/>
          <w:color w:val="000000" w:themeColor="text1"/>
          <w:sz w:val="24"/>
          <w:szCs w:val="24"/>
        </w:rPr>
        <w:t>Năm 2019 tổng số dân hai tỉnh A và B là 5 072 000 người.</w:t>
      </w:r>
      <w:proofErr w:type="gramEnd"/>
      <w:r w:rsidRPr="00707986">
        <w:rPr>
          <w:rFonts w:ascii="Times New Roman" w:eastAsia="Calibri" w:hAnsi="Times New Roman"/>
          <w:color w:val="000000" w:themeColor="text1"/>
          <w:sz w:val="24"/>
          <w:szCs w:val="24"/>
        </w:rPr>
        <w:t xml:space="preserve"> Biết tỉ lệ tăng dân số của mỗi tỉnh như </w:t>
      </w:r>
      <w:proofErr w:type="gramStart"/>
      <w:r w:rsidRPr="00707986">
        <w:rPr>
          <w:rFonts w:ascii="Times New Roman" w:eastAsia="Calibri" w:hAnsi="Times New Roman"/>
          <w:color w:val="000000" w:themeColor="text1"/>
          <w:sz w:val="24"/>
          <w:szCs w:val="24"/>
        </w:rPr>
        <w:t>sau :</w:t>
      </w:r>
      <w:proofErr w:type="gramEnd"/>
      <w:r w:rsidRPr="00707986">
        <w:rPr>
          <w:rFonts w:ascii="Times New Roman" w:eastAsia="Calibri" w:hAnsi="Times New Roman"/>
          <w:color w:val="000000" w:themeColor="text1"/>
          <w:sz w:val="24"/>
          <w:szCs w:val="24"/>
        </w:rPr>
        <w:t xml:space="preserve"> tỉnh A là 2% và tỉnh B là 1%. </w:t>
      </w:r>
      <w:proofErr w:type="gramStart"/>
      <w:r w:rsidRPr="00707986">
        <w:rPr>
          <w:rFonts w:ascii="Times New Roman" w:eastAsia="Calibri" w:hAnsi="Times New Roman"/>
          <w:color w:val="000000" w:themeColor="text1"/>
          <w:sz w:val="24"/>
          <w:szCs w:val="24"/>
        </w:rPr>
        <w:t>Hỏi dân số mỗi tỉnh năm 2019.</w:t>
      </w:r>
      <w:proofErr w:type="gramEnd"/>
    </w:p>
    <w:p w:rsidR="00133E8B" w:rsidRPr="00707986" w:rsidRDefault="00133E8B" w:rsidP="00707986">
      <w:pPr>
        <w:spacing w:after="0" w:line="360" w:lineRule="auto"/>
        <w:jc w:val="both"/>
        <w:rPr>
          <w:rFonts w:ascii="Times New Roman" w:eastAsia="Calibri" w:hAnsi="Times New Roman"/>
          <w:color w:val="000000" w:themeColor="text1"/>
          <w:sz w:val="24"/>
          <w:szCs w:val="24"/>
        </w:rPr>
      </w:pPr>
      <w:r w:rsidRPr="00707986">
        <w:rPr>
          <w:rFonts w:ascii="Times New Roman" w:eastAsia="Calibri" w:hAnsi="Times New Roman"/>
          <w:b/>
          <w:color w:val="000000" w:themeColor="text1"/>
          <w:sz w:val="24"/>
          <w:szCs w:val="24"/>
        </w:rPr>
        <w:t xml:space="preserve">Câu 4: </w:t>
      </w:r>
      <w:r w:rsidRPr="00707986">
        <w:rPr>
          <w:rFonts w:ascii="Times New Roman" w:eastAsia="Calibri" w:hAnsi="Times New Roman"/>
          <w:color w:val="000000" w:themeColor="text1"/>
          <w:sz w:val="24"/>
          <w:szCs w:val="24"/>
        </w:rPr>
        <w:t xml:space="preserve">Cô </w:t>
      </w:r>
      <w:proofErr w:type="gramStart"/>
      <w:r w:rsidRPr="00707986">
        <w:rPr>
          <w:rFonts w:ascii="Times New Roman" w:eastAsia="Calibri" w:hAnsi="Times New Roman"/>
          <w:color w:val="000000" w:themeColor="text1"/>
          <w:sz w:val="24"/>
          <w:szCs w:val="24"/>
        </w:rPr>
        <w:t>Lan</w:t>
      </w:r>
      <w:proofErr w:type="gramEnd"/>
      <w:r w:rsidRPr="00707986">
        <w:rPr>
          <w:rFonts w:ascii="Times New Roman" w:eastAsia="Calibri" w:hAnsi="Times New Roman"/>
          <w:color w:val="000000" w:themeColor="text1"/>
          <w:sz w:val="24"/>
          <w:szCs w:val="24"/>
        </w:rPr>
        <w:t xml:space="preserve"> vô tình làm rơi một quả banh từ trên tầng thứ 35 của tòa nhà chung cư. Biết độ cao từ nơi cô  làm Lan rơi trái banh đến mặt đất là 125 m. Quãng đường chuyển động S (mét) của trái banh khi rơi phụ thuộc vào thời gian t (giây) được cho bởi công thức: </w:t>
      </w:r>
      <w:r w:rsidR="00A32A59" w:rsidRPr="00A32A59">
        <w:rPr>
          <w:position w:val="-6"/>
        </w:rPr>
        <w:object w:dxaOrig="720" w:dyaOrig="320">
          <v:shape id="_x0000_i1050" type="#_x0000_t75" style="width:36pt;height:16.1pt" o:ole="">
            <v:imagedata r:id="rId36" o:title=""/>
          </v:shape>
          <o:OLEObject Type="Embed" ProgID="Equation.DSMT4" ShapeID="_x0000_i1050" DrawAspect="Content" ObjectID="_1643478312" r:id="rId37"/>
        </w:object>
      </w:r>
    </w:p>
    <w:p w:rsidR="00133E8B" w:rsidRPr="00707986" w:rsidRDefault="00133E8B" w:rsidP="00707986">
      <w:pPr>
        <w:spacing w:after="0" w:line="360" w:lineRule="auto"/>
        <w:jc w:val="both"/>
        <w:rPr>
          <w:rFonts w:ascii="Times New Roman" w:eastAsia="Calibri" w:hAnsi="Times New Roman"/>
          <w:color w:val="000000" w:themeColor="text1"/>
          <w:sz w:val="24"/>
          <w:szCs w:val="24"/>
        </w:rPr>
      </w:pPr>
      <w:r w:rsidRPr="00707986">
        <w:rPr>
          <w:rFonts w:ascii="Times New Roman" w:eastAsia="Calibri" w:hAnsi="Times New Roman"/>
          <w:color w:val="000000" w:themeColor="text1"/>
          <w:sz w:val="24"/>
          <w:szCs w:val="24"/>
        </w:rPr>
        <w:t xml:space="preserve">  a) Hỏi trái banh cách mặt đất bao nhiêu mét sau 1</w:t>
      </w:r>
      <w:proofErr w:type="gramStart"/>
      <w:r w:rsidRPr="00707986">
        <w:rPr>
          <w:rFonts w:ascii="Times New Roman" w:eastAsia="Calibri" w:hAnsi="Times New Roman"/>
          <w:color w:val="000000" w:themeColor="text1"/>
          <w:sz w:val="24"/>
          <w:szCs w:val="24"/>
        </w:rPr>
        <w:t>,5</w:t>
      </w:r>
      <w:proofErr w:type="gramEnd"/>
      <w:r w:rsidRPr="00707986">
        <w:rPr>
          <w:rFonts w:ascii="Times New Roman" w:eastAsia="Calibri" w:hAnsi="Times New Roman"/>
          <w:color w:val="000000" w:themeColor="text1"/>
          <w:sz w:val="24"/>
          <w:szCs w:val="24"/>
        </w:rPr>
        <w:t xml:space="preserve"> giây? </w:t>
      </w:r>
      <w:proofErr w:type="gramStart"/>
      <w:r w:rsidRPr="00707986">
        <w:rPr>
          <w:rFonts w:ascii="Times New Roman" w:eastAsia="Calibri" w:hAnsi="Times New Roman"/>
          <w:color w:val="000000" w:themeColor="text1"/>
          <w:sz w:val="24"/>
          <w:szCs w:val="24"/>
        </w:rPr>
        <w:t>Sau 4 giây?</w:t>
      </w:r>
      <w:proofErr w:type="gramEnd"/>
      <w:r w:rsidRPr="00707986">
        <w:rPr>
          <w:rFonts w:ascii="Times New Roman" w:eastAsia="Calibri" w:hAnsi="Times New Roman"/>
          <w:color w:val="000000" w:themeColor="text1"/>
          <w:sz w:val="24"/>
          <w:szCs w:val="24"/>
        </w:rPr>
        <w:t xml:space="preserve"> </w:t>
      </w:r>
    </w:p>
    <w:p w:rsidR="00133E8B" w:rsidRPr="00707986" w:rsidRDefault="00133E8B" w:rsidP="00707986">
      <w:pPr>
        <w:spacing w:after="0" w:line="360" w:lineRule="auto"/>
        <w:jc w:val="both"/>
        <w:rPr>
          <w:rFonts w:ascii="Times New Roman" w:eastAsia="Calibri" w:hAnsi="Times New Roman"/>
          <w:color w:val="000000" w:themeColor="text1"/>
          <w:sz w:val="24"/>
          <w:szCs w:val="24"/>
        </w:rPr>
      </w:pPr>
      <w:r w:rsidRPr="00707986">
        <w:rPr>
          <w:rFonts w:ascii="Times New Roman" w:eastAsia="Calibri" w:hAnsi="Times New Roman"/>
          <w:color w:val="000000" w:themeColor="text1"/>
          <w:sz w:val="24"/>
          <w:szCs w:val="24"/>
        </w:rPr>
        <w:t xml:space="preserve">  b) Hỏi sau bao lâu kể từ lúc cô </w:t>
      </w:r>
      <w:proofErr w:type="gramStart"/>
      <w:r w:rsidRPr="00707986">
        <w:rPr>
          <w:rFonts w:ascii="Times New Roman" w:eastAsia="Calibri" w:hAnsi="Times New Roman"/>
          <w:color w:val="000000" w:themeColor="text1"/>
          <w:sz w:val="24"/>
          <w:szCs w:val="24"/>
        </w:rPr>
        <w:t>Lan</w:t>
      </w:r>
      <w:proofErr w:type="gramEnd"/>
      <w:r w:rsidRPr="00707986">
        <w:rPr>
          <w:rFonts w:ascii="Times New Roman" w:eastAsia="Calibri" w:hAnsi="Times New Roman"/>
          <w:color w:val="000000" w:themeColor="text1"/>
          <w:sz w:val="24"/>
          <w:szCs w:val="24"/>
        </w:rPr>
        <w:t xml:space="preserve"> làm rơi thì trái banh chạm mặt đất. </w:t>
      </w:r>
    </w:p>
    <w:p w:rsidR="00133E8B" w:rsidRPr="00707986" w:rsidRDefault="00133E8B" w:rsidP="00707986">
      <w:pPr>
        <w:spacing w:after="0" w:line="360" w:lineRule="auto"/>
        <w:jc w:val="both"/>
        <w:rPr>
          <w:rFonts w:ascii="Times New Roman" w:eastAsia="Calibri" w:hAnsi="Times New Roman"/>
          <w:b/>
          <w:bCs/>
          <w:i/>
          <w:color w:val="000000" w:themeColor="text1"/>
          <w:sz w:val="24"/>
          <w:szCs w:val="24"/>
        </w:rPr>
      </w:pPr>
      <w:r w:rsidRPr="00707986">
        <w:rPr>
          <w:rFonts w:ascii="Times New Roman" w:eastAsia="Calibri" w:hAnsi="Times New Roman"/>
          <w:i/>
          <w:color w:val="000000" w:themeColor="text1"/>
          <w:sz w:val="24"/>
          <w:szCs w:val="24"/>
        </w:rPr>
        <w:t xml:space="preserve">(Giả sử rằng trái banh rơi theo phương thẳng đứng, bỏ qua mọi lực tác động của môi </w:t>
      </w:r>
      <w:proofErr w:type="gramStart"/>
      <w:r w:rsidRPr="00707986">
        <w:rPr>
          <w:rFonts w:ascii="Times New Roman" w:eastAsia="Calibri" w:hAnsi="Times New Roman"/>
          <w:i/>
          <w:color w:val="000000" w:themeColor="text1"/>
          <w:sz w:val="24"/>
          <w:szCs w:val="24"/>
        </w:rPr>
        <w:t>trường )</w:t>
      </w:r>
      <w:proofErr w:type="gramEnd"/>
    </w:p>
    <w:p w:rsidR="00133E8B" w:rsidRPr="00707986" w:rsidRDefault="00133E8B" w:rsidP="00BB7456">
      <w:pPr>
        <w:jc w:val="center"/>
        <w:rPr>
          <w:rFonts w:ascii="Times New Roman" w:hAnsi="Times New Roman"/>
          <w:b/>
          <w:color w:val="000000" w:themeColor="text1"/>
          <w:sz w:val="24"/>
          <w:szCs w:val="24"/>
        </w:rPr>
      </w:pPr>
      <w:r w:rsidRPr="00707986">
        <w:rPr>
          <w:rFonts w:ascii="Times New Roman" w:hAnsi="Times New Roman"/>
          <w:b/>
          <w:color w:val="000000" w:themeColor="text1"/>
          <w:sz w:val="24"/>
          <w:szCs w:val="24"/>
        </w:rPr>
        <w:t>(ĐỀ 8)</w:t>
      </w:r>
    </w:p>
    <w:p w:rsidR="00133E8B" w:rsidRPr="00707986" w:rsidRDefault="00133E8B" w:rsidP="00BB7456">
      <w:pPr>
        <w:ind w:left="-450" w:firstLine="720"/>
        <w:jc w:val="center"/>
        <w:rPr>
          <w:rFonts w:ascii="Times New Roman" w:hAnsi="Times New Roman"/>
          <w:color w:val="000000" w:themeColor="text1"/>
          <w:sz w:val="24"/>
          <w:szCs w:val="24"/>
        </w:rPr>
      </w:pPr>
      <w:r w:rsidRPr="00707986">
        <w:rPr>
          <w:rFonts w:ascii="Times New Roman" w:hAnsi="Times New Roman"/>
          <w:color w:val="000000" w:themeColor="text1"/>
          <w:sz w:val="24"/>
          <w:szCs w:val="24"/>
        </w:rPr>
        <w:t xml:space="preserve">Thời </w:t>
      </w:r>
      <w:proofErr w:type="gramStart"/>
      <w:r w:rsidRPr="00707986">
        <w:rPr>
          <w:rFonts w:ascii="Times New Roman" w:hAnsi="Times New Roman"/>
          <w:color w:val="000000" w:themeColor="text1"/>
          <w:sz w:val="24"/>
          <w:szCs w:val="24"/>
        </w:rPr>
        <w:t>gian :</w:t>
      </w:r>
      <w:proofErr w:type="gramEnd"/>
      <w:r w:rsidRPr="00707986">
        <w:rPr>
          <w:rFonts w:ascii="Times New Roman" w:hAnsi="Times New Roman"/>
          <w:color w:val="000000" w:themeColor="text1"/>
          <w:sz w:val="24"/>
          <w:szCs w:val="24"/>
        </w:rPr>
        <w:t xml:space="preserve"> 90 phút ( không kể thời gian phát đề)</w:t>
      </w:r>
    </w:p>
    <w:p w:rsidR="00133E8B" w:rsidRPr="00707986" w:rsidRDefault="00133E8B" w:rsidP="00707986">
      <w:pPr>
        <w:spacing w:before="20" w:after="20" w:line="360" w:lineRule="auto"/>
        <w:jc w:val="both"/>
        <w:rPr>
          <w:rFonts w:ascii="Times New Roman" w:eastAsia="Arial" w:hAnsi="Times New Roman"/>
          <w:bCs/>
          <w:color w:val="000000" w:themeColor="text1"/>
          <w:sz w:val="24"/>
          <w:szCs w:val="24"/>
          <w:lang w:val="it-IT"/>
        </w:rPr>
      </w:pPr>
      <w:r w:rsidRPr="00707986">
        <w:rPr>
          <w:rFonts w:ascii="Times New Roman" w:eastAsia="Arial" w:hAnsi="Times New Roman"/>
          <w:b/>
          <w:bCs/>
          <w:color w:val="000000" w:themeColor="text1"/>
          <w:sz w:val="24"/>
          <w:szCs w:val="24"/>
          <w:lang w:val="it-IT"/>
        </w:rPr>
        <w:t xml:space="preserve">Câu 1: </w:t>
      </w:r>
      <w:r w:rsidRPr="00707986">
        <w:rPr>
          <w:rFonts w:ascii="Times New Roman" w:eastAsia="Arial" w:hAnsi="Times New Roman"/>
          <w:bCs/>
          <w:color w:val="000000" w:themeColor="text1"/>
          <w:sz w:val="24"/>
          <w:szCs w:val="24"/>
          <w:lang w:val="it-IT"/>
        </w:rPr>
        <w:t>Giải phương trình và hệ phương trình:</w:t>
      </w:r>
    </w:p>
    <w:p w:rsidR="00133E8B" w:rsidRPr="00707986" w:rsidRDefault="00A32A59" w:rsidP="00707986">
      <w:pPr>
        <w:spacing w:before="20" w:after="20" w:line="360" w:lineRule="auto"/>
        <w:ind w:firstLine="720"/>
        <w:jc w:val="both"/>
        <w:rPr>
          <w:rFonts w:ascii="Times New Roman" w:hAnsi="Times New Roman"/>
          <w:color w:val="000000" w:themeColor="text1"/>
          <w:sz w:val="24"/>
          <w:szCs w:val="24"/>
        </w:rPr>
      </w:pPr>
      <w:r w:rsidRPr="00A32A59">
        <w:rPr>
          <w:position w:val="-30"/>
        </w:rPr>
        <w:object w:dxaOrig="7660" w:dyaOrig="720">
          <v:shape id="_x0000_i1052" type="#_x0000_t75" style="width:383.1pt;height:36pt" o:ole="">
            <v:imagedata r:id="rId38" o:title=""/>
          </v:shape>
          <o:OLEObject Type="Embed" ProgID="Equation.DSMT4" ShapeID="_x0000_i1052" DrawAspect="Content" ObjectID="_1643478313" r:id="rId39"/>
        </w:object>
      </w:r>
    </w:p>
    <w:p w:rsidR="00133E8B" w:rsidRPr="00707986" w:rsidRDefault="00133E8B" w:rsidP="00707986">
      <w:pPr>
        <w:spacing w:before="20" w:after="20" w:line="360" w:lineRule="auto"/>
        <w:jc w:val="both"/>
        <w:rPr>
          <w:rFonts w:ascii="Times New Roman" w:hAnsi="Times New Roman"/>
          <w:bCs/>
          <w:color w:val="000000" w:themeColor="text1"/>
          <w:sz w:val="24"/>
          <w:szCs w:val="24"/>
        </w:rPr>
      </w:pPr>
      <w:r w:rsidRPr="00707986">
        <w:rPr>
          <w:rFonts w:ascii="Times New Roman" w:eastAsia="Arial" w:hAnsi="Times New Roman"/>
          <w:b/>
          <w:bCs/>
          <w:color w:val="000000" w:themeColor="text1"/>
          <w:sz w:val="24"/>
          <w:szCs w:val="24"/>
          <w:lang w:val="it-IT"/>
        </w:rPr>
        <w:t>Câu 3</w:t>
      </w:r>
      <w:r w:rsidRPr="00707986">
        <w:rPr>
          <w:rFonts w:ascii="Times New Roman" w:eastAsia="Arial" w:hAnsi="Times New Roman"/>
          <w:bCs/>
          <w:color w:val="000000" w:themeColor="text1"/>
          <w:sz w:val="24"/>
          <w:szCs w:val="24"/>
          <w:lang w:val="it-IT"/>
        </w:rPr>
        <w:t xml:space="preserve">: </w:t>
      </w:r>
      <w:r w:rsidRPr="00707986">
        <w:rPr>
          <w:rFonts w:ascii="Times New Roman" w:hAnsi="Times New Roman"/>
          <w:bCs/>
          <w:color w:val="000000" w:themeColor="text1"/>
          <w:sz w:val="24"/>
          <w:szCs w:val="24"/>
          <w:lang w:val="nl-NL"/>
        </w:rPr>
        <w:t>Bạn An tiêu thụ 12 ca-lo cho mỗi phút bơi và 8 ca-lo mỗi phút chạy bộ. Bạn An cần tiêu thụ tổng cộng 300 ca-lo trong 30 phút với hai hoạt động trên .Vậy ban An cần bao nhiêu thời gian cho mỗi hoạt động?</w:t>
      </w:r>
    </w:p>
    <w:p w:rsidR="00133E8B" w:rsidRPr="00707986" w:rsidRDefault="00133E8B" w:rsidP="00707986">
      <w:pPr>
        <w:spacing w:before="20" w:after="20" w:line="360" w:lineRule="auto"/>
        <w:jc w:val="both"/>
        <w:rPr>
          <w:rFonts w:ascii="Times New Roman" w:eastAsia="Calibri" w:hAnsi="Times New Roman"/>
          <w:color w:val="000000" w:themeColor="text1"/>
          <w:sz w:val="24"/>
          <w:szCs w:val="24"/>
        </w:rPr>
      </w:pPr>
      <w:r w:rsidRPr="00707986">
        <w:rPr>
          <w:rFonts w:ascii="Times New Roman" w:hAnsi="Times New Roman"/>
          <w:b/>
          <w:bCs/>
          <w:color w:val="000000" w:themeColor="text1"/>
          <w:sz w:val="24"/>
          <w:szCs w:val="24"/>
        </w:rPr>
        <w:t xml:space="preserve">Câu 4: </w:t>
      </w:r>
      <w:r w:rsidRPr="00707986">
        <w:rPr>
          <w:rFonts w:ascii="Times New Roman" w:eastAsia="Calibri" w:hAnsi="Times New Roman"/>
          <w:color w:val="000000" w:themeColor="text1"/>
          <w:sz w:val="24"/>
          <w:szCs w:val="24"/>
        </w:rPr>
        <w:t xml:space="preserve">Một câu lạc bộ bóng bàn đang tổ chức huấn luyện với sự tham gia đông đảo vận động viên từ các phường. Trong đó số nữ thuận </w:t>
      </w:r>
      <w:proofErr w:type="gramStart"/>
      <w:r w:rsidRPr="00707986">
        <w:rPr>
          <w:rFonts w:ascii="Times New Roman" w:eastAsia="Calibri" w:hAnsi="Times New Roman"/>
          <w:color w:val="000000" w:themeColor="text1"/>
          <w:sz w:val="24"/>
          <w:szCs w:val="24"/>
        </w:rPr>
        <w:t>tay</w:t>
      </w:r>
      <w:proofErr w:type="gramEnd"/>
      <w:r w:rsidRPr="00707986">
        <w:rPr>
          <w:rFonts w:ascii="Times New Roman" w:eastAsia="Calibri" w:hAnsi="Times New Roman"/>
          <w:color w:val="000000" w:themeColor="text1"/>
          <w:sz w:val="24"/>
          <w:szCs w:val="24"/>
        </w:rPr>
        <w:t xml:space="preserve"> phải đông gấp 5 lần số nữ thuận tay trái. Còn số người nam thuận </w:t>
      </w:r>
      <w:proofErr w:type="gramStart"/>
      <w:r w:rsidRPr="00707986">
        <w:rPr>
          <w:rFonts w:ascii="Times New Roman" w:eastAsia="Calibri" w:hAnsi="Times New Roman"/>
          <w:color w:val="000000" w:themeColor="text1"/>
          <w:sz w:val="24"/>
          <w:szCs w:val="24"/>
        </w:rPr>
        <w:t>tay</w:t>
      </w:r>
      <w:proofErr w:type="gramEnd"/>
      <w:r w:rsidRPr="00707986">
        <w:rPr>
          <w:rFonts w:ascii="Times New Roman" w:eastAsia="Calibri" w:hAnsi="Times New Roman"/>
          <w:color w:val="000000" w:themeColor="text1"/>
          <w:sz w:val="24"/>
          <w:szCs w:val="24"/>
        </w:rPr>
        <w:t xml:space="preserve"> phải nhiều gấp 9 lần số nam thuận tay trái. Nếu có tổng cộng 18 người thuận </w:t>
      </w:r>
      <w:proofErr w:type="gramStart"/>
      <w:r w:rsidRPr="00707986">
        <w:rPr>
          <w:rFonts w:ascii="Times New Roman" w:eastAsia="Calibri" w:hAnsi="Times New Roman"/>
          <w:color w:val="000000" w:themeColor="text1"/>
          <w:sz w:val="24"/>
          <w:szCs w:val="24"/>
        </w:rPr>
        <w:t>tay</w:t>
      </w:r>
      <w:proofErr w:type="gramEnd"/>
      <w:r w:rsidRPr="00707986">
        <w:rPr>
          <w:rFonts w:ascii="Times New Roman" w:eastAsia="Calibri" w:hAnsi="Times New Roman"/>
          <w:color w:val="000000" w:themeColor="text1"/>
          <w:sz w:val="24"/>
          <w:szCs w:val="24"/>
        </w:rPr>
        <w:t xml:space="preserve"> trái và 122 người thuận tay phải thì câu lạc bộ có số vận động viên nam thuận tay phải chiếm bao nhiêu phần trăm so với số vận động viên thuận tay phải?</w:t>
      </w:r>
      <w:bookmarkStart w:id="0" w:name="_GoBack"/>
      <w:bookmarkEnd w:id="0"/>
    </w:p>
    <w:sectPr w:rsidR="00133E8B" w:rsidRPr="00707986" w:rsidSect="00AE3C34">
      <w:headerReference w:type="default" r:id="rId40"/>
      <w:footerReference w:type="default" r:id="rId41"/>
      <w:pgSz w:w="11906" w:h="16838"/>
      <w:pgMar w:top="704" w:right="566" w:bottom="284" w:left="630" w:header="27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51" w:rsidRDefault="00AF1251" w:rsidP="00B01493">
      <w:pPr>
        <w:spacing w:after="0" w:line="240" w:lineRule="auto"/>
      </w:pPr>
      <w:r>
        <w:separator/>
      </w:r>
    </w:p>
  </w:endnote>
  <w:endnote w:type="continuationSeparator" w:id="0">
    <w:p w:rsidR="00AF1251" w:rsidRDefault="00AF1251" w:rsidP="00B0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16"/>
      <w:gridCol w:w="1093"/>
      <w:gridCol w:w="4917"/>
    </w:tblGrid>
    <w:tr w:rsidR="0061529D">
      <w:trPr>
        <w:trHeight w:val="151"/>
      </w:trPr>
      <w:tc>
        <w:tcPr>
          <w:tcW w:w="2250" w:type="pct"/>
          <w:tcBorders>
            <w:bottom w:val="single" w:sz="4" w:space="0" w:color="4F81BD" w:themeColor="accent1"/>
          </w:tcBorders>
        </w:tcPr>
        <w:p w:rsidR="0061529D" w:rsidRDefault="0061529D">
          <w:pPr>
            <w:pStyle w:val="Header"/>
            <w:rPr>
              <w:rFonts w:asciiTheme="majorHAnsi" w:eastAsiaTheme="majorEastAsia" w:hAnsiTheme="majorHAnsi" w:cstheme="majorBidi"/>
              <w:b/>
              <w:bCs/>
            </w:rPr>
          </w:pPr>
        </w:p>
      </w:tc>
      <w:tc>
        <w:tcPr>
          <w:tcW w:w="500" w:type="pct"/>
          <w:vMerge w:val="restart"/>
          <w:noWrap/>
          <w:vAlign w:val="center"/>
        </w:tcPr>
        <w:p w:rsidR="0061529D" w:rsidRDefault="0061529D">
          <w:pPr>
            <w:pStyle w:val="NoSpacing"/>
            <w:rPr>
              <w:rFonts w:asciiTheme="majorHAnsi" w:hAnsiTheme="majorHAnsi"/>
            </w:rPr>
          </w:pPr>
          <w:r>
            <w:rPr>
              <w:rFonts w:asciiTheme="majorHAnsi" w:hAnsiTheme="majorHAnsi"/>
              <w:b/>
            </w:rPr>
            <w:t xml:space="preserve">Page </w:t>
          </w:r>
          <w:r w:rsidR="00425FB5">
            <w:fldChar w:fldCharType="begin"/>
          </w:r>
          <w:r w:rsidR="00425FB5">
            <w:instrText xml:space="preserve"> PAGE  \* MERGEFORMAT </w:instrText>
          </w:r>
          <w:r w:rsidR="00425FB5">
            <w:fldChar w:fldCharType="separate"/>
          </w:r>
          <w:r w:rsidR="00526754" w:rsidRPr="00526754">
            <w:rPr>
              <w:rFonts w:asciiTheme="majorHAnsi" w:hAnsiTheme="majorHAnsi"/>
              <w:b/>
              <w:noProof/>
            </w:rPr>
            <w:t>3</w:t>
          </w:r>
          <w:r w:rsidR="00425FB5">
            <w:rPr>
              <w:rFonts w:asciiTheme="majorHAnsi" w:hAnsiTheme="majorHAnsi"/>
              <w:b/>
              <w:noProof/>
            </w:rPr>
            <w:fldChar w:fldCharType="end"/>
          </w:r>
        </w:p>
      </w:tc>
      <w:tc>
        <w:tcPr>
          <w:tcW w:w="2250" w:type="pct"/>
          <w:tcBorders>
            <w:bottom w:val="single" w:sz="4" w:space="0" w:color="4F81BD" w:themeColor="accent1"/>
          </w:tcBorders>
        </w:tcPr>
        <w:p w:rsidR="0061529D" w:rsidRDefault="0061529D">
          <w:pPr>
            <w:pStyle w:val="Header"/>
            <w:rPr>
              <w:rFonts w:asciiTheme="majorHAnsi" w:eastAsiaTheme="majorEastAsia" w:hAnsiTheme="majorHAnsi" w:cstheme="majorBidi"/>
              <w:b/>
              <w:bCs/>
            </w:rPr>
          </w:pPr>
        </w:p>
      </w:tc>
    </w:tr>
    <w:tr w:rsidR="0061529D">
      <w:trPr>
        <w:trHeight w:val="150"/>
      </w:trPr>
      <w:tc>
        <w:tcPr>
          <w:tcW w:w="2250" w:type="pct"/>
          <w:tcBorders>
            <w:top w:val="single" w:sz="4" w:space="0" w:color="4F81BD" w:themeColor="accent1"/>
          </w:tcBorders>
        </w:tcPr>
        <w:p w:rsidR="0061529D" w:rsidRDefault="0061529D">
          <w:pPr>
            <w:pStyle w:val="Header"/>
            <w:rPr>
              <w:rFonts w:asciiTheme="majorHAnsi" w:eastAsiaTheme="majorEastAsia" w:hAnsiTheme="majorHAnsi" w:cstheme="majorBidi"/>
              <w:b/>
              <w:bCs/>
            </w:rPr>
          </w:pPr>
        </w:p>
      </w:tc>
      <w:tc>
        <w:tcPr>
          <w:tcW w:w="500" w:type="pct"/>
          <w:vMerge/>
        </w:tcPr>
        <w:p w:rsidR="0061529D" w:rsidRDefault="0061529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1529D" w:rsidRDefault="0061529D">
          <w:pPr>
            <w:pStyle w:val="Header"/>
            <w:rPr>
              <w:rFonts w:asciiTheme="majorHAnsi" w:eastAsiaTheme="majorEastAsia" w:hAnsiTheme="majorHAnsi" w:cstheme="majorBidi"/>
              <w:b/>
              <w:bCs/>
            </w:rPr>
          </w:pPr>
        </w:p>
      </w:tc>
    </w:tr>
  </w:tbl>
  <w:p w:rsidR="008651AA" w:rsidRDefault="00865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51" w:rsidRDefault="00AF1251" w:rsidP="00B01493">
      <w:pPr>
        <w:spacing w:after="0" w:line="240" w:lineRule="auto"/>
      </w:pPr>
      <w:r>
        <w:separator/>
      </w:r>
    </w:p>
  </w:footnote>
  <w:footnote w:type="continuationSeparator" w:id="0">
    <w:p w:rsidR="00AF1251" w:rsidRDefault="00AF1251" w:rsidP="00B01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AA" w:rsidRPr="007F1217" w:rsidRDefault="00C44BB8" w:rsidP="00077406">
    <w:pPr>
      <w:pStyle w:val="Header"/>
      <w:tabs>
        <w:tab w:val="clear" w:pos="4513"/>
        <w:tab w:val="clear" w:pos="9026"/>
        <w:tab w:val="center" w:pos="4680"/>
        <w:tab w:val="right" w:pos="10710"/>
      </w:tabs>
      <w:rPr>
        <w:rFonts w:ascii="VNI-Aptima" w:hAnsi="VNI-Aptima"/>
        <w:i/>
        <w:sz w:val="20"/>
        <w:szCs w:val="20"/>
        <w:u w:val="single"/>
      </w:rPr>
    </w:pPr>
    <w:r>
      <w:rPr>
        <w:rFonts w:ascii="VNI-Aptima" w:hAnsi="VNI-Aptima"/>
        <w:b/>
        <w:i/>
        <w:sz w:val="20"/>
        <w:szCs w:val="20"/>
        <w:u w:val="single"/>
      </w:rPr>
      <w:t>Nhoùm Toaùn 9</w:t>
    </w:r>
    <w:r w:rsidR="008651AA" w:rsidRPr="007F1217">
      <w:rPr>
        <w:rFonts w:ascii="VNI-Aptima" w:hAnsi="VNI-Aptima"/>
        <w:b/>
        <w:i/>
        <w:sz w:val="20"/>
        <w:szCs w:val="20"/>
        <w:u w:val="single"/>
      </w:rPr>
      <w:t xml:space="preserve">   </w:t>
    </w:r>
    <w:r w:rsidR="008651AA" w:rsidRPr="007F1217">
      <w:rPr>
        <w:rFonts w:ascii="VNI-Aptima" w:hAnsi="VNI-Aptima"/>
        <w:i/>
        <w:sz w:val="20"/>
        <w:szCs w:val="20"/>
        <w:u w:val="single"/>
      </w:rPr>
      <w:ptab w:relativeTo="margin" w:alignment="center" w:leader="none"/>
    </w:r>
    <w:r w:rsidR="003B359C" w:rsidRPr="007F1217">
      <w:rPr>
        <w:rFonts w:ascii="VNI-Aptima" w:hAnsi="VNI-Aptima"/>
        <w:i/>
        <w:sz w:val="20"/>
        <w:szCs w:val="20"/>
        <w:u w:val="single"/>
      </w:rPr>
      <w:tab/>
    </w:r>
    <w:proofErr w:type="gramStart"/>
    <w:r w:rsidR="008651AA" w:rsidRPr="007F1217">
      <w:rPr>
        <w:rFonts w:ascii="VNI-Aptima" w:hAnsi="VNI-Aptima"/>
        <w:b/>
        <w:i/>
        <w:sz w:val="20"/>
        <w:szCs w:val="20"/>
        <w:u w:val="single"/>
      </w:rPr>
      <w:t>THCS  Nguyeãn</w:t>
    </w:r>
    <w:proofErr w:type="gramEnd"/>
    <w:r w:rsidR="008651AA" w:rsidRPr="007F1217">
      <w:rPr>
        <w:rFonts w:ascii="VNI-Aptima" w:hAnsi="VNI-Aptima"/>
        <w:b/>
        <w:i/>
        <w:sz w:val="20"/>
        <w:szCs w:val="20"/>
        <w:u w:val="single"/>
      </w:rPr>
      <w:t xml:space="preserve"> Tri Phöông - Quaän 10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B24"/>
    <w:multiLevelType w:val="hybridMultilevel"/>
    <w:tmpl w:val="AB22B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36A13"/>
    <w:multiLevelType w:val="hybridMultilevel"/>
    <w:tmpl w:val="79EE1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1473B"/>
    <w:multiLevelType w:val="hybridMultilevel"/>
    <w:tmpl w:val="98884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83B69"/>
    <w:multiLevelType w:val="hybridMultilevel"/>
    <w:tmpl w:val="B18CF2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19C7A45"/>
    <w:multiLevelType w:val="hybridMultilevel"/>
    <w:tmpl w:val="98884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814BE"/>
    <w:multiLevelType w:val="hybridMultilevel"/>
    <w:tmpl w:val="B18CF2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4A84D4B"/>
    <w:multiLevelType w:val="hybridMultilevel"/>
    <w:tmpl w:val="BCAEF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B44926"/>
    <w:multiLevelType w:val="hybridMultilevel"/>
    <w:tmpl w:val="481E164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51B5712"/>
    <w:multiLevelType w:val="hybridMultilevel"/>
    <w:tmpl w:val="9E92D0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56778E"/>
    <w:multiLevelType w:val="hybridMultilevel"/>
    <w:tmpl w:val="8458B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1A1E2C"/>
    <w:multiLevelType w:val="hybridMultilevel"/>
    <w:tmpl w:val="481E164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39B1DFC"/>
    <w:multiLevelType w:val="hybridMultilevel"/>
    <w:tmpl w:val="CBD8B014"/>
    <w:lvl w:ilvl="0" w:tplc="7194B4FA">
      <w:start w:val="1"/>
      <w:numFmt w:val="lowerLetter"/>
      <w:lvlText w:val="%1)"/>
      <w:lvlJc w:val="left"/>
      <w:pPr>
        <w:ind w:left="1530" w:hanging="360"/>
      </w:pPr>
      <w:rPr>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17">
      <w:start w:val="1"/>
      <w:numFmt w:val="lowerLetter"/>
      <w:lvlText w:val="%4)"/>
      <w:lvlJc w:val="left"/>
      <w:pPr>
        <w:ind w:left="90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65D78B1"/>
    <w:multiLevelType w:val="hybridMultilevel"/>
    <w:tmpl w:val="8458B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A48F1"/>
    <w:multiLevelType w:val="hybridMultilevel"/>
    <w:tmpl w:val="2234914E"/>
    <w:lvl w:ilvl="0" w:tplc="04090017">
      <w:start w:val="1"/>
      <w:numFmt w:val="lowerLetter"/>
      <w:lvlText w:val="%1)"/>
      <w:lvlJc w:val="lef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5F39682B"/>
    <w:multiLevelType w:val="hybridMultilevel"/>
    <w:tmpl w:val="AB22B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B54B78"/>
    <w:multiLevelType w:val="hybridMultilevel"/>
    <w:tmpl w:val="37D09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7951C9"/>
    <w:multiLevelType w:val="hybridMultilevel"/>
    <w:tmpl w:val="AF389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6F4C0A"/>
    <w:multiLevelType w:val="hybridMultilevel"/>
    <w:tmpl w:val="B81E0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7"/>
  </w:num>
  <w:num w:numId="4">
    <w:abstractNumId w:val="7"/>
  </w:num>
  <w:num w:numId="5">
    <w:abstractNumId w:val="11"/>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0"/>
  </w:num>
  <w:num w:numId="11">
    <w:abstractNumId w:val="2"/>
  </w:num>
  <w:num w:numId="12">
    <w:abstractNumId w:val="15"/>
  </w:num>
  <w:num w:numId="13">
    <w:abstractNumId w:val="14"/>
  </w:num>
  <w:num w:numId="14">
    <w:abstractNumId w:val="6"/>
  </w:num>
  <w:num w:numId="15">
    <w:abstractNumId w:val="16"/>
  </w:num>
  <w:num w:numId="16">
    <w:abstractNumId w:val="8"/>
  </w:num>
  <w:num w:numId="17">
    <w:abstractNumId w:val="9"/>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93"/>
    <w:rsid w:val="0000336C"/>
    <w:rsid w:val="000076A7"/>
    <w:rsid w:val="000231E4"/>
    <w:rsid w:val="00025422"/>
    <w:rsid w:val="000403F8"/>
    <w:rsid w:val="0004198D"/>
    <w:rsid w:val="00077406"/>
    <w:rsid w:val="000876DE"/>
    <w:rsid w:val="0009580E"/>
    <w:rsid w:val="000A1DFD"/>
    <w:rsid w:val="000D2937"/>
    <w:rsid w:val="000F19B4"/>
    <w:rsid w:val="00113BDD"/>
    <w:rsid w:val="0011429A"/>
    <w:rsid w:val="0012332A"/>
    <w:rsid w:val="00133E8B"/>
    <w:rsid w:val="0014155F"/>
    <w:rsid w:val="00156DD6"/>
    <w:rsid w:val="0017491B"/>
    <w:rsid w:val="0018196B"/>
    <w:rsid w:val="001B7ED4"/>
    <w:rsid w:val="001D60EA"/>
    <w:rsid w:val="001E2B0D"/>
    <w:rsid w:val="001E3622"/>
    <w:rsid w:val="001E75F8"/>
    <w:rsid w:val="002742F3"/>
    <w:rsid w:val="00284678"/>
    <w:rsid w:val="002A24EC"/>
    <w:rsid w:val="002F5C09"/>
    <w:rsid w:val="0030528B"/>
    <w:rsid w:val="00311458"/>
    <w:rsid w:val="003209E1"/>
    <w:rsid w:val="003448B5"/>
    <w:rsid w:val="003555DA"/>
    <w:rsid w:val="00362933"/>
    <w:rsid w:val="00372A5E"/>
    <w:rsid w:val="0039663E"/>
    <w:rsid w:val="003A116D"/>
    <w:rsid w:val="003A71B1"/>
    <w:rsid w:val="003B359C"/>
    <w:rsid w:val="003F43B7"/>
    <w:rsid w:val="00407978"/>
    <w:rsid w:val="00410E96"/>
    <w:rsid w:val="0041746A"/>
    <w:rsid w:val="00425FB5"/>
    <w:rsid w:val="004451C4"/>
    <w:rsid w:val="004B4142"/>
    <w:rsid w:val="004D1EB5"/>
    <w:rsid w:val="004F6D75"/>
    <w:rsid w:val="00526754"/>
    <w:rsid w:val="005515C3"/>
    <w:rsid w:val="00553C09"/>
    <w:rsid w:val="00562E88"/>
    <w:rsid w:val="00566491"/>
    <w:rsid w:val="00566E48"/>
    <w:rsid w:val="005923B9"/>
    <w:rsid w:val="005A2FFF"/>
    <w:rsid w:val="005A7F2E"/>
    <w:rsid w:val="005B2284"/>
    <w:rsid w:val="005B37F5"/>
    <w:rsid w:val="005E4892"/>
    <w:rsid w:val="005F75FE"/>
    <w:rsid w:val="005F7AF0"/>
    <w:rsid w:val="006046F7"/>
    <w:rsid w:val="0061529D"/>
    <w:rsid w:val="00630062"/>
    <w:rsid w:val="00672B82"/>
    <w:rsid w:val="00680088"/>
    <w:rsid w:val="00681224"/>
    <w:rsid w:val="00682908"/>
    <w:rsid w:val="006A5813"/>
    <w:rsid w:val="00707986"/>
    <w:rsid w:val="00716E31"/>
    <w:rsid w:val="00733BB6"/>
    <w:rsid w:val="00733E25"/>
    <w:rsid w:val="007F1217"/>
    <w:rsid w:val="007F55FB"/>
    <w:rsid w:val="007F7277"/>
    <w:rsid w:val="007F7AA0"/>
    <w:rsid w:val="008027AF"/>
    <w:rsid w:val="00807962"/>
    <w:rsid w:val="00843B30"/>
    <w:rsid w:val="00854E86"/>
    <w:rsid w:val="00857712"/>
    <w:rsid w:val="008651AA"/>
    <w:rsid w:val="008A5980"/>
    <w:rsid w:val="008E3A27"/>
    <w:rsid w:val="009001CB"/>
    <w:rsid w:val="00921CF4"/>
    <w:rsid w:val="0094624E"/>
    <w:rsid w:val="009617DA"/>
    <w:rsid w:val="00963679"/>
    <w:rsid w:val="009A04C3"/>
    <w:rsid w:val="009C156C"/>
    <w:rsid w:val="009C344D"/>
    <w:rsid w:val="009E0862"/>
    <w:rsid w:val="009F3BAF"/>
    <w:rsid w:val="00A04DCB"/>
    <w:rsid w:val="00A244A1"/>
    <w:rsid w:val="00A26B12"/>
    <w:rsid w:val="00A32A59"/>
    <w:rsid w:val="00A53CCF"/>
    <w:rsid w:val="00A631E8"/>
    <w:rsid w:val="00A74E26"/>
    <w:rsid w:val="00A87BDE"/>
    <w:rsid w:val="00AE3C34"/>
    <w:rsid w:val="00AE6990"/>
    <w:rsid w:val="00AF1251"/>
    <w:rsid w:val="00AF73F4"/>
    <w:rsid w:val="00B01493"/>
    <w:rsid w:val="00B06DA5"/>
    <w:rsid w:val="00B14365"/>
    <w:rsid w:val="00B2258F"/>
    <w:rsid w:val="00B32B18"/>
    <w:rsid w:val="00B71B9A"/>
    <w:rsid w:val="00BA2ABF"/>
    <w:rsid w:val="00BA5BD7"/>
    <w:rsid w:val="00BB7456"/>
    <w:rsid w:val="00C02FA5"/>
    <w:rsid w:val="00C43E67"/>
    <w:rsid w:val="00C44731"/>
    <w:rsid w:val="00C44BB8"/>
    <w:rsid w:val="00C73253"/>
    <w:rsid w:val="00C9491F"/>
    <w:rsid w:val="00CC031E"/>
    <w:rsid w:val="00D058DB"/>
    <w:rsid w:val="00D45733"/>
    <w:rsid w:val="00D703F5"/>
    <w:rsid w:val="00DA6E9A"/>
    <w:rsid w:val="00DC0127"/>
    <w:rsid w:val="00DC622C"/>
    <w:rsid w:val="00E72121"/>
    <w:rsid w:val="00E900DE"/>
    <w:rsid w:val="00E9234E"/>
    <w:rsid w:val="00ED3C48"/>
    <w:rsid w:val="00F403E0"/>
    <w:rsid w:val="00F42F3F"/>
    <w:rsid w:val="00F43672"/>
    <w:rsid w:val="00F43B86"/>
    <w:rsid w:val="00F5359E"/>
    <w:rsid w:val="00FC25DB"/>
    <w:rsid w:val="00FD4962"/>
    <w:rsid w:val="00FF0844"/>
    <w:rsid w:val="00FF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8F"/>
    <w:rPr>
      <w:rFonts w:ascii="Calibri" w:eastAsia="Times New Roman" w:hAnsi="Calibri" w:cs="Times New Roman"/>
      <w:lang w:val="en-US"/>
    </w:rPr>
  </w:style>
  <w:style w:type="paragraph" w:styleId="Heading4">
    <w:name w:val="heading 4"/>
    <w:basedOn w:val="Normal"/>
    <w:next w:val="Normal"/>
    <w:link w:val="Heading4Char"/>
    <w:uiPriority w:val="9"/>
    <w:unhideWhenUsed/>
    <w:qFormat/>
    <w:rsid w:val="00D058DB"/>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493"/>
  </w:style>
  <w:style w:type="paragraph" w:styleId="Footer">
    <w:name w:val="footer"/>
    <w:basedOn w:val="Normal"/>
    <w:link w:val="FooterChar"/>
    <w:uiPriority w:val="99"/>
    <w:unhideWhenUsed/>
    <w:rsid w:val="00B01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493"/>
  </w:style>
  <w:style w:type="paragraph" w:styleId="ListParagraph">
    <w:name w:val="List Paragraph"/>
    <w:basedOn w:val="Normal"/>
    <w:link w:val="ListParagraphChar"/>
    <w:qFormat/>
    <w:rsid w:val="0014155F"/>
    <w:pPr>
      <w:ind w:left="720"/>
      <w:contextualSpacing/>
    </w:pPr>
  </w:style>
  <w:style w:type="paragraph" w:styleId="BalloonText">
    <w:name w:val="Balloon Text"/>
    <w:basedOn w:val="Normal"/>
    <w:link w:val="BalloonTextChar"/>
    <w:uiPriority w:val="99"/>
    <w:semiHidden/>
    <w:unhideWhenUsed/>
    <w:rsid w:val="00DC0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127"/>
    <w:rPr>
      <w:rFonts w:ascii="Tahoma" w:hAnsi="Tahoma" w:cs="Tahoma"/>
      <w:sz w:val="16"/>
      <w:szCs w:val="16"/>
    </w:rPr>
  </w:style>
  <w:style w:type="paragraph" w:styleId="NoSpacing">
    <w:name w:val="No Spacing"/>
    <w:link w:val="NoSpacingChar"/>
    <w:uiPriority w:val="1"/>
    <w:qFormat/>
    <w:rsid w:val="006152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529D"/>
    <w:rPr>
      <w:rFonts w:eastAsiaTheme="minorEastAsia"/>
      <w:lang w:val="en-US"/>
    </w:rPr>
  </w:style>
  <w:style w:type="character" w:customStyle="1" w:styleId="Heading4Char">
    <w:name w:val="Heading 4 Char"/>
    <w:basedOn w:val="DefaultParagraphFont"/>
    <w:link w:val="Heading4"/>
    <w:uiPriority w:val="9"/>
    <w:rsid w:val="00D058DB"/>
    <w:rPr>
      <w:rFonts w:ascii="Cambria" w:eastAsia="Times New Roman" w:hAnsi="Cambria" w:cs="Times New Roman"/>
      <w:b/>
      <w:bCs/>
      <w:i/>
      <w:iCs/>
      <w:color w:val="4F81BD"/>
      <w:sz w:val="20"/>
      <w:szCs w:val="20"/>
    </w:rPr>
  </w:style>
  <w:style w:type="character" w:customStyle="1" w:styleId="ListParagraphChar">
    <w:name w:val="List Paragraph Char"/>
    <w:basedOn w:val="DefaultParagraphFont"/>
    <w:link w:val="ListParagraph"/>
    <w:rsid w:val="00F42F3F"/>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8F"/>
    <w:rPr>
      <w:rFonts w:ascii="Calibri" w:eastAsia="Times New Roman" w:hAnsi="Calibri" w:cs="Times New Roman"/>
      <w:lang w:val="en-US"/>
    </w:rPr>
  </w:style>
  <w:style w:type="paragraph" w:styleId="Heading4">
    <w:name w:val="heading 4"/>
    <w:basedOn w:val="Normal"/>
    <w:next w:val="Normal"/>
    <w:link w:val="Heading4Char"/>
    <w:uiPriority w:val="9"/>
    <w:unhideWhenUsed/>
    <w:qFormat/>
    <w:rsid w:val="00D058DB"/>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493"/>
  </w:style>
  <w:style w:type="paragraph" w:styleId="Footer">
    <w:name w:val="footer"/>
    <w:basedOn w:val="Normal"/>
    <w:link w:val="FooterChar"/>
    <w:uiPriority w:val="99"/>
    <w:unhideWhenUsed/>
    <w:rsid w:val="00B01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493"/>
  </w:style>
  <w:style w:type="paragraph" w:styleId="ListParagraph">
    <w:name w:val="List Paragraph"/>
    <w:basedOn w:val="Normal"/>
    <w:link w:val="ListParagraphChar"/>
    <w:qFormat/>
    <w:rsid w:val="0014155F"/>
    <w:pPr>
      <w:ind w:left="720"/>
      <w:contextualSpacing/>
    </w:pPr>
  </w:style>
  <w:style w:type="paragraph" w:styleId="BalloonText">
    <w:name w:val="Balloon Text"/>
    <w:basedOn w:val="Normal"/>
    <w:link w:val="BalloonTextChar"/>
    <w:uiPriority w:val="99"/>
    <w:semiHidden/>
    <w:unhideWhenUsed/>
    <w:rsid w:val="00DC0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127"/>
    <w:rPr>
      <w:rFonts w:ascii="Tahoma" w:hAnsi="Tahoma" w:cs="Tahoma"/>
      <w:sz w:val="16"/>
      <w:szCs w:val="16"/>
    </w:rPr>
  </w:style>
  <w:style w:type="paragraph" w:styleId="NoSpacing">
    <w:name w:val="No Spacing"/>
    <w:link w:val="NoSpacingChar"/>
    <w:uiPriority w:val="1"/>
    <w:qFormat/>
    <w:rsid w:val="006152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529D"/>
    <w:rPr>
      <w:rFonts w:eastAsiaTheme="minorEastAsia"/>
      <w:lang w:val="en-US"/>
    </w:rPr>
  </w:style>
  <w:style w:type="character" w:customStyle="1" w:styleId="Heading4Char">
    <w:name w:val="Heading 4 Char"/>
    <w:basedOn w:val="DefaultParagraphFont"/>
    <w:link w:val="Heading4"/>
    <w:uiPriority w:val="9"/>
    <w:rsid w:val="00D058DB"/>
    <w:rPr>
      <w:rFonts w:ascii="Cambria" w:eastAsia="Times New Roman" w:hAnsi="Cambria" w:cs="Times New Roman"/>
      <w:b/>
      <w:bCs/>
      <w:i/>
      <w:iCs/>
      <w:color w:val="4F81BD"/>
      <w:sz w:val="20"/>
      <w:szCs w:val="20"/>
    </w:rPr>
  </w:style>
  <w:style w:type="character" w:customStyle="1" w:styleId="ListParagraphChar">
    <w:name w:val="List Paragraph Char"/>
    <w:basedOn w:val="DefaultParagraphFont"/>
    <w:link w:val="ListParagraph"/>
    <w:rsid w:val="00F42F3F"/>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25</cp:revision>
  <cp:lastPrinted>2015-12-17T07:20:00Z</cp:lastPrinted>
  <dcterms:created xsi:type="dcterms:W3CDTF">2020-02-10T23:14:00Z</dcterms:created>
  <dcterms:modified xsi:type="dcterms:W3CDTF">2020-02-17T13:58:00Z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