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u w:val="single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u w:val="single"/>
          <w:lang w:val="vi-VN"/>
        </w:rPr>
        <w:t>NỘI DUNG GHI BÀI GDCD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vi-VN"/>
        </w:rPr>
        <w:t>8</w:t>
      </w:r>
    </w:p>
    <w:p>
      <w:pPr>
        <w:jc w:val="center"/>
        <w:rPr>
          <w:rFonts w:ascii="Times New Roman" w:hAnsi="Times New Roman" w:cs="Times New Roman"/>
          <w:b/>
          <w:sz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u w:val="single"/>
          <w:lang w:val="vi-VN"/>
        </w:rPr>
        <w:t>TUẦN 5- TIẾT 5</w:t>
      </w:r>
    </w:p>
    <w:p>
      <w:pPr>
        <w:jc w:val="center"/>
        <w:rPr>
          <w:rFonts w:ascii="Times New Roman" w:hAnsi="Times New Roman" w:cs="Times New Roman"/>
          <w:b/>
          <w:sz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u w:val="single"/>
        </w:rPr>
        <w:t>Chủ đề</w:t>
      </w:r>
      <w:r>
        <w:rPr>
          <w:rFonts w:ascii="Times New Roman" w:hAnsi="Times New Roman" w:cs="Times New Roman"/>
          <w:b/>
          <w:sz w:val="28"/>
          <w:u w:val="single"/>
          <w:lang w:val="vi-VN"/>
        </w:rPr>
        <w:t>: Bài 5+21: Pháp luật và kỉ luật (4 tiết)</w:t>
      </w:r>
    </w:p>
    <w:p>
      <w:pPr>
        <w:jc w:val="both"/>
        <w:rPr>
          <w:rFonts w:ascii="Times New Roman" w:hAnsi="Times New Roman" w:cs="Times New Roman"/>
          <w:b/>
          <w:sz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u w:val="single"/>
          <w:lang w:val="vi-VN"/>
        </w:rPr>
        <w:t>I. Đặt vấn đề</w:t>
      </w:r>
    </w:p>
    <w:p>
      <w:pPr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      </w:t>
      </w:r>
      <w:r>
        <w:rPr>
          <w:rFonts w:ascii="Times New Roman" w:hAnsi="Times New Roman" w:cs="Times New Roman"/>
          <w:sz w:val="28"/>
          <w:lang w:val="vi-VN"/>
        </w:rPr>
        <w:t>SGK</w:t>
      </w:r>
    </w:p>
    <w:p>
      <w:pPr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Pháp luật và kỉ luật thể hiện những cách cư xử quy định chung của xã hội</w:t>
      </w:r>
    </w:p>
    <w:p>
      <w:pPr>
        <w:jc w:val="both"/>
        <w:rPr>
          <w:rFonts w:ascii="Times New Roman" w:hAnsi="Times New Roman" w:cs="Times New Roman"/>
          <w:b/>
          <w:sz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u w:val="single"/>
          <w:lang w:val="vi-VN"/>
        </w:rPr>
        <w:t>II. Nội dung bài học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FR" w:eastAsia="ko-K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1. Pháp luật là :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 w:eastAsia="ko-KR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fr-FR" w:eastAsia="ko-KR"/>
        </w:rPr>
      </w:pPr>
      <w:r>
        <w:rPr>
          <w:rFonts w:ascii="Times New Roman" w:hAnsi="Times New Roman" w:cs="Times New Roman"/>
          <w:sz w:val="28"/>
          <w:szCs w:val="28"/>
          <w:lang w:val="vi-VN" w:eastAsia="ko-K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fr-FR" w:eastAsia="ko-KR"/>
        </w:rPr>
        <w:t>Các quy tắc xử sự chung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>.</w:t>
      </w:r>
      <w:r>
        <w:rPr>
          <w:rFonts w:ascii="Times New Roman" w:hAnsi="Times New Roman" w:cs="Times New Roman"/>
          <w:sz w:val="28"/>
          <w:szCs w:val="28"/>
          <w:lang w:val="fr-FR" w:eastAsia="ko-KR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 w:eastAsia="ko-KR"/>
        </w:rPr>
      </w:pPr>
      <w:r>
        <w:rPr>
          <w:rFonts w:ascii="Times New Roman" w:hAnsi="Times New Roman" w:cs="Times New Roman"/>
          <w:sz w:val="28"/>
          <w:szCs w:val="28"/>
          <w:lang w:val="fr-FR" w:eastAsia="ko-KR"/>
        </w:rPr>
        <w:t xml:space="preserve">- Có tính bắt buộc 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>.</w:t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</w:pPr>
      <w:r>
        <w:rPr>
          <w:rFonts w:ascii="Times New Roman" w:hAnsi="Times New Roman" w:cs="Times New Roman"/>
          <w:sz w:val="28"/>
          <w:szCs w:val="28"/>
          <w:lang w:val="fr-FR" w:eastAsia="ko-KR"/>
        </w:rPr>
        <w:t xml:space="preserve">- Do 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>nhà nước</w:t>
      </w:r>
      <w:r>
        <w:rPr>
          <w:rFonts w:ascii="Times New Roman" w:hAnsi="Times New Roman" w:cs="Times New Roman"/>
          <w:sz w:val="28"/>
          <w:szCs w:val="28"/>
          <w:lang w:val="fr-FR" w:eastAsia="ko-KR"/>
        </w:rPr>
        <w:t xml:space="preserve"> ban hành 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>và đảm bảo</w:t>
      </w:r>
      <w:r>
        <w:rPr>
          <w:rFonts w:ascii="Times New Roman" w:hAnsi="Times New Roman" w:cs="Times New Roman"/>
          <w:sz w:val="28"/>
          <w:szCs w:val="28"/>
          <w:lang w:val="fr-FR" w:eastAsia="ko-KR"/>
        </w:rPr>
        <w:t xml:space="preserve"> thực hiện bằng 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 xml:space="preserve">các </w:t>
      </w:r>
      <w:r>
        <w:rPr>
          <w:rFonts w:ascii="Times New Roman" w:hAnsi="Times New Roman" w:cs="Times New Roman"/>
          <w:sz w:val="28"/>
          <w:szCs w:val="28"/>
          <w:lang w:val="fr-FR" w:eastAsia="ko-KR"/>
        </w:rPr>
        <w:t>b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 xml:space="preserve">iện </w:t>
      </w:r>
      <w:r>
        <w:rPr>
          <w:rFonts w:ascii="Times New Roman" w:hAnsi="Times New Roman" w:cs="Times New Roman"/>
          <w:sz w:val="28"/>
          <w:szCs w:val="28"/>
          <w:lang w:val="fr-FR" w:eastAsia="ko-KR"/>
        </w:rPr>
        <w:t>pháp giáo dục, thuyết phục và cưỡng  chế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>.</w:t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  <w:t>2. Kỉ luật là: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 w:eastAsia="ko-KR"/>
        </w:rPr>
      </w:pPr>
      <w:r>
        <w:rPr>
          <w:rFonts w:ascii="Times New Roman" w:hAnsi="Times New Roman" w:cs="Times New Roman"/>
          <w:sz w:val="28"/>
          <w:szCs w:val="28"/>
          <w:lang w:val="fr-FR" w:eastAsia="ko-KR"/>
        </w:rPr>
        <w:t>Là những qui định, qui ước của một cộng đồng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>, một tập thể nhằm đảm bảo sự phối hợp thống nhất và chặt chẽ.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  <w:t xml:space="preserve">3. Qui định của một tập thể: </w:t>
      </w:r>
    </w:p>
    <w:p>
      <w:pPr>
        <w:rPr>
          <w:rFonts w:ascii="Times New Roman" w:hAnsi="Times New Roman" w:cs="Times New Roman"/>
          <w:sz w:val="28"/>
          <w:szCs w:val="28"/>
          <w:lang w:val="vi-VN" w:eastAsia="ko-KR"/>
        </w:rPr>
      </w:pPr>
      <w:r>
        <w:rPr>
          <w:rFonts w:ascii="Times New Roman" w:hAnsi="Times New Roman" w:cs="Times New Roman"/>
          <w:sz w:val="28"/>
          <w:szCs w:val="28"/>
          <w:lang w:val="vi-VN" w:eastAsia="ko-KR"/>
        </w:rPr>
        <w:t>- Phải tuân theo qui định của pháp luật.</w:t>
      </w:r>
    </w:p>
    <w:p>
      <w:pPr>
        <w:rPr>
          <w:rFonts w:ascii="Times New Roman" w:hAnsi="Times New Roman" w:cs="Times New Roman"/>
          <w:sz w:val="28"/>
          <w:szCs w:val="28"/>
          <w:lang w:val="vi-VN" w:eastAsia="ko-KR"/>
        </w:rPr>
      </w:pPr>
      <w:r>
        <w:rPr>
          <w:rFonts w:ascii="Times New Roman" w:hAnsi="Times New Roman" w:cs="Times New Roman"/>
          <w:sz w:val="28"/>
          <w:szCs w:val="28"/>
          <w:lang w:val="vi-VN" w:eastAsia="ko-KR"/>
        </w:rPr>
        <w:t>- Không được trái với pháp luật.</w:t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  <w:t>4. Ý nghĩa:</w:t>
      </w:r>
    </w:p>
    <w:p>
      <w:pPr>
        <w:jc w:val="both"/>
        <w:rPr>
          <w:rFonts w:ascii="Times New Roman" w:hAnsi="Times New Roman" w:cs="Times New Roman"/>
          <w:sz w:val="28"/>
          <w:lang w:val="fr-FR" w:eastAsia="ko-KR"/>
        </w:rPr>
      </w:pPr>
      <w:r>
        <w:rPr>
          <w:rFonts w:ascii="Times New Roman" w:hAnsi="Times New Roman" w:cs="Times New Roman"/>
          <w:sz w:val="28"/>
          <w:lang w:val="vi-VN" w:eastAsia="ko-KR"/>
        </w:rPr>
        <w:t xml:space="preserve">- </w:t>
      </w:r>
      <w:r>
        <w:rPr>
          <w:rFonts w:ascii="Times New Roman" w:hAnsi="Times New Roman" w:cs="Times New Roman"/>
          <w:sz w:val="28"/>
          <w:lang w:val="fr-FR" w:eastAsia="ko-KR"/>
        </w:rPr>
        <w:t xml:space="preserve">Giúp mọi người có một </w:t>
      </w:r>
      <w:r>
        <w:rPr>
          <w:rFonts w:ascii="Times New Roman" w:hAnsi="Times New Roman" w:cs="Times New Roman"/>
          <w:sz w:val="28"/>
          <w:lang w:val="vi-VN" w:eastAsia="ko-KR"/>
        </w:rPr>
        <w:t xml:space="preserve">chuẩn </w:t>
      </w:r>
      <w:r>
        <w:rPr>
          <w:rFonts w:ascii="Times New Roman" w:hAnsi="Times New Roman" w:cs="Times New Roman"/>
          <w:sz w:val="28"/>
          <w:lang w:val="fr-FR" w:eastAsia="ko-KR"/>
        </w:rPr>
        <w:t>mực chung để rèn luyện thống nhất hành động.</w:t>
      </w:r>
    </w:p>
    <w:p>
      <w:pPr>
        <w:jc w:val="both"/>
        <w:rPr>
          <w:rFonts w:ascii="Times New Roman" w:hAnsi="Times New Roman" w:cs="Times New Roman"/>
          <w:sz w:val="28"/>
          <w:lang w:val="fr-FR" w:eastAsia="ko-KR"/>
        </w:rPr>
      </w:pPr>
      <w:r>
        <w:rPr>
          <w:rFonts w:ascii="Times New Roman" w:hAnsi="Times New Roman" w:cs="Times New Roman"/>
          <w:sz w:val="28"/>
          <w:lang w:val="fr-FR" w:eastAsia="ko-KR"/>
        </w:rPr>
        <w:t xml:space="preserve">- </w:t>
      </w:r>
      <w:r>
        <w:rPr>
          <w:rFonts w:ascii="Times New Roman" w:hAnsi="Times New Roman" w:cs="Times New Roman"/>
          <w:sz w:val="28"/>
          <w:lang w:val="vi-VN" w:eastAsia="ko-KR"/>
        </w:rPr>
        <w:t xml:space="preserve">Xác định </w:t>
      </w:r>
      <w:r>
        <w:rPr>
          <w:rFonts w:ascii="Times New Roman" w:hAnsi="Times New Roman" w:cs="Times New Roman"/>
          <w:sz w:val="28"/>
          <w:lang w:val="fr-FR" w:eastAsia="ko-KR"/>
        </w:rPr>
        <w:t>trách nhiệm và quyền lợi của mọi người.</w:t>
      </w:r>
    </w:p>
    <w:p>
      <w:pPr>
        <w:jc w:val="both"/>
        <w:rPr>
          <w:rFonts w:ascii="Times New Roman" w:hAnsi="Times New Roman" w:cs="Times New Roman"/>
          <w:sz w:val="28"/>
          <w:lang w:val="vi-VN" w:eastAsia="ko-KR"/>
        </w:rPr>
      </w:pPr>
      <w:r>
        <w:rPr>
          <w:rFonts w:ascii="Times New Roman" w:hAnsi="Times New Roman" w:cs="Times New Roman"/>
          <w:sz w:val="28"/>
          <w:lang w:val="fr-FR" w:eastAsia="ko-KR"/>
        </w:rPr>
        <w:t xml:space="preserve">- </w:t>
      </w:r>
      <w:r>
        <w:rPr>
          <w:rFonts w:ascii="Times New Roman" w:hAnsi="Times New Roman" w:cs="Times New Roman"/>
          <w:sz w:val="28"/>
          <w:lang w:val="vi-VN" w:eastAsia="ko-KR"/>
        </w:rPr>
        <w:t xml:space="preserve">Tạo </w:t>
      </w:r>
      <w:r>
        <w:rPr>
          <w:rFonts w:ascii="Times New Roman" w:hAnsi="Times New Roman" w:cs="Times New Roman"/>
          <w:sz w:val="28"/>
          <w:lang w:val="fr-FR" w:eastAsia="ko-KR"/>
        </w:rPr>
        <w:t xml:space="preserve">điều kiện cho cá nhân, xã hội phát triển </w:t>
      </w:r>
      <w:r>
        <w:rPr>
          <w:rFonts w:ascii="Times New Roman" w:hAnsi="Times New Roman" w:cs="Times New Roman"/>
          <w:sz w:val="28"/>
          <w:lang w:val="vi-VN" w:eastAsia="ko-KR"/>
        </w:rPr>
        <w:t>theo một hướng chung.</w:t>
      </w:r>
    </w:p>
    <w:p>
      <w:pPr>
        <w:jc w:val="both"/>
        <w:rPr>
          <w:rFonts w:ascii="Times New Roman" w:hAnsi="Times New Roman" w:cs="Times New Roman"/>
          <w:b/>
          <w:sz w:val="28"/>
          <w:u w:val="single"/>
          <w:lang w:val="vi-VN" w:eastAsia="ko-KR"/>
        </w:rPr>
      </w:pPr>
      <w:r>
        <w:rPr>
          <w:rFonts w:ascii="Times New Roman" w:hAnsi="Times New Roman" w:cs="Times New Roman"/>
          <w:b/>
          <w:sz w:val="28"/>
          <w:u w:val="single"/>
          <w:lang w:val="vi-VN" w:eastAsia="ko-KR"/>
        </w:rPr>
        <w:t>5. Rèn luyện</w:t>
      </w:r>
    </w:p>
    <w:p>
      <w:pPr>
        <w:jc w:val="both"/>
        <w:rPr>
          <w:rFonts w:ascii="Times New Roman" w:hAnsi="Times New Roman" w:cs="Times New Roman"/>
          <w:sz w:val="28"/>
          <w:lang w:val="vi-VN" w:eastAsia="ko-KR"/>
        </w:rPr>
      </w:pPr>
      <w:r>
        <w:rPr>
          <w:rFonts w:ascii="Times New Roman" w:hAnsi="Times New Roman" w:cs="Times New Roman"/>
          <w:sz w:val="28"/>
          <w:lang w:val="vi-VN" w:eastAsia="ko-KR"/>
        </w:rPr>
        <w:t>Học sinh cần tự giác thực hiện đúng qui định của nhà trường cộng đồng, pháp luật của nhà nước.</w:t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  <w:t>III. Luyện tập</w:t>
      </w:r>
    </w:p>
    <w:p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  <w:t>IV. Dặn</w:t>
      </w:r>
      <w:r>
        <w:rPr>
          <w:rFonts w:ascii="Times New Roman" w:hAnsi="Times New Roman" w:cs="Times New Roman"/>
          <w:b/>
          <w:sz w:val="28"/>
          <w:szCs w:val="28"/>
          <w:lang w:val="vi-VN" w:eastAsia="ko-KR"/>
        </w:rPr>
        <w:t xml:space="preserve"> dò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>: Chép nội dung bài 5 vào tập, chuẩn bị bài 5 những phần còn lại và bài 21.</w:t>
      </w:r>
    </w:p>
    <w:p>
      <w:pPr>
        <w:rPr>
          <w:rFonts w:ascii="Times New Roman" w:hAnsi="Times New Roman" w:cs="Times New Roman"/>
          <w:sz w:val="28"/>
          <w:szCs w:val="28"/>
          <w:lang w:val="vi-VN" w:eastAsia="ko-KR"/>
        </w:rPr>
      </w:pPr>
    </w:p>
    <w:p>
      <w:pPr>
        <w:rPr>
          <w:rFonts w:ascii="Times New Roman" w:hAnsi="Times New Roman" w:cs="Times New Roman"/>
          <w:sz w:val="28"/>
          <w:szCs w:val="28"/>
          <w:lang w:val="vi-VN" w:eastAsia="ko-KR"/>
        </w:rPr>
      </w:pPr>
    </w:p>
    <w:p>
      <w:pPr>
        <w:rPr>
          <w:rFonts w:ascii="Times New Roman" w:hAnsi="Times New Roman" w:cs="Times New Roman"/>
          <w:sz w:val="28"/>
          <w:szCs w:val="28"/>
          <w:lang w:val="vi-VN" w:eastAsia="ko-KR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5"/>
    <w:rsid w:val="00184E62"/>
    <w:rsid w:val="0018601F"/>
    <w:rsid w:val="003C1A29"/>
    <w:rsid w:val="00612225"/>
    <w:rsid w:val="00732E7F"/>
    <w:rsid w:val="008B2E17"/>
    <w:rsid w:val="00F0620A"/>
    <w:rsid w:val="0320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867</Characters>
  <Lines>7</Lines>
  <Paragraphs>2</Paragraphs>
  <TotalTime>124</TotalTime>
  <ScaleCrop>false</ScaleCrop>
  <LinksUpToDate>false</LinksUpToDate>
  <CharactersWithSpaces>1016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2021-09-06T16:11:00Z</dcterms:created>
  <dc:creator>trinh</dc:creator>
  <cp:lastModifiedBy>hoang</cp:lastModifiedBy>
  <dcterms:modified xsi:type="dcterms:W3CDTF">2021-09-30T07:52:52Z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AB6C539E19444551B5281A5B60D68752</vt:lpwstr>
  </property>
</Properties>
</file>